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E8" w:rsidRDefault="00CD7118" w:rsidP="00CD7118">
      <w:pPr>
        <w:spacing w:after="0" w:line="240" w:lineRule="auto"/>
        <w:contextualSpacing/>
        <w:rPr>
          <w:b/>
          <w:bCs/>
          <w:sz w:val="28"/>
          <w:szCs w:val="28"/>
        </w:rPr>
      </w:pPr>
      <w:r>
        <w:rPr>
          <w:b/>
          <w:bCs/>
          <w:noProof/>
          <w:sz w:val="28"/>
          <w:szCs w:val="28"/>
        </w:rPr>
        <w:drawing>
          <wp:inline distT="0" distB="0" distL="0" distR="0">
            <wp:extent cx="6426200" cy="9288608"/>
            <wp:effectExtent l="19050" t="0" r="0" b="0"/>
            <wp:docPr id="1" name="Рисунок 1" descr="E:\doc202604131417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20260413141705_001.jpg"/>
                    <pic:cNvPicPr>
                      <a:picLocks noChangeAspect="1" noChangeArrowheads="1"/>
                    </pic:cNvPicPr>
                  </pic:nvPicPr>
                  <pic:blipFill>
                    <a:blip r:embed="rId8" cstate="print"/>
                    <a:srcRect/>
                    <a:stretch>
                      <a:fillRect/>
                    </a:stretch>
                  </pic:blipFill>
                  <pic:spPr bwMode="auto">
                    <a:xfrm>
                      <a:off x="0" y="0"/>
                      <a:ext cx="6426200" cy="9288608"/>
                    </a:xfrm>
                    <a:prstGeom prst="rect">
                      <a:avLst/>
                    </a:prstGeom>
                    <a:noFill/>
                    <a:ln w="9525">
                      <a:noFill/>
                      <a:miter lim="800000"/>
                      <a:headEnd/>
                      <a:tailEnd/>
                    </a:ln>
                  </pic:spPr>
                </pic:pic>
              </a:graphicData>
            </a:graphic>
          </wp:inline>
        </w:drawing>
      </w:r>
      <w:r w:rsidR="000A7262">
        <w:rPr>
          <w:b/>
          <w:bCs/>
          <w:sz w:val="28"/>
          <w:szCs w:val="28"/>
        </w:rPr>
        <w:br w:type="page"/>
      </w:r>
    </w:p>
    <w:p w:rsidR="00C774E8" w:rsidRDefault="000A7262">
      <w:pPr>
        <w:pStyle w:val="Default"/>
        <w:contextualSpacing/>
        <w:jc w:val="center"/>
        <w:rPr>
          <w:sz w:val="22"/>
          <w:szCs w:val="22"/>
        </w:rPr>
      </w:pPr>
      <w:r>
        <w:rPr>
          <w:b/>
          <w:bCs/>
          <w:sz w:val="22"/>
          <w:szCs w:val="22"/>
        </w:rPr>
        <w:lastRenderedPageBreak/>
        <w:t>Содержание</w:t>
      </w:r>
    </w:p>
    <w:p w:rsidR="00C774E8" w:rsidRDefault="000A7262">
      <w:pPr>
        <w:pStyle w:val="Default"/>
        <w:contextualSpacing/>
        <w:rPr>
          <w:sz w:val="22"/>
          <w:szCs w:val="22"/>
        </w:rPr>
      </w:pPr>
      <w:r>
        <w:rPr>
          <w:b/>
          <w:bCs/>
          <w:sz w:val="22"/>
          <w:szCs w:val="22"/>
        </w:rPr>
        <w:t>Введение</w:t>
      </w:r>
    </w:p>
    <w:p w:rsidR="00C774E8" w:rsidRDefault="000A7262">
      <w:pPr>
        <w:pStyle w:val="Default"/>
        <w:contextualSpacing/>
        <w:rPr>
          <w:sz w:val="22"/>
          <w:szCs w:val="22"/>
        </w:rPr>
      </w:pPr>
      <w:r>
        <w:rPr>
          <w:b/>
          <w:bCs/>
          <w:sz w:val="22"/>
          <w:szCs w:val="22"/>
        </w:rPr>
        <w:t xml:space="preserve">1. </w:t>
      </w:r>
      <w:r>
        <w:rPr>
          <w:b/>
          <w:bCs/>
          <w:sz w:val="22"/>
          <w:szCs w:val="22"/>
        </w:rPr>
        <w:tab/>
        <w:t xml:space="preserve">Аналитическая часть: </w:t>
      </w:r>
    </w:p>
    <w:p w:rsidR="00C774E8" w:rsidRDefault="000A7262">
      <w:pPr>
        <w:pStyle w:val="Default"/>
        <w:contextualSpacing/>
        <w:rPr>
          <w:sz w:val="22"/>
          <w:szCs w:val="22"/>
        </w:rPr>
      </w:pPr>
      <w:r>
        <w:rPr>
          <w:sz w:val="22"/>
          <w:szCs w:val="22"/>
        </w:rPr>
        <w:t xml:space="preserve">1.1. </w:t>
      </w:r>
      <w:r>
        <w:rPr>
          <w:sz w:val="22"/>
          <w:szCs w:val="22"/>
        </w:rPr>
        <w:tab/>
        <w:t>Система управления организацией</w:t>
      </w:r>
    </w:p>
    <w:p w:rsidR="00C774E8" w:rsidRDefault="000A7262">
      <w:pPr>
        <w:pStyle w:val="Default"/>
        <w:contextualSpacing/>
        <w:rPr>
          <w:sz w:val="22"/>
          <w:szCs w:val="22"/>
        </w:rPr>
      </w:pPr>
      <w:r>
        <w:rPr>
          <w:sz w:val="22"/>
          <w:szCs w:val="22"/>
        </w:rPr>
        <w:t xml:space="preserve">1.2. </w:t>
      </w:r>
      <w:r>
        <w:rPr>
          <w:sz w:val="22"/>
          <w:szCs w:val="22"/>
        </w:rPr>
        <w:tab/>
        <w:t>Образовательная деятельность</w:t>
      </w:r>
    </w:p>
    <w:p w:rsidR="00C774E8" w:rsidRDefault="000A7262">
      <w:pPr>
        <w:pStyle w:val="Default"/>
        <w:contextualSpacing/>
        <w:rPr>
          <w:sz w:val="22"/>
          <w:szCs w:val="22"/>
        </w:rPr>
      </w:pPr>
      <w:r>
        <w:rPr>
          <w:sz w:val="22"/>
          <w:szCs w:val="22"/>
        </w:rPr>
        <w:t xml:space="preserve">1.3. </w:t>
      </w:r>
      <w:r>
        <w:rPr>
          <w:sz w:val="22"/>
          <w:szCs w:val="22"/>
        </w:rPr>
        <w:tab/>
        <w:t>Организация учебного процесса</w:t>
      </w:r>
    </w:p>
    <w:p w:rsidR="00C774E8" w:rsidRDefault="000A7262">
      <w:pPr>
        <w:pStyle w:val="Default"/>
        <w:contextualSpacing/>
        <w:rPr>
          <w:sz w:val="22"/>
          <w:szCs w:val="22"/>
        </w:rPr>
      </w:pPr>
      <w:r>
        <w:rPr>
          <w:sz w:val="22"/>
          <w:szCs w:val="22"/>
        </w:rPr>
        <w:t>1.4.</w:t>
      </w:r>
      <w:r>
        <w:rPr>
          <w:sz w:val="22"/>
          <w:szCs w:val="22"/>
        </w:rPr>
        <w:tab/>
        <w:t xml:space="preserve">Содержание и качество подготовки </w:t>
      </w:r>
      <w:proofErr w:type="gramStart"/>
      <w:r>
        <w:rPr>
          <w:sz w:val="22"/>
          <w:szCs w:val="22"/>
        </w:rPr>
        <w:t>обучающихся</w:t>
      </w:r>
      <w:proofErr w:type="gramEnd"/>
    </w:p>
    <w:p w:rsidR="00C774E8" w:rsidRDefault="000A7262">
      <w:pPr>
        <w:pStyle w:val="Default"/>
        <w:contextualSpacing/>
        <w:rPr>
          <w:sz w:val="22"/>
          <w:szCs w:val="22"/>
        </w:rPr>
      </w:pPr>
      <w:r>
        <w:rPr>
          <w:sz w:val="22"/>
          <w:szCs w:val="22"/>
        </w:rPr>
        <w:t>1.5</w:t>
      </w:r>
      <w:r>
        <w:rPr>
          <w:sz w:val="22"/>
          <w:szCs w:val="22"/>
        </w:rPr>
        <w:tab/>
        <w:t>Востребованность выпускников</w:t>
      </w:r>
    </w:p>
    <w:p w:rsidR="00C774E8" w:rsidRDefault="000A7262">
      <w:pPr>
        <w:pStyle w:val="Default"/>
        <w:contextualSpacing/>
        <w:rPr>
          <w:sz w:val="22"/>
          <w:szCs w:val="22"/>
        </w:rPr>
      </w:pPr>
      <w:r>
        <w:rPr>
          <w:sz w:val="22"/>
          <w:szCs w:val="22"/>
        </w:rPr>
        <w:t xml:space="preserve">1.6. </w:t>
      </w:r>
      <w:r>
        <w:rPr>
          <w:sz w:val="22"/>
          <w:szCs w:val="22"/>
        </w:rPr>
        <w:tab/>
        <w:t>Функционирование ВСОКО</w:t>
      </w:r>
    </w:p>
    <w:p w:rsidR="00C774E8" w:rsidRDefault="000A7262">
      <w:pPr>
        <w:pStyle w:val="Default"/>
        <w:contextualSpacing/>
        <w:rPr>
          <w:sz w:val="22"/>
          <w:szCs w:val="22"/>
        </w:rPr>
      </w:pPr>
      <w:r>
        <w:rPr>
          <w:sz w:val="22"/>
          <w:szCs w:val="22"/>
        </w:rPr>
        <w:t xml:space="preserve">1.7. </w:t>
      </w:r>
      <w:r>
        <w:rPr>
          <w:sz w:val="22"/>
          <w:szCs w:val="22"/>
        </w:rPr>
        <w:tab/>
        <w:t>Кадровое обеспечение</w:t>
      </w:r>
    </w:p>
    <w:p w:rsidR="00C774E8" w:rsidRDefault="000A7262">
      <w:pPr>
        <w:pStyle w:val="Default"/>
        <w:contextualSpacing/>
        <w:rPr>
          <w:sz w:val="22"/>
          <w:szCs w:val="22"/>
        </w:rPr>
      </w:pPr>
      <w:r>
        <w:rPr>
          <w:sz w:val="22"/>
          <w:szCs w:val="22"/>
        </w:rPr>
        <w:t xml:space="preserve">1.8. </w:t>
      </w:r>
      <w:r>
        <w:rPr>
          <w:sz w:val="22"/>
          <w:szCs w:val="22"/>
        </w:rPr>
        <w:tab/>
        <w:t>Учебно-методическое обеспечение</w:t>
      </w:r>
    </w:p>
    <w:p w:rsidR="00C774E8" w:rsidRDefault="000A7262">
      <w:pPr>
        <w:pStyle w:val="af5"/>
        <w:tabs>
          <w:tab w:val="left" w:pos="862"/>
        </w:tabs>
        <w:ind w:left="0" w:firstLine="0"/>
        <w:contextualSpacing/>
      </w:pPr>
      <w:r>
        <w:t xml:space="preserve">1.9.      Воспитательная </w:t>
      </w:r>
      <w:r>
        <w:rPr>
          <w:spacing w:val="-2"/>
        </w:rPr>
        <w:t>работа</w:t>
      </w:r>
    </w:p>
    <w:p w:rsidR="00C774E8" w:rsidRDefault="000A7262">
      <w:pPr>
        <w:pStyle w:val="Default"/>
        <w:contextualSpacing/>
        <w:rPr>
          <w:sz w:val="22"/>
          <w:szCs w:val="22"/>
        </w:rPr>
      </w:pPr>
      <w:r>
        <w:rPr>
          <w:sz w:val="22"/>
          <w:szCs w:val="22"/>
        </w:rPr>
        <w:t>1.10.    Материально-техническое обеспечение</w:t>
      </w:r>
    </w:p>
    <w:p w:rsidR="00C774E8" w:rsidRDefault="000A7262">
      <w:pPr>
        <w:pStyle w:val="Default"/>
        <w:contextualSpacing/>
        <w:rPr>
          <w:sz w:val="22"/>
          <w:szCs w:val="22"/>
        </w:rPr>
      </w:pPr>
      <w:r>
        <w:rPr>
          <w:sz w:val="22"/>
          <w:szCs w:val="22"/>
        </w:rPr>
        <w:t>1.11.    Библиотечно-информационное обеспечение</w:t>
      </w:r>
    </w:p>
    <w:p w:rsidR="00C774E8" w:rsidRDefault="00C774E8">
      <w:pPr>
        <w:pStyle w:val="Default"/>
        <w:contextualSpacing/>
        <w:rPr>
          <w:sz w:val="22"/>
          <w:szCs w:val="22"/>
        </w:rPr>
      </w:pPr>
    </w:p>
    <w:p w:rsidR="00C774E8" w:rsidRDefault="000A7262">
      <w:pPr>
        <w:pStyle w:val="Default"/>
        <w:contextualSpacing/>
        <w:rPr>
          <w:sz w:val="22"/>
          <w:szCs w:val="22"/>
        </w:rPr>
      </w:pPr>
      <w:r>
        <w:rPr>
          <w:b/>
          <w:bCs/>
          <w:sz w:val="22"/>
          <w:szCs w:val="22"/>
        </w:rPr>
        <w:t xml:space="preserve">2. </w:t>
      </w:r>
      <w:r>
        <w:rPr>
          <w:b/>
          <w:bCs/>
          <w:sz w:val="22"/>
          <w:szCs w:val="22"/>
        </w:rPr>
        <w:tab/>
        <w:t xml:space="preserve">Показатели деятельности Учреждения </w:t>
      </w:r>
      <w:r>
        <w:rPr>
          <w:sz w:val="22"/>
          <w:szCs w:val="22"/>
        </w:rPr>
        <w:t>в соответствии с приложением № 5 приказа Министерства образования и науки РФ от 10.12.13 г. № 1324.</w:t>
      </w:r>
    </w:p>
    <w:p w:rsidR="00C774E8" w:rsidRDefault="00C774E8">
      <w:pPr>
        <w:spacing w:after="0" w:line="240" w:lineRule="auto"/>
        <w:contextualSpacing/>
        <w:rPr>
          <w:rFonts w:ascii="Times New Roman" w:hAnsi="Times New Roman" w:cs="Times New Roman"/>
          <w:b/>
          <w:bCs/>
        </w:rPr>
      </w:pPr>
    </w:p>
    <w:p w:rsidR="00C774E8" w:rsidRDefault="000A7262">
      <w:pPr>
        <w:spacing w:after="0" w:line="240" w:lineRule="auto"/>
        <w:contextualSpacing/>
        <w:rPr>
          <w:rFonts w:ascii="Times New Roman" w:hAnsi="Times New Roman" w:cs="Times New Roman"/>
        </w:rPr>
      </w:pPr>
      <w:r>
        <w:rPr>
          <w:rFonts w:ascii="Times New Roman" w:hAnsi="Times New Roman" w:cs="Times New Roman"/>
          <w:b/>
          <w:bCs/>
        </w:rPr>
        <w:t xml:space="preserve">3. </w:t>
      </w:r>
      <w:r>
        <w:rPr>
          <w:rFonts w:ascii="Times New Roman" w:hAnsi="Times New Roman" w:cs="Times New Roman"/>
          <w:b/>
          <w:bCs/>
        </w:rPr>
        <w:tab/>
        <w:t>Общие выводы</w:t>
      </w: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rPr>
          <w:rFonts w:ascii="Times New Roman" w:hAnsi="Times New Roman" w:cs="Times New Roman"/>
          <w:sz w:val="28"/>
          <w:szCs w:val="28"/>
        </w:rPr>
      </w:pPr>
    </w:p>
    <w:p w:rsidR="00C774E8" w:rsidRDefault="00C774E8">
      <w:pPr>
        <w:spacing w:after="0" w:line="240" w:lineRule="auto"/>
        <w:contextualSpacing/>
        <w:jc w:val="both"/>
        <w:rPr>
          <w:rFonts w:ascii="Times New Roman" w:hAnsi="Times New Roman" w:cs="Times New Roman"/>
          <w:b/>
          <w:sz w:val="23"/>
          <w:szCs w:val="23"/>
        </w:rPr>
      </w:pPr>
    </w:p>
    <w:p w:rsidR="00C774E8" w:rsidRDefault="00C774E8">
      <w:pPr>
        <w:spacing w:after="0" w:line="240" w:lineRule="auto"/>
        <w:contextualSpacing/>
        <w:jc w:val="both"/>
        <w:rPr>
          <w:rFonts w:ascii="Times New Roman" w:hAnsi="Times New Roman" w:cs="Times New Roman"/>
          <w:b/>
          <w:sz w:val="23"/>
          <w:szCs w:val="23"/>
        </w:rPr>
      </w:pPr>
    </w:p>
    <w:p w:rsidR="00C774E8" w:rsidRDefault="000A7262">
      <w:pPr>
        <w:spacing w:after="0" w:line="240" w:lineRule="auto"/>
        <w:contextualSpacing/>
        <w:jc w:val="both"/>
        <w:rPr>
          <w:rFonts w:ascii="Times New Roman" w:hAnsi="Times New Roman" w:cs="Times New Roman"/>
          <w:b/>
          <w:sz w:val="23"/>
          <w:szCs w:val="23"/>
        </w:rPr>
      </w:pPr>
      <w:r>
        <w:rPr>
          <w:rFonts w:ascii="Times New Roman" w:hAnsi="Times New Roman" w:cs="Times New Roman"/>
          <w:b/>
          <w:sz w:val="23"/>
          <w:szCs w:val="23"/>
        </w:rPr>
        <w:br w:type="page"/>
      </w:r>
    </w:p>
    <w:p w:rsidR="000A7262" w:rsidRPr="00FF59E1" w:rsidRDefault="000A7262" w:rsidP="000A7262">
      <w:pPr>
        <w:spacing w:after="0" w:line="240" w:lineRule="auto"/>
        <w:jc w:val="center"/>
        <w:rPr>
          <w:rFonts w:ascii="Times New Roman" w:hAnsi="Times New Roman" w:cs="Times New Roman"/>
          <w:b/>
        </w:rPr>
      </w:pPr>
      <w:r w:rsidRPr="00FF59E1">
        <w:rPr>
          <w:rFonts w:ascii="Times New Roman" w:hAnsi="Times New Roman" w:cs="Times New Roman"/>
          <w:b/>
        </w:rPr>
        <w:lastRenderedPageBreak/>
        <w:t>ВВЕДЕНИЕ</w:t>
      </w:r>
    </w:p>
    <w:p w:rsidR="000A7262" w:rsidRPr="00ED0F10" w:rsidRDefault="000A7262" w:rsidP="000A7262">
      <w:pPr>
        <w:spacing w:after="0" w:line="240" w:lineRule="auto"/>
        <w:ind w:firstLine="567"/>
        <w:jc w:val="both"/>
        <w:rPr>
          <w:rFonts w:ascii="Times New Roman" w:hAnsi="Times New Roman" w:cs="Times New Roman"/>
        </w:rPr>
      </w:pPr>
      <w:proofErr w:type="gramStart"/>
      <w:r w:rsidRPr="00ED0F10">
        <w:rPr>
          <w:rFonts w:ascii="Times New Roman" w:hAnsi="Times New Roman" w:cs="Times New Roman"/>
        </w:rPr>
        <w:t>В соответствии с пунктом 3 части 2 статьи 29 Федерального закона от 29 декабря 2012 года № 273-ФЗ "Об образовании в Российской Федерации", во исполнение приказа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организацией", с целью обеспечения доступности и открытости информации о деятельности МБУ ДО «Детская школа искусств «Тамчылар» НМР</w:t>
      </w:r>
      <w:proofErr w:type="gramEnd"/>
      <w:r w:rsidRPr="00ED0F10">
        <w:rPr>
          <w:rFonts w:ascii="Times New Roman" w:hAnsi="Times New Roman" w:cs="Times New Roman"/>
        </w:rPr>
        <w:t xml:space="preserve"> РТ (далее по тексту Школа) проведено самообследование Школы.</w:t>
      </w:r>
    </w:p>
    <w:p w:rsidR="000A7262" w:rsidRPr="00ED0F10" w:rsidRDefault="000A7262" w:rsidP="000A7262">
      <w:pPr>
        <w:spacing w:after="0" w:line="240" w:lineRule="auto"/>
        <w:ind w:firstLine="567"/>
        <w:jc w:val="both"/>
        <w:rPr>
          <w:rFonts w:ascii="Times New Roman" w:hAnsi="Times New Roman" w:cs="Times New Roman"/>
        </w:rPr>
      </w:pPr>
      <w:r w:rsidRPr="00ED0F10">
        <w:rPr>
          <w:rFonts w:ascii="Times New Roman" w:hAnsi="Times New Roman" w:cs="Times New Roman"/>
        </w:rPr>
        <w:t xml:space="preserve">Для проведения самообследования издан приказ №5 от </w:t>
      </w:r>
      <w:r w:rsidRPr="0053521C">
        <w:rPr>
          <w:rFonts w:ascii="Times New Roman" w:hAnsi="Times New Roman" w:cs="Times New Roman"/>
        </w:rPr>
        <w:t>09.01.2025</w:t>
      </w:r>
      <w:r w:rsidR="009F2D6C">
        <w:rPr>
          <w:rFonts w:ascii="Times New Roman" w:hAnsi="Times New Roman" w:cs="Times New Roman"/>
        </w:rPr>
        <w:t xml:space="preserve"> </w:t>
      </w:r>
      <w:r w:rsidRPr="00ED0F10">
        <w:rPr>
          <w:rFonts w:ascii="Times New Roman" w:hAnsi="Times New Roman" w:cs="Times New Roman"/>
        </w:rPr>
        <w:t xml:space="preserve">г. "О проведении самообследования" и создана специальная комиссия. Комиссией по проведению самообследования при оценивании деятельности Школы использовались следующие критерии: </w:t>
      </w:r>
    </w:p>
    <w:p w:rsidR="000A7262" w:rsidRPr="00ED0F10" w:rsidRDefault="000A7262" w:rsidP="000A7262">
      <w:pPr>
        <w:pStyle w:val="af5"/>
        <w:numPr>
          <w:ilvl w:val="0"/>
          <w:numId w:val="1"/>
        </w:numPr>
        <w:tabs>
          <w:tab w:val="left" w:pos="851"/>
        </w:tabs>
        <w:ind w:left="0" w:firstLine="567"/>
        <w:contextualSpacing/>
        <w:jc w:val="both"/>
      </w:pPr>
      <w:r w:rsidRPr="00ED0F10">
        <w:t xml:space="preserve">критерий соответствия достижимых результатов установленным целям деятельности; </w:t>
      </w:r>
    </w:p>
    <w:p w:rsidR="000A7262" w:rsidRPr="00ED0F10" w:rsidRDefault="000A7262" w:rsidP="000A7262">
      <w:pPr>
        <w:pStyle w:val="af5"/>
        <w:numPr>
          <w:ilvl w:val="0"/>
          <w:numId w:val="1"/>
        </w:numPr>
        <w:tabs>
          <w:tab w:val="left" w:pos="851"/>
        </w:tabs>
        <w:ind w:left="0" w:firstLine="567"/>
        <w:contextualSpacing/>
        <w:jc w:val="both"/>
      </w:pPr>
      <w:r w:rsidRPr="00ED0F10">
        <w:t xml:space="preserve">критерий соответствия процесса функционирования системы объективным требованиям к его содержанию, организации и результатам. </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В ходе самообследования был проведен анализ и дана оценка деятельности Школы по следующим направлениям:</w:t>
      </w:r>
    </w:p>
    <w:p w:rsidR="000A7262" w:rsidRDefault="000A7262" w:rsidP="000A7262">
      <w:pPr>
        <w:pStyle w:val="af5"/>
        <w:numPr>
          <w:ilvl w:val="0"/>
          <w:numId w:val="1"/>
        </w:numPr>
        <w:tabs>
          <w:tab w:val="left" w:pos="851"/>
        </w:tabs>
        <w:ind w:left="0" w:firstLine="567"/>
        <w:contextualSpacing/>
        <w:jc w:val="both"/>
      </w:pPr>
      <w:r>
        <w:t>Система управления организацией;</w:t>
      </w:r>
    </w:p>
    <w:p w:rsidR="000A7262" w:rsidRDefault="000A7262" w:rsidP="000A7262">
      <w:pPr>
        <w:pStyle w:val="af5"/>
        <w:numPr>
          <w:ilvl w:val="0"/>
          <w:numId w:val="1"/>
        </w:numPr>
        <w:tabs>
          <w:tab w:val="left" w:pos="851"/>
        </w:tabs>
        <w:ind w:left="0" w:firstLine="567"/>
        <w:contextualSpacing/>
        <w:jc w:val="both"/>
      </w:pPr>
      <w:r>
        <w:t>Образовательная деятельность;</w:t>
      </w:r>
    </w:p>
    <w:p w:rsidR="000A7262" w:rsidRDefault="000A7262" w:rsidP="000A7262">
      <w:pPr>
        <w:pStyle w:val="af5"/>
        <w:numPr>
          <w:ilvl w:val="0"/>
          <w:numId w:val="1"/>
        </w:numPr>
        <w:tabs>
          <w:tab w:val="left" w:pos="851"/>
        </w:tabs>
        <w:ind w:left="0" w:firstLine="567"/>
        <w:contextualSpacing/>
        <w:jc w:val="both"/>
      </w:pPr>
      <w:r>
        <w:t>Организация учебного процесса;</w:t>
      </w:r>
    </w:p>
    <w:p w:rsidR="000A7262" w:rsidRDefault="000A7262" w:rsidP="000A7262">
      <w:pPr>
        <w:pStyle w:val="af5"/>
        <w:numPr>
          <w:ilvl w:val="0"/>
          <w:numId w:val="1"/>
        </w:numPr>
        <w:tabs>
          <w:tab w:val="left" w:pos="851"/>
        </w:tabs>
        <w:ind w:left="0" w:firstLine="567"/>
        <w:contextualSpacing/>
        <w:jc w:val="both"/>
      </w:pPr>
      <w:r>
        <w:t xml:space="preserve">Содержание и качество подготовки </w:t>
      </w:r>
      <w:proofErr w:type="gramStart"/>
      <w:r>
        <w:t>обучающихся</w:t>
      </w:r>
      <w:proofErr w:type="gramEnd"/>
      <w:r>
        <w:t>;</w:t>
      </w:r>
    </w:p>
    <w:p w:rsidR="000A7262" w:rsidRDefault="000A7262" w:rsidP="000A7262">
      <w:pPr>
        <w:pStyle w:val="af5"/>
        <w:numPr>
          <w:ilvl w:val="0"/>
          <w:numId w:val="1"/>
        </w:numPr>
        <w:tabs>
          <w:tab w:val="left" w:pos="851"/>
        </w:tabs>
        <w:ind w:left="0" w:firstLine="567"/>
        <w:contextualSpacing/>
        <w:jc w:val="both"/>
      </w:pPr>
      <w:r>
        <w:t>Востребованность выпускников;</w:t>
      </w:r>
    </w:p>
    <w:p w:rsidR="000A7262" w:rsidRDefault="000A7262" w:rsidP="000A7262">
      <w:pPr>
        <w:pStyle w:val="af5"/>
        <w:numPr>
          <w:ilvl w:val="0"/>
          <w:numId w:val="1"/>
        </w:numPr>
        <w:tabs>
          <w:tab w:val="left" w:pos="851"/>
        </w:tabs>
        <w:ind w:left="0" w:firstLine="567"/>
        <w:contextualSpacing/>
        <w:jc w:val="both"/>
      </w:pPr>
      <w:r>
        <w:t>Функционирование ВСОКО;</w:t>
      </w:r>
    </w:p>
    <w:p w:rsidR="000A7262" w:rsidRDefault="000A7262" w:rsidP="000A7262">
      <w:pPr>
        <w:pStyle w:val="af5"/>
        <w:numPr>
          <w:ilvl w:val="0"/>
          <w:numId w:val="1"/>
        </w:numPr>
        <w:tabs>
          <w:tab w:val="left" w:pos="851"/>
        </w:tabs>
        <w:ind w:left="0" w:firstLine="567"/>
        <w:contextualSpacing/>
        <w:jc w:val="both"/>
      </w:pPr>
      <w:r>
        <w:t>Кадровое обеспечение;</w:t>
      </w:r>
    </w:p>
    <w:p w:rsidR="000A7262" w:rsidRDefault="000A7262" w:rsidP="000A7262">
      <w:pPr>
        <w:pStyle w:val="af5"/>
        <w:numPr>
          <w:ilvl w:val="0"/>
          <w:numId w:val="1"/>
        </w:numPr>
        <w:tabs>
          <w:tab w:val="left" w:pos="851"/>
        </w:tabs>
        <w:ind w:left="0" w:firstLine="567"/>
        <w:contextualSpacing/>
        <w:jc w:val="both"/>
      </w:pPr>
      <w:r>
        <w:t>Учебно-методическое обеспечение;</w:t>
      </w:r>
    </w:p>
    <w:p w:rsidR="000A7262" w:rsidRDefault="000A7262" w:rsidP="000A7262">
      <w:pPr>
        <w:pStyle w:val="af5"/>
        <w:numPr>
          <w:ilvl w:val="0"/>
          <w:numId w:val="1"/>
        </w:numPr>
        <w:tabs>
          <w:tab w:val="left" w:pos="851"/>
        </w:tabs>
        <w:ind w:left="0" w:firstLine="567"/>
        <w:contextualSpacing/>
        <w:jc w:val="both"/>
      </w:pPr>
      <w:r>
        <w:t>Материально-техническое обеспечение;</w:t>
      </w:r>
    </w:p>
    <w:p w:rsidR="000A7262" w:rsidRDefault="000A7262" w:rsidP="000A7262">
      <w:pPr>
        <w:pStyle w:val="af5"/>
        <w:numPr>
          <w:ilvl w:val="0"/>
          <w:numId w:val="1"/>
        </w:numPr>
        <w:tabs>
          <w:tab w:val="left" w:pos="851"/>
        </w:tabs>
        <w:ind w:left="0" w:firstLine="567"/>
        <w:contextualSpacing/>
        <w:jc w:val="both"/>
      </w:pPr>
      <w:r>
        <w:t>Библиотечно-информационное обеспечение.</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Источниками информации явились:</w:t>
      </w:r>
    </w:p>
    <w:p w:rsidR="000A7262" w:rsidRDefault="000A7262" w:rsidP="000A7262">
      <w:pPr>
        <w:pStyle w:val="af5"/>
        <w:numPr>
          <w:ilvl w:val="0"/>
          <w:numId w:val="1"/>
        </w:numPr>
        <w:tabs>
          <w:tab w:val="left" w:pos="851"/>
        </w:tabs>
        <w:ind w:left="0" w:firstLine="567"/>
        <w:contextualSpacing/>
        <w:jc w:val="both"/>
      </w:pPr>
      <w:r>
        <w:t xml:space="preserve">нормативно-правовые документы, рабочие документы, регламентирующие направления деятельности Школы (аналитические материалы, планы и анализы работы, программы и т. д.); </w:t>
      </w:r>
    </w:p>
    <w:p w:rsidR="000A7262" w:rsidRDefault="000A7262" w:rsidP="000A7262">
      <w:pPr>
        <w:pStyle w:val="af5"/>
        <w:numPr>
          <w:ilvl w:val="0"/>
          <w:numId w:val="1"/>
        </w:numPr>
        <w:tabs>
          <w:tab w:val="left" w:pos="851"/>
        </w:tabs>
        <w:ind w:left="0" w:firstLine="567"/>
        <w:contextualSpacing/>
        <w:jc w:val="both"/>
      </w:pPr>
      <w:r>
        <w:t xml:space="preserve">анализ и результаты промежуточной и итоговой аттестации, результаты конкурсных мероприятий, определяющих качество подготовки обучающихся. </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 xml:space="preserve">В ходе самообследования были определены результативность и качество образовательной деятельности, эффективность использования всех ресурсов Школы, сделаны выводы, анализ </w:t>
      </w:r>
      <w:proofErr w:type="gramStart"/>
      <w:r>
        <w:rPr>
          <w:rFonts w:ascii="Times New Roman" w:hAnsi="Times New Roman" w:cs="Times New Roman"/>
        </w:rPr>
        <w:t>причин возникновения, обнаруженных в ходе самообследования проблем и определены</w:t>
      </w:r>
      <w:proofErr w:type="gramEnd"/>
      <w:r>
        <w:rPr>
          <w:rFonts w:ascii="Times New Roman" w:hAnsi="Times New Roman" w:cs="Times New Roman"/>
        </w:rPr>
        <w:t xml:space="preserve"> пути их решения. Проведение самообследования Школы позволило не просто собрать факты для объяснения происходящих процессов, а помогло получить объективную информацию об основных тенденциях в работе Школы и причинах, влияющих на степень удовлетворенности заказчиков качеством образования.</w:t>
      </w:r>
    </w:p>
    <w:p w:rsidR="000A7262" w:rsidRDefault="000A7262" w:rsidP="000A7262">
      <w:pPr>
        <w:spacing w:after="0" w:line="240" w:lineRule="auto"/>
        <w:ind w:firstLine="709"/>
        <w:contextualSpacing/>
        <w:jc w:val="both"/>
        <w:rPr>
          <w:rFonts w:ascii="Times New Roman" w:hAnsi="Times New Roman" w:cs="Times New Roman"/>
        </w:rPr>
      </w:pPr>
    </w:p>
    <w:p w:rsidR="000A7262" w:rsidRPr="00FF59E1" w:rsidRDefault="000A7262" w:rsidP="000A7262">
      <w:pPr>
        <w:pStyle w:val="Default"/>
        <w:numPr>
          <w:ilvl w:val="0"/>
          <w:numId w:val="2"/>
        </w:numPr>
        <w:contextualSpacing/>
        <w:jc w:val="center"/>
        <w:rPr>
          <w:b/>
          <w:color w:val="auto"/>
          <w:sz w:val="22"/>
          <w:szCs w:val="22"/>
        </w:rPr>
      </w:pPr>
      <w:r w:rsidRPr="00FF59E1">
        <w:rPr>
          <w:b/>
          <w:bCs/>
          <w:color w:val="auto"/>
          <w:sz w:val="22"/>
          <w:szCs w:val="22"/>
        </w:rPr>
        <w:t>АНАЛИТИЧЕСКАЯ ЧАСТЬ</w:t>
      </w:r>
    </w:p>
    <w:p w:rsidR="000A7262" w:rsidRPr="00FF59E1" w:rsidRDefault="000A7262" w:rsidP="000A7262">
      <w:pPr>
        <w:pStyle w:val="Default"/>
        <w:numPr>
          <w:ilvl w:val="1"/>
          <w:numId w:val="2"/>
        </w:numPr>
        <w:ind w:left="142" w:hanging="491"/>
        <w:contextualSpacing/>
        <w:jc w:val="center"/>
        <w:rPr>
          <w:b/>
          <w:bCs/>
          <w:color w:val="auto"/>
          <w:sz w:val="22"/>
          <w:szCs w:val="22"/>
        </w:rPr>
      </w:pPr>
      <w:r w:rsidRPr="00FF59E1">
        <w:rPr>
          <w:b/>
          <w:bCs/>
          <w:color w:val="auto"/>
          <w:sz w:val="22"/>
          <w:szCs w:val="22"/>
        </w:rPr>
        <w:t>Система управления организацией</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В Школе создана функциональная модель управления. Порядок создания и деятельность структурных подразделений регулируются Уставом Школы и локальными нормативными актами Школы.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Сложившаяся структура управления Школой соответствует целям деятельности Школы, оптимально обеспечивает качественное выполнение его функций.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Система управления включает стратегическое, тактическое, оперативное звенья.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Первое звено – стратегическое управление: директор, педагогический совет, методический совет.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Второе звено – тактическое управление: заместители директора, преподаватели, концертмейстеры.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Третье звено – тактическо-оперативное управление: Совет родителей,</w:t>
      </w:r>
      <w:r>
        <w:rPr>
          <w:rFonts w:ascii="Times New Roman" w:hAnsi="Times New Roman" w:cs="Times New Roman"/>
        </w:rPr>
        <w:t xml:space="preserve"> </w:t>
      </w:r>
      <w:r w:rsidRPr="00FF59E1">
        <w:rPr>
          <w:rFonts w:ascii="Times New Roman" w:hAnsi="Times New Roman" w:cs="Times New Roman"/>
        </w:rPr>
        <w:t xml:space="preserve">организации, сотрудничающие со Школой.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Управление Школой осуществляется на основе сочетания принципов единоначалия и коллегиальности.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Непосредственное управление Школой</w:t>
      </w:r>
      <w:r>
        <w:rPr>
          <w:rFonts w:ascii="Times New Roman" w:hAnsi="Times New Roman" w:cs="Times New Roman"/>
        </w:rPr>
        <w:t xml:space="preserve"> </w:t>
      </w:r>
      <w:r w:rsidRPr="00FF59E1">
        <w:rPr>
          <w:rFonts w:ascii="Times New Roman" w:hAnsi="Times New Roman" w:cs="Times New Roman"/>
        </w:rPr>
        <w:t xml:space="preserve">осуществляет директор.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В управлении Школой принимают участие Общее собрание работников, Педагогический совет, Методический совет, Совет родителей, компетенцию которых определяет Устав Школы. </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Общее собрание трудового коллектива выполняет следующие компетенции:</w:t>
      </w:r>
    </w:p>
    <w:p w:rsidR="000A7262" w:rsidRDefault="000A7262" w:rsidP="000A7262">
      <w:pPr>
        <w:pStyle w:val="af5"/>
        <w:numPr>
          <w:ilvl w:val="0"/>
          <w:numId w:val="1"/>
        </w:numPr>
        <w:tabs>
          <w:tab w:val="left" w:pos="851"/>
        </w:tabs>
        <w:ind w:left="0" w:firstLine="567"/>
        <w:contextualSpacing/>
        <w:jc w:val="both"/>
      </w:pPr>
      <w:r>
        <w:t>Разрабатывает и рассматривает предложения по совершенствованию организации образовательного процесса, разрабатывает план развития Школы, вопросы, связанные с изменением и дополнением Устава Школы;</w:t>
      </w:r>
    </w:p>
    <w:p w:rsidR="000A7262" w:rsidRDefault="000A7262" w:rsidP="000A7262">
      <w:pPr>
        <w:pStyle w:val="af5"/>
        <w:numPr>
          <w:ilvl w:val="0"/>
          <w:numId w:val="1"/>
        </w:numPr>
        <w:tabs>
          <w:tab w:val="left" w:pos="851"/>
        </w:tabs>
        <w:ind w:left="0" w:firstLine="567"/>
        <w:contextualSpacing/>
        <w:jc w:val="both"/>
      </w:pPr>
      <w:r>
        <w:t xml:space="preserve">принимает решение о заключении коллективного договора между администрацией и </w:t>
      </w:r>
      <w:r>
        <w:lastRenderedPageBreak/>
        <w:t>работниками Школы;</w:t>
      </w:r>
    </w:p>
    <w:p w:rsidR="000A7262" w:rsidRDefault="000A7262" w:rsidP="000A7262">
      <w:pPr>
        <w:pStyle w:val="af5"/>
        <w:numPr>
          <w:ilvl w:val="0"/>
          <w:numId w:val="1"/>
        </w:numPr>
        <w:tabs>
          <w:tab w:val="left" w:pos="851"/>
        </w:tabs>
        <w:ind w:left="0" w:firstLine="567"/>
        <w:contextualSpacing/>
        <w:jc w:val="both"/>
      </w:pPr>
      <w:r>
        <w:t xml:space="preserve">принимает правила внутреннего трудового распорядка по представлению директора Школы; </w:t>
      </w:r>
    </w:p>
    <w:p w:rsidR="000A7262" w:rsidRDefault="000A7262" w:rsidP="000A7262">
      <w:pPr>
        <w:pStyle w:val="af5"/>
        <w:numPr>
          <w:ilvl w:val="0"/>
          <w:numId w:val="1"/>
        </w:numPr>
        <w:tabs>
          <w:tab w:val="left" w:pos="851"/>
        </w:tabs>
        <w:ind w:left="0" w:firstLine="567"/>
        <w:contextualSpacing/>
        <w:jc w:val="both"/>
      </w:pPr>
      <w:r>
        <w:t>определяет численность и срок полномочий комиссии по трудовым спорам Школы, а также избирает представителей работников;</w:t>
      </w:r>
    </w:p>
    <w:p w:rsidR="000A7262" w:rsidRDefault="000A7262" w:rsidP="000A7262">
      <w:pPr>
        <w:pStyle w:val="af5"/>
        <w:numPr>
          <w:ilvl w:val="0"/>
          <w:numId w:val="1"/>
        </w:numPr>
        <w:tabs>
          <w:tab w:val="left" w:pos="851"/>
        </w:tabs>
        <w:ind w:left="0" w:firstLine="567"/>
        <w:contextualSpacing/>
        <w:jc w:val="both"/>
      </w:pPr>
      <w:r>
        <w:t>утверждает коллективные требования к работодателю;</w:t>
      </w:r>
    </w:p>
    <w:p w:rsidR="000A7262" w:rsidRDefault="000A7262" w:rsidP="000A7262">
      <w:pPr>
        <w:pStyle w:val="af5"/>
        <w:numPr>
          <w:ilvl w:val="0"/>
          <w:numId w:val="1"/>
        </w:numPr>
        <w:tabs>
          <w:tab w:val="left" w:pos="851"/>
        </w:tabs>
        <w:ind w:left="0" w:firstLine="567"/>
        <w:contextualSpacing/>
        <w:jc w:val="both"/>
      </w:pPr>
      <w:r>
        <w:t>обсуждает вопросы состояния трудовой дисциплины в Школе и мероприятия по ее укреплению, рассматривает факты нарушения трудовой дисциплины работниками Школы;</w:t>
      </w:r>
    </w:p>
    <w:p w:rsidR="000A7262" w:rsidRDefault="000A7262" w:rsidP="000A7262">
      <w:pPr>
        <w:pStyle w:val="af5"/>
        <w:numPr>
          <w:ilvl w:val="0"/>
          <w:numId w:val="1"/>
        </w:numPr>
        <w:tabs>
          <w:tab w:val="left" w:pos="851"/>
        </w:tabs>
        <w:ind w:left="0" w:firstLine="567"/>
        <w:contextualSpacing/>
        <w:jc w:val="both"/>
      </w:pPr>
      <w:r>
        <w:t>рассматривает вопросы охраны и безопасности условий труда работников;</w:t>
      </w:r>
    </w:p>
    <w:p w:rsidR="000A7262" w:rsidRDefault="000A7262" w:rsidP="000A7262">
      <w:pPr>
        <w:pStyle w:val="af5"/>
        <w:numPr>
          <w:ilvl w:val="0"/>
          <w:numId w:val="1"/>
        </w:numPr>
        <w:tabs>
          <w:tab w:val="left" w:pos="851"/>
        </w:tabs>
        <w:ind w:left="0" w:firstLine="567"/>
        <w:contextualSpacing/>
        <w:jc w:val="both"/>
      </w:pPr>
      <w:r>
        <w:t>рассматривает перспективные планы развития Школы;</w:t>
      </w:r>
    </w:p>
    <w:p w:rsidR="000A7262" w:rsidRDefault="000A7262" w:rsidP="000A7262">
      <w:pPr>
        <w:pStyle w:val="af5"/>
        <w:numPr>
          <w:ilvl w:val="0"/>
          <w:numId w:val="1"/>
        </w:numPr>
        <w:tabs>
          <w:tab w:val="left" w:pos="851"/>
        </w:tabs>
        <w:ind w:left="0" w:firstLine="567"/>
        <w:contextualSpacing/>
        <w:jc w:val="both"/>
      </w:pPr>
      <w:r>
        <w:t xml:space="preserve">осуществляет </w:t>
      </w:r>
      <w:proofErr w:type="gramStart"/>
      <w:r>
        <w:t>контроль за</w:t>
      </w:r>
      <w:proofErr w:type="gramEnd"/>
      <w:r>
        <w:t xml:space="preserve"> выполнением решений общих собраний, реализацией замечаний и предложений членов коллектива, информирует коллектив об их выполнении;</w:t>
      </w:r>
    </w:p>
    <w:p w:rsidR="000A7262" w:rsidRDefault="000A7262" w:rsidP="000A7262">
      <w:pPr>
        <w:pStyle w:val="af5"/>
        <w:numPr>
          <w:ilvl w:val="0"/>
          <w:numId w:val="1"/>
        </w:numPr>
        <w:tabs>
          <w:tab w:val="left" w:pos="851"/>
        </w:tabs>
        <w:ind w:left="0" w:firstLine="567"/>
        <w:contextualSpacing/>
        <w:jc w:val="both"/>
      </w:pPr>
      <w:r>
        <w:t>контролирует рациональное использование бюджетных ассигнований и спонсорских средств;</w:t>
      </w:r>
    </w:p>
    <w:p w:rsidR="000A7262" w:rsidRDefault="000A7262" w:rsidP="000A7262">
      <w:pPr>
        <w:pStyle w:val="af5"/>
        <w:numPr>
          <w:ilvl w:val="0"/>
          <w:numId w:val="1"/>
        </w:numPr>
        <w:tabs>
          <w:tab w:val="left" w:pos="851"/>
        </w:tabs>
        <w:ind w:left="0" w:firstLine="567"/>
        <w:contextualSpacing/>
        <w:jc w:val="both"/>
      </w:pPr>
      <w:r>
        <w:t>заслушивает отчёты о работе отдельных работников, директора и его заместителей;</w:t>
      </w:r>
    </w:p>
    <w:p w:rsidR="000A7262" w:rsidRDefault="000A7262" w:rsidP="000A7262">
      <w:pPr>
        <w:pStyle w:val="af5"/>
        <w:numPr>
          <w:ilvl w:val="0"/>
          <w:numId w:val="1"/>
        </w:numPr>
        <w:tabs>
          <w:tab w:val="left" w:pos="851"/>
        </w:tabs>
        <w:ind w:left="0" w:firstLine="567"/>
        <w:contextualSpacing/>
        <w:jc w:val="both"/>
      </w:pPr>
      <w:r>
        <w:t>принимает для рассмотрения заявления от педагогов, детей, родителей по любым вопросам, связанным с общим управлением образовательными услугами;</w:t>
      </w:r>
    </w:p>
    <w:p w:rsidR="000A7262" w:rsidRDefault="000A7262" w:rsidP="000A7262">
      <w:pPr>
        <w:pStyle w:val="af5"/>
        <w:numPr>
          <w:ilvl w:val="0"/>
          <w:numId w:val="1"/>
        </w:numPr>
        <w:tabs>
          <w:tab w:val="left" w:pos="851"/>
        </w:tabs>
        <w:ind w:left="0" w:firstLine="567"/>
        <w:contextualSpacing/>
        <w:jc w:val="both"/>
      </w:pPr>
      <w:r>
        <w:t>принимает локальные акты Школы, затрагивающие права работников, регулирующие трудовые отношения и иных, непосредственно связанных с ними отношений, порядка формирования и организации деятельности Школы.</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Педагогический совет рассматривает основные вопросы образовательного процесса, осуществляет следующие функции:</w:t>
      </w:r>
    </w:p>
    <w:p w:rsidR="000A7262" w:rsidRDefault="000A7262" w:rsidP="000A7262">
      <w:pPr>
        <w:pStyle w:val="af5"/>
        <w:numPr>
          <w:ilvl w:val="0"/>
          <w:numId w:val="1"/>
        </w:numPr>
        <w:tabs>
          <w:tab w:val="left" w:pos="851"/>
        </w:tabs>
        <w:ind w:left="0" w:firstLine="567"/>
        <w:contextualSpacing/>
        <w:jc w:val="both"/>
      </w:pPr>
      <w:r>
        <w:t>обсуждает, утверждает и организует выполнение планов учебно-воспитательной работы;</w:t>
      </w:r>
    </w:p>
    <w:p w:rsidR="000A7262" w:rsidRDefault="000A7262" w:rsidP="000A7262">
      <w:pPr>
        <w:pStyle w:val="af5"/>
        <w:numPr>
          <w:ilvl w:val="0"/>
          <w:numId w:val="1"/>
        </w:numPr>
        <w:tabs>
          <w:tab w:val="left" w:pos="851"/>
        </w:tabs>
        <w:ind w:left="0" w:firstLine="567"/>
        <w:contextualSpacing/>
        <w:jc w:val="both"/>
      </w:pPr>
      <w:r>
        <w:t xml:space="preserve"> анализирует результаты учебно-образовательного процесса по итогам четверти, года;</w:t>
      </w:r>
    </w:p>
    <w:p w:rsidR="000A7262" w:rsidRDefault="000A7262" w:rsidP="000A7262">
      <w:pPr>
        <w:pStyle w:val="af5"/>
        <w:numPr>
          <w:ilvl w:val="0"/>
          <w:numId w:val="1"/>
        </w:numPr>
        <w:tabs>
          <w:tab w:val="left" w:pos="851"/>
        </w:tabs>
        <w:ind w:left="0" w:firstLine="567"/>
        <w:contextualSpacing/>
        <w:jc w:val="both"/>
      </w:pPr>
      <w:r>
        <w:t>заслушивает сообщения о методической работе преподавателей Школы;</w:t>
      </w:r>
    </w:p>
    <w:p w:rsidR="000A7262" w:rsidRDefault="000A7262" w:rsidP="000A7262">
      <w:pPr>
        <w:pStyle w:val="af5"/>
        <w:numPr>
          <w:ilvl w:val="0"/>
          <w:numId w:val="1"/>
        </w:numPr>
        <w:tabs>
          <w:tab w:val="left" w:pos="851"/>
        </w:tabs>
        <w:ind w:left="0" w:firstLine="567"/>
        <w:contextualSpacing/>
        <w:jc w:val="both"/>
      </w:pPr>
      <w:r>
        <w:t>рассматривает содержание проектов авторских, составительских, рабочих учебных программ, учебных пособий и разработок, методических работ, рекомендует их для апробации;</w:t>
      </w:r>
    </w:p>
    <w:p w:rsidR="000A7262" w:rsidRDefault="000A7262" w:rsidP="000A7262">
      <w:pPr>
        <w:pStyle w:val="af5"/>
        <w:numPr>
          <w:ilvl w:val="0"/>
          <w:numId w:val="1"/>
        </w:numPr>
        <w:tabs>
          <w:tab w:val="left" w:pos="851"/>
        </w:tabs>
        <w:ind w:left="0" w:firstLine="567"/>
        <w:contextualSpacing/>
        <w:jc w:val="both"/>
      </w:pPr>
      <w:r>
        <w:t>утверждает образовательные программы;</w:t>
      </w:r>
    </w:p>
    <w:p w:rsidR="000A7262" w:rsidRDefault="000A7262" w:rsidP="000A7262">
      <w:pPr>
        <w:pStyle w:val="af5"/>
        <w:numPr>
          <w:ilvl w:val="0"/>
          <w:numId w:val="1"/>
        </w:numPr>
        <w:tabs>
          <w:tab w:val="left" w:pos="851"/>
        </w:tabs>
        <w:ind w:left="0" w:firstLine="567"/>
        <w:contextualSpacing/>
        <w:jc w:val="both"/>
      </w:pPr>
      <w:r>
        <w:t xml:space="preserve">Обсуждает качество </w:t>
      </w:r>
      <w:proofErr w:type="gramStart"/>
      <w:r>
        <w:t>обучения учащихся по итогам</w:t>
      </w:r>
      <w:proofErr w:type="gramEnd"/>
      <w:r>
        <w:t xml:space="preserve"> конкурсов, академических концертов и других зачётных мероприятий;</w:t>
      </w:r>
    </w:p>
    <w:p w:rsidR="000A7262" w:rsidRDefault="000A7262" w:rsidP="000A7262">
      <w:pPr>
        <w:pStyle w:val="af5"/>
        <w:numPr>
          <w:ilvl w:val="0"/>
          <w:numId w:val="1"/>
        </w:numPr>
        <w:tabs>
          <w:tab w:val="left" w:pos="851"/>
        </w:tabs>
        <w:ind w:left="0" w:firstLine="567"/>
        <w:contextualSpacing/>
        <w:jc w:val="both"/>
      </w:pPr>
      <w:r>
        <w:t>принимает решение о предоставлении учащимся возможности обучения с сокращёнными сроками;</w:t>
      </w:r>
    </w:p>
    <w:p w:rsidR="000A7262" w:rsidRDefault="000A7262" w:rsidP="000A7262">
      <w:pPr>
        <w:pStyle w:val="af5"/>
        <w:numPr>
          <w:ilvl w:val="0"/>
          <w:numId w:val="1"/>
        </w:numPr>
        <w:tabs>
          <w:tab w:val="left" w:pos="851"/>
        </w:tabs>
        <w:ind w:left="0" w:firstLine="567"/>
        <w:contextualSpacing/>
        <w:jc w:val="both"/>
      </w:pPr>
      <w:r>
        <w:t xml:space="preserve">принимает решение о предоставлении учащимся возможности </w:t>
      </w:r>
      <w:proofErr w:type="gramStart"/>
      <w:r>
        <w:t>обучения</w:t>
      </w:r>
      <w:proofErr w:type="gramEnd"/>
      <w:r>
        <w:t xml:space="preserve"> по индивидуальным учебным планам;</w:t>
      </w:r>
    </w:p>
    <w:p w:rsidR="000A7262" w:rsidRDefault="000A7262" w:rsidP="000A7262">
      <w:pPr>
        <w:pStyle w:val="af5"/>
        <w:numPr>
          <w:ilvl w:val="0"/>
          <w:numId w:val="1"/>
        </w:numPr>
        <w:tabs>
          <w:tab w:val="left" w:pos="851"/>
        </w:tabs>
        <w:ind w:left="0" w:firstLine="567"/>
        <w:contextualSpacing/>
        <w:jc w:val="both"/>
      </w:pPr>
      <w:r>
        <w:t>принимает локальные акты Школы, затрагивающие права учащихся и педагогических работников Школы;</w:t>
      </w:r>
    </w:p>
    <w:p w:rsidR="000A7262" w:rsidRDefault="000A7262" w:rsidP="000A7262">
      <w:pPr>
        <w:pStyle w:val="af5"/>
        <w:numPr>
          <w:ilvl w:val="0"/>
          <w:numId w:val="1"/>
        </w:numPr>
        <w:tabs>
          <w:tab w:val="left" w:pos="851"/>
        </w:tabs>
        <w:ind w:left="0" w:firstLine="567"/>
        <w:contextualSpacing/>
        <w:jc w:val="both"/>
      </w:pPr>
      <w:r>
        <w:t>рассматривает условия реализации дополнительных предпрофессиональных общеобразовательных программ, принимает решения по их созданию и совершенствованию;</w:t>
      </w:r>
    </w:p>
    <w:p w:rsidR="000A7262" w:rsidRDefault="000A7262" w:rsidP="000A7262">
      <w:pPr>
        <w:pStyle w:val="af5"/>
        <w:numPr>
          <w:ilvl w:val="0"/>
          <w:numId w:val="1"/>
        </w:numPr>
        <w:tabs>
          <w:tab w:val="left" w:pos="851"/>
        </w:tabs>
        <w:ind w:left="0" w:firstLine="567"/>
        <w:contextualSpacing/>
        <w:jc w:val="both"/>
      </w:pPr>
      <w:r>
        <w:t>рассматривает учебно-методические и воспитательные проблемы;</w:t>
      </w:r>
    </w:p>
    <w:p w:rsidR="000A7262" w:rsidRDefault="000A7262" w:rsidP="000A7262">
      <w:pPr>
        <w:pStyle w:val="af5"/>
        <w:numPr>
          <w:ilvl w:val="0"/>
          <w:numId w:val="1"/>
        </w:numPr>
        <w:tabs>
          <w:tab w:val="left" w:pos="851"/>
        </w:tabs>
        <w:ind w:left="0" w:firstLine="567"/>
        <w:contextualSpacing/>
        <w:jc w:val="both"/>
      </w:pPr>
      <w:r>
        <w:t>рассматривает и рекомендует кандидатуры педагогов для награждения ведомственными и государственными наградами, выдвигает их на соискание премий;</w:t>
      </w:r>
    </w:p>
    <w:p w:rsidR="000A7262" w:rsidRDefault="000A7262" w:rsidP="000A7262">
      <w:pPr>
        <w:pStyle w:val="af5"/>
        <w:numPr>
          <w:ilvl w:val="0"/>
          <w:numId w:val="1"/>
        </w:numPr>
        <w:tabs>
          <w:tab w:val="left" w:pos="851"/>
        </w:tabs>
        <w:ind w:left="0" w:firstLine="567"/>
        <w:contextualSpacing/>
        <w:jc w:val="both"/>
      </w:pPr>
      <w:r>
        <w:t>рассматривает и рекомендует кандидатуры учащихся для поощрения, выдвижения на присуждение стипендий, премий и др.</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На заседаниях Педсовета обсуждаются проекты планов работы на предстоящий год, подводятся итоги промежуточной и итоговой аттестаций обучающихся, анализируются проблемы учебного процесса и намечаются пути их решения.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В Школе создан Методический совет, в состав которого входят директор,</w:t>
      </w:r>
      <w:r>
        <w:rPr>
          <w:rFonts w:ascii="Times New Roman" w:hAnsi="Times New Roman" w:cs="Times New Roman"/>
        </w:rPr>
        <w:t xml:space="preserve"> </w:t>
      </w:r>
      <w:r w:rsidRPr="00FF59E1">
        <w:rPr>
          <w:rFonts w:ascii="Times New Roman" w:hAnsi="Times New Roman" w:cs="Times New Roman"/>
        </w:rPr>
        <w:t>заместители директора по учебно-методической и учебно-воспитательной работе, заместители директора структурных подразделений,</w:t>
      </w:r>
      <w:r>
        <w:rPr>
          <w:rFonts w:ascii="Times New Roman" w:hAnsi="Times New Roman" w:cs="Times New Roman"/>
        </w:rPr>
        <w:t xml:space="preserve"> </w:t>
      </w:r>
      <w:r w:rsidRPr="00FF59E1">
        <w:rPr>
          <w:rFonts w:ascii="Times New Roman" w:hAnsi="Times New Roman" w:cs="Times New Roman"/>
        </w:rPr>
        <w:t>руководители школьных методических объединений,</w:t>
      </w:r>
      <w:r>
        <w:rPr>
          <w:rFonts w:ascii="Times New Roman" w:hAnsi="Times New Roman" w:cs="Times New Roman"/>
        </w:rPr>
        <w:t xml:space="preserve"> </w:t>
      </w:r>
      <w:r w:rsidRPr="00FF59E1">
        <w:rPr>
          <w:rFonts w:ascii="Times New Roman" w:hAnsi="Times New Roman" w:cs="Times New Roman"/>
        </w:rPr>
        <w:t xml:space="preserve">при необходимости приглашаются внешние эксперты.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Цели и задачи Методического совета: </w:t>
      </w:r>
    </w:p>
    <w:p w:rsidR="000A7262" w:rsidRDefault="000A7262" w:rsidP="000A7262">
      <w:pPr>
        <w:pStyle w:val="af5"/>
        <w:numPr>
          <w:ilvl w:val="0"/>
          <w:numId w:val="1"/>
        </w:numPr>
        <w:tabs>
          <w:tab w:val="left" w:pos="851"/>
        </w:tabs>
        <w:ind w:left="0" w:firstLine="567"/>
        <w:contextualSpacing/>
        <w:jc w:val="both"/>
      </w:pPr>
      <w:r>
        <w:t>определять и формулировать приоритетные и стартовые педагогические проблемы, способствовать консолидации творческих усилий всего педагогического коллектива для их успешного разрешения;</w:t>
      </w:r>
    </w:p>
    <w:p w:rsidR="000A7262" w:rsidRDefault="000A7262" w:rsidP="000A7262">
      <w:pPr>
        <w:pStyle w:val="af5"/>
        <w:numPr>
          <w:ilvl w:val="0"/>
          <w:numId w:val="1"/>
        </w:numPr>
        <w:tabs>
          <w:tab w:val="left" w:pos="851"/>
        </w:tabs>
        <w:ind w:left="0" w:firstLine="567"/>
        <w:contextualSpacing/>
        <w:jc w:val="both"/>
      </w:pPr>
      <w:r>
        <w:t>осуществлять стратегическое планирование методической работы Школы;</w:t>
      </w:r>
    </w:p>
    <w:p w:rsidR="000A7262" w:rsidRDefault="000A7262" w:rsidP="000A7262">
      <w:pPr>
        <w:pStyle w:val="af5"/>
        <w:numPr>
          <w:ilvl w:val="0"/>
          <w:numId w:val="1"/>
        </w:numPr>
        <w:tabs>
          <w:tab w:val="left" w:pos="851"/>
        </w:tabs>
        <w:ind w:left="0" w:firstLine="567"/>
        <w:contextualSpacing/>
        <w:jc w:val="both"/>
      </w:pPr>
      <w:r>
        <w:t>способствовать созданию благоприятных условий для проявления педагогической инициативы преподавателей;</w:t>
      </w:r>
    </w:p>
    <w:p w:rsidR="000A7262" w:rsidRDefault="000A7262" w:rsidP="000A7262">
      <w:pPr>
        <w:pStyle w:val="af5"/>
        <w:numPr>
          <w:ilvl w:val="0"/>
          <w:numId w:val="1"/>
        </w:numPr>
        <w:tabs>
          <w:tab w:val="left" w:pos="851"/>
        </w:tabs>
        <w:ind w:left="0" w:firstLine="567"/>
        <w:contextualSpacing/>
        <w:jc w:val="both"/>
      </w:pPr>
      <w:r>
        <w:t>способствовать поиску и использованию в воспитательно-образовательном процессе современных методик, форм, средств и методов преподавания, новых педагогических и образовательных технологий;</w:t>
      </w:r>
    </w:p>
    <w:p w:rsidR="000A7262" w:rsidRDefault="000A7262" w:rsidP="000A7262">
      <w:pPr>
        <w:pStyle w:val="af5"/>
        <w:numPr>
          <w:ilvl w:val="0"/>
          <w:numId w:val="1"/>
        </w:numPr>
        <w:tabs>
          <w:tab w:val="left" w:pos="851"/>
        </w:tabs>
        <w:ind w:left="0" w:firstLine="567"/>
        <w:contextualSpacing/>
        <w:jc w:val="both"/>
      </w:pPr>
      <w:r>
        <w:lastRenderedPageBreak/>
        <w:t>стимулировать инициативу и активизировать творчество членов педагогического коллектива в научно-исследовательской, опытно-экспериментальной и другой творческой деятельности, направленной на совершенствование, обновление и развитие воспитательно-образовательного процесса в Школе и работы преподавателя.</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Совет родителей (законных представителей) обучающихся (далее - «Совет родителей») является одним из коллегиальных органов управления Школой. Совет родителей создаётся в целях содействия Школе в осуществлении воспитания и обучения детей.</w:t>
      </w:r>
      <w:r>
        <w:rPr>
          <w:rFonts w:ascii="Times New Roman" w:hAnsi="Times New Roman" w:cs="Times New Roman"/>
        </w:rPr>
        <w:t xml:space="preserve"> </w:t>
      </w:r>
      <w:r w:rsidRPr="00FF59E1">
        <w:rPr>
          <w:rFonts w:ascii="Times New Roman" w:hAnsi="Times New Roman" w:cs="Times New Roman"/>
        </w:rPr>
        <w:t>Основные задачи и функции совета родителей</w:t>
      </w:r>
      <w:r>
        <w:rPr>
          <w:rFonts w:ascii="Times New Roman" w:hAnsi="Times New Roman" w:cs="Times New Roman"/>
        </w:rPr>
        <w:t>:</w:t>
      </w:r>
    </w:p>
    <w:p w:rsidR="000A7262" w:rsidRDefault="000A7262" w:rsidP="000A7262">
      <w:pPr>
        <w:pStyle w:val="af5"/>
        <w:numPr>
          <w:ilvl w:val="0"/>
          <w:numId w:val="1"/>
        </w:numPr>
        <w:tabs>
          <w:tab w:val="left" w:pos="851"/>
        </w:tabs>
        <w:ind w:left="0" w:firstLine="567"/>
        <w:contextualSpacing/>
        <w:jc w:val="both"/>
      </w:pPr>
      <w:r>
        <w:t>защита интересов обучающихся и их родителей (законных пред</w:t>
      </w:r>
      <w:r>
        <w:softHyphen/>
        <w:t>ставителей);</w:t>
      </w:r>
    </w:p>
    <w:p w:rsidR="000A7262" w:rsidRDefault="000A7262" w:rsidP="000A7262">
      <w:pPr>
        <w:pStyle w:val="af5"/>
        <w:numPr>
          <w:ilvl w:val="0"/>
          <w:numId w:val="1"/>
        </w:numPr>
        <w:tabs>
          <w:tab w:val="left" w:pos="851"/>
        </w:tabs>
        <w:ind w:left="0" w:firstLine="567"/>
        <w:contextualSpacing/>
        <w:jc w:val="both"/>
      </w:pPr>
      <w:r>
        <w:t>с</w:t>
      </w:r>
      <w:r w:rsidRPr="00FF59E1">
        <w:t xml:space="preserve">одействие педагогическому коллективу </w:t>
      </w:r>
      <w:r>
        <w:t>в воспитании и обучении обучающихся, в обеспечении единства педагогических требований;</w:t>
      </w:r>
    </w:p>
    <w:p w:rsidR="000A7262" w:rsidRDefault="000A7262" w:rsidP="000A7262">
      <w:pPr>
        <w:pStyle w:val="af5"/>
        <w:numPr>
          <w:ilvl w:val="0"/>
          <w:numId w:val="1"/>
        </w:numPr>
        <w:tabs>
          <w:tab w:val="left" w:pos="851"/>
        </w:tabs>
        <w:ind w:left="0" w:firstLine="567"/>
        <w:contextualSpacing/>
        <w:jc w:val="both"/>
      </w:pPr>
      <w:r>
        <w:t>содействие администрации Школы в совершенствовании условий для осуществления образовательного процесса, охране жизни и здоровья обучающихся;</w:t>
      </w:r>
      <w:r w:rsidRPr="00FF59E1">
        <w:t xml:space="preserve"> в проведении обще</w:t>
      </w:r>
      <w:r w:rsidRPr="00FF59E1">
        <w:softHyphen/>
      </w:r>
      <w:r>
        <w:t>школьных мероприятий, коллективных творческих дел;</w:t>
      </w:r>
    </w:p>
    <w:p w:rsidR="000A7262" w:rsidRDefault="000A7262" w:rsidP="000A7262">
      <w:pPr>
        <w:pStyle w:val="af5"/>
        <w:numPr>
          <w:ilvl w:val="0"/>
          <w:numId w:val="1"/>
        </w:numPr>
        <w:tabs>
          <w:tab w:val="left" w:pos="851"/>
        </w:tabs>
        <w:ind w:left="0" w:firstLine="567"/>
        <w:contextualSpacing/>
        <w:jc w:val="both"/>
      </w:pPr>
      <w:r>
        <w:t>работа по выявлению социально незащищенных детей;</w:t>
      </w:r>
    </w:p>
    <w:p w:rsidR="000A7262" w:rsidRPr="00FF59E1" w:rsidRDefault="000A7262" w:rsidP="000A7262">
      <w:pPr>
        <w:pStyle w:val="af5"/>
        <w:numPr>
          <w:ilvl w:val="0"/>
          <w:numId w:val="1"/>
        </w:numPr>
        <w:tabs>
          <w:tab w:val="left" w:pos="851"/>
        </w:tabs>
        <w:ind w:left="0" w:firstLine="567"/>
        <w:contextualSpacing/>
        <w:jc w:val="both"/>
      </w:pPr>
      <w:r>
        <w:t>организация работы с родителями (законными представителями) по разъяснению их прав и обязанностей;</w:t>
      </w:r>
    </w:p>
    <w:p w:rsidR="000A7262" w:rsidRPr="00FF59E1" w:rsidRDefault="000A7262" w:rsidP="000A7262">
      <w:pPr>
        <w:pStyle w:val="af5"/>
        <w:numPr>
          <w:ilvl w:val="0"/>
          <w:numId w:val="1"/>
        </w:numPr>
        <w:tabs>
          <w:tab w:val="left" w:pos="851"/>
        </w:tabs>
        <w:ind w:left="0" w:firstLine="567"/>
        <w:contextualSpacing/>
        <w:jc w:val="both"/>
      </w:pPr>
      <w:r>
        <w:t>работа по профилактике правонарушений.</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Для осуществления своих задач Совет родителей:</w:t>
      </w:r>
    </w:p>
    <w:p w:rsidR="000A7262" w:rsidRPr="00FF59E1" w:rsidRDefault="000A7262" w:rsidP="000A7262">
      <w:pPr>
        <w:pStyle w:val="af5"/>
        <w:numPr>
          <w:ilvl w:val="0"/>
          <w:numId w:val="1"/>
        </w:numPr>
        <w:tabs>
          <w:tab w:val="left" w:pos="851"/>
        </w:tabs>
        <w:ind w:left="0" w:firstLine="567"/>
        <w:contextualSpacing/>
        <w:jc w:val="both"/>
      </w:pPr>
      <w:r>
        <w:t>создаёт руководящий орган Совета родителей в соответствии с Положением;</w:t>
      </w:r>
    </w:p>
    <w:p w:rsidR="000A7262" w:rsidRPr="00FF59E1" w:rsidRDefault="000A7262" w:rsidP="000A7262">
      <w:pPr>
        <w:pStyle w:val="af5"/>
        <w:numPr>
          <w:ilvl w:val="0"/>
          <w:numId w:val="1"/>
        </w:numPr>
        <w:tabs>
          <w:tab w:val="left" w:pos="851"/>
        </w:tabs>
        <w:ind w:left="0" w:firstLine="567"/>
        <w:contextualSpacing/>
        <w:jc w:val="both"/>
      </w:pPr>
      <w:r>
        <w:t>в соответствии с положением создаёт постоянные и временные комиссии по различным направлениям работы Совета родителей, определяет их полномочия;</w:t>
      </w:r>
    </w:p>
    <w:p w:rsidR="000A7262" w:rsidRDefault="000A7262" w:rsidP="000A7262">
      <w:pPr>
        <w:pStyle w:val="af5"/>
        <w:numPr>
          <w:ilvl w:val="0"/>
          <w:numId w:val="1"/>
        </w:numPr>
        <w:tabs>
          <w:tab w:val="left" w:pos="851"/>
        </w:tabs>
        <w:ind w:left="0" w:firstLine="567"/>
        <w:contextualSpacing/>
        <w:jc w:val="both"/>
      </w:pPr>
      <w:r>
        <w:t>представляет интересы родителей (законных представителей) в других коллегиальных органах Школы, а так же в рамках своих полномочий в государственных, муниципальных, общественных и иных организациях;</w:t>
      </w:r>
    </w:p>
    <w:p w:rsidR="000A7262" w:rsidRDefault="000A7262" w:rsidP="000A7262">
      <w:pPr>
        <w:pStyle w:val="af5"/>
        <w:tabs>
          <w:tab w:val="left" w:pos="851"/>
        </w:tabs>
        <w:ind w:left="567" w:firstLine="0"/>
        <w:contextualSpacing/>
        <w:jc w:val="both"/>
      </w:pPr>
      <w:r>
        <w:t xml:space="preserve">осуществляет контроль </w:t>
      </w:r>
      <w:proofErr w:type="gramStart"/>
      <w:r>
        <w:t>за</w:t>
      </w:r>
      <w:proofErr w:type="gramEnd"/>
      <w:r>
        <w:t>:</w:t>
      </w:r>
    </w:p>
    <w:p w:rsidR="000A7262" w:rsidRDefault="000A7262" w:rsidP="000A7262">
      <w:pPr>
        <w:pStyle w:val="af5"/>
        <w:numPr>
          <w:ilvl w:val="0"/>
          <w:numId w:val="1"/>
        </w:numPr>
        <w:tabs>
          <w:tab w:val="left" w:pos="851"/>
        </w:tabs>
        <w:ind w:left="0" w:firstLine="567"/>
        <w:contextualSpacing/>
        <w:jc w:val="both"/>
      </w:pPr>
      <w:r>
        <w:t>организацией и качеством образовательного процесса;</w:t>
      </w:r>
    </w:p>
    <w:p w:rsidR="000A7262" w:rsidRDefault="000A7262" w:rsidP="000A7262">
      <w:pPr>
        <w:pStyle w:val="af5"/>
        <w:numPr>
          <w:ilvl w:val="0"/>
          <w:numId w:val="1"/>
        </w:numPr>
        <w:tabs>
          <w:tab w:val="left" w:pos="851"/>
        </w:tabs>
        <w:ind w:left="0" w:firstLine="567"/>
        <w:contextualSpacing/>
        <w:jc w:val="both"/>
      </w:pPr>
      <w:r>
        <w:t>обучающимися по соблюдению ими правил внутреннего распорядка Школы.</w:t>
      </w:r>
    </w:p>
    <w:p w:rsidR="000A7262" w:rsidRDefault="000A7262" w:rsidP="000A7262">
      <w:pPr>
        <w:pStyle w:val="af5"/>
        <w:numPr>
          <w:ilvl w:val="0"/>
          <w:numId w:val="1"/>
        </w:numPr>
        <w:tabs>
          <w:tab w:val="left" w:pos="851"/>
        </w:tabs>
        <w:ind w:left="0" w:firstLine="567"/>
        <w:contextualSpacing/>
        <w:jc w:val="both"/>
      </w:pPr>
      <w:r>
        <w:t>в</w:t>
      </w:r>
      <w:r w:rsidRPr="00FF59E1">
        <w:t>носит предложения администрации Школы и коллегиальным органам управления Школы</w:t>
      </w:r>
      <w:r>
        <w:t xml:space="preserve"> по укреплению хозяйственной и учебно-матери</w:t>
      </w:r>
      <w:r>
        <w:softHyphen/>
        <w:t>альной базы Школы, её благоустрой</w:t>
      </w:r>
      <w:r>
        <w:softHyphen/>
        <w:t>ству и созданию в ней оптимальных условий для пребывания обучающихся. Получает информацию о результатах их рассмотрения;</w:t>
      </w:r>
    </w:p>
    <w:p w:rsidR="000A7262" w:rsidRDefault="000A7262" w:rsidP="000A7262">
      <w:pPr>
        <w:pStyle w:val="af5"/>
        <w:numPr>
          <w:ilvl w:val="0"/>
          <w:numId w:val="1"/>
        </w:numPr>
        <w:tabs>
          <w:tab w:val="left" w:pos="851"/>
        </w:tabs>
        <w:ind w:left="0" w:firstLine="567"/>
        <w:contextualSpacing/>
        <w:jc w:val="both"/>
      </w:pPr>
      <w:r>
        <w:t>участвует в подготовке Школы к новому учебному году;</w:t>
      </w:r>
    </w:p>
    <w:p w:rsidR="000A7262" w:rsidRDefault="000A7262" w:rsidP="000A7262">
      <w:pPr>
        <w:pStyle w:val="af5"/>
        <w:numPr>
          <w:ilvl w:val="0"/>
          <w:numId w:val="1"/>
        </w:numPr>
        <w:tabs>
          <w:tab w:val="left" w:pos="851"/>
        </w:tabs>
        <w:ind w:left="0" w:firstLine="567"/>
        <w:contextualSpacing/>
        <w:jc w:val="both"/>
      </w:pPr>
      <w:r>
        <w:t xml:space="preserve">участвует в организации досуга </w:t>
      </w:r>
      <w:proofErr w:type="gramStart"/>
      <w:r>
        <w:t>обучающихся</w:t>
      </w:r>
      <w:proofErr w:type="gramEnd"/>
      <w:r>
        <w:t>;</w:t>
      </w:r>
    </w:p>
    <w:p w:rsidR="000A7262" w:rsidRDefault="000A7262" w:rsidP="000A7262">
      <w:pPr>
        <w:pStyle w:val="af5"/>
        <w:numPr>
          <w:ilvl w:val="0"/>
          <w:numId w:val="1"/>
        </w:numPr>
        <w:tabs>
          <w:tab w:val="left" w:pos="851"/>
        </w:tabs>
        <w:ind w:left="0" w:firstLine="567"/>
        <w:contextualSpacing/>
        <w:jc w:val="both"/>
      </w:pPr>
      <w:r>
        <w:t>ходатайствует перед администрацией Школы о поощрении родителей (законных представителей) за оказание помощи Школе, активную работу в Совете родителей и классных родительских комитетах;</w:t>
      </w:r>
    </w:p>
    <w:p w:rsidR="000A7262" w:rsidRDefault="000A7262" w:rsidP="000A7262">
      <w:pPr>
        <w:pStyle w:val="af5"/>
        <w:numPr>
          <w:ilvl w:val="0"/>
          <w:numId w:val="1"/>
        </w:numPr>
        <w:tabs>
          <w:tab w:val="left" w:pos="851"/>
        </w:tabs>
        <w:ind w:left="0" w:firstLine="567"/>
        <w:contextualSpacing/>
        <w:jc w:val="both"/>
      </w:pPr>
      <w:r>
        <w:t>заслушивает и получает информацию от администрации Школы, других органов управления о результатах образовательного процесса, о воспитании обучающихся.</w:t>
      </w:r>
    </w:p>
    <w:p w:rsidR="000A7262" w:rsidRDefault="000A7262" w:rsidP="000A7262">
      <w:pPr>
        <w:pStyle w:val="af5"/>
        <w:numPr>
          <w:ilvl w:val="0"/>
          <w:numId w:val="1"/>
        </w:numPr>
        <w:tabs>
          <w:tab w:val="left" w:pos="851"/>
        </w:tabs>
        <w:ind w:left="0" w:firstLine="567"/>
        <w:contextualSpacing/>
        <w:jc w:val="both"/>
      </w:pPr>
      <w:r>
        <w:t>принимает участие в обсуждении локальных актов Школы в части установления прав и обязанностей обучающихся;</w:t>
      </w:r>
    </w:p>
    <w:p w:rsidR="000A7262" w:rsidRDefault="000A7262" w:rsidP="000A7262">
      <w:pPr>
        <w:pStyle w:val="af5"/>
        <w:numPr>
          <w:ilvl w:val="0"/>
          <w:numId w:val="1"/>
        </w:numPr>
        <w:tabs>
          <w:tab w:val="left" w:pos="851"/>
        </w:tabs>
        <w:ind w:left="0" w:firstLine="567"/>
        <w:contextualSpacing/>
        <w:jc w:val="both"/>
      </w:pPr>
      <w:r>
        <w:t>даёт разъяснения и принимает меры по рассматри</w:t>
      </w:r>
      <w:r>
        <w:softHyphen/>
        <w:t>ваемым обращениям родителей (законных представителей) обучающихся, по вопросам охраны жизни и здоровья детей, соблюдению их прав.</w:t>
      </w:r>
    </w:p>
    <w:p w:rsidR="000A7262" w:rsidRPr="00FF59E1" w:rsidRDefault="000A7262" w:rsidP="000A7262">
      <w:pPr>
        <w:spacing w:after="0" w:line="240" w:lineRule="auto"/>
        <w:ind w:firstLine="567"/>
        <w:jc w:val="center"/>
        <w:rPr>
          <w:rFonts w:ascii="Times New Roman" w:hAnsi="Times New Roman" w:cs="Times New Roman"/>
          <w:b/>
        </w:rPr>
      </w:pPr>
      <w:r w:rsidRPr="00FF59E1">
        <w:rPr>
          <w:rFonts w:ascii="Times New Roman" w:hAnsi="Times New Roman" w:cs="Times New Roman"/>
          <w:b/>
        </w:rPr>
        <w:t>ВЫВОДЫ.</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В результате самообследования комиссией было установлено, что управление Школой строится на принципах открытости и гласности. Структура управления Школой достаточно сбалансирована и эффективна, что позволяет выполнять в полном объёме задачи по управлению образовательным процессом. Формы и методы управления отвечают требованиям действующего законодательства и Устава Школы. Органы управления не заменяют друг друга, полномочия структур чётко скоординированы. </w:t>
      </w:r>
    </w:p>
    <w:p w:rsidR="000A7262" w:rsidRPr="00FF59E1" w:rsidRDefault="000A7262" w:rsidP="000A7262">
      <w:pPr>
        <w:spacing w:after="0" w:line="240" w:lineRule="auto"/>
        <w:ind w:firstLine="567"/>
        <w:jc w:val="both"/>
        <w:rPr>
          <w:rFonts w:ascii="Times New Roman" w:hAnsi="Times New Roman" w:cs="Times New Roman"/>
        </w:rPr>
      </w:pPr>
      <w:r w:rsidRPr="00FF59E1">
        <w:rPr>
          <w:rFonts w:ascii="Times New Roman" w:hAnsi="Times New Roman" w:cs="Times New Roman"/>
        </w:rPr>
        <w:t xml:space="preserve">Сложившаяся в Школе система управления позволяет достаточно эффективно и гибко решать задачи функционирования и развития Школы, направлена на осуществление принципов демократизации управления Школой. </w:t>
      </w:r>
    </w:p>
    <w:p w:rsidR="000A7262" w:rsidRDefault="000A7262" w:rsidP="000A7262">
      <w:pPr>
        <w:pStyle w:val="Default"/>
        <w:ind w:firstLine="709"/>
        <w:contextualSpacing/>
        <w:jc w:val="both"/>
        <w:rPr>
          <w:color w:val="auto"/>
          <w:sz w:val="22"/>
          <w:szCs w:val="22"/>
        </w:rPr>
      </w:pPr>
    </w:p>
    <w:p w:rsidR="000A7262" w:rsidRPr="00FF59E1" w:rsidRDefault="000A7262" w:rsidP="000A7262">
      <w:pPr>
        <w:pStyle w:val="Default"/>
        <w:numPr>
          <w:ilvl w:val="1"/>
          <w:numId w:val="2"/>
        </w:numPr>
        <w:ind w:left="142" w:hanging="491"/>
        <w:contextualSpacing/>
        <w:jc w:val="center"/>
        <w:rPr>
          <w:b/>
          <w:bCs/>
          <w:color w:val="auto"/>
          <w:sz w:val="22"/>
          <w:szCs w:val="22"/>
        </w:rPr>
      </w:pPr>
      <w:r w:rsidRPr="00FF59E1">
        <w:rPr>
          <w:b/>
          <w:bCs/>
          <w:color w:val="auto"/>
          <w:sz w:val="22"/>
          <w:szCs w:val="22"/>
        </w:rPr>
        <w:t>Образовательная деятельность</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 xml:space="preserve">Образовательная система Школы своей деятельностью направлена на приобщение детей к искусству, развитие их творческих способностей и приобретение ими начальных профессиональных навыков. С 2014 года, в связи с реализацией дополнительных предпрофессиональных общеобразовательных программ в области искусств, Школа ставит перед собой задачи формирования грамотной, заинтересованной в общении с искусством молодёжи, выявления одарённых детей и подготовку их к возможному продолжению образования в области искусства в средних и высших учебных </w:t>
      </w:r>
      <w:r>
        <w:rPr>
          <w:rFonts w:ascii="Times New Roman" w:hAnsi="Times New Roman" w:cs="Times New Roman"/>
        </w:rPr>
        <w:lastRenderedPageBreak/>
        <w:t>заведениях соответствующего профиля. На сегодняшний день существующая правовая база в Школе позволяет:</w:t>
      </w:r>
    </w:p>
    <w:p w:rsidR="000A7262" w:rsidRDefault="000A7262" w:rsidP="000A7262">
      <w:pPr>
        <w:spacing w:after="0" w:line="240" w:lineRule="auto"/>
        <w:jc w:val="both"/>
        <w:rPr>
          <w:rFonts w:ascii="Times New Roman" w:hAnsi="Times New Roman" w:cs="Times New Roman"/>
        </w:rPr>
      </w:pPr>
      <w:r>
        <w:rPr>
          <w:rFonts w:ascii="Times New Roman" w:hAnsi="Times New Roman" w:cs="Times New Roman"/>
        </w:rPr>
        <w:t>реализовывать дополнительные предпрофессиональные общеобразовательные программы; дополнительные общеразвивающие общеобразовательные программы; разрабатывать программу своей деятельности.</w:t>
      </w:r>
    </w:p>
    <w:p w:rsidR="000A7262" w:rsidRPr="00FF59E1" w:rsidRDefault="000A7262" w:rsidP="000A7262">
      <w:pPr>
        <w:spacing w:after="0" w:line="240" w:lineRule="auto"/>
        <w:ind w:firstLine="567"/>
        <w:jc w:val="both"/>
        <w:rPr>
          <w:rFonts w:ascii="Times New Roman" w:hAnsi="Times New Roman" w:cs="Times New Roman"/>
        </w:rPr>
      </w:pPr>
      <w:proofErr w:type="gramStart"/>
      <w:r w:rsidRPr="00FF59E1">
        <w:rPr>
          <w:rFonts w:ascii="Times New Roman" w:hAnsi="Times New Roman" w:cs="Times New Roman"/>
        </w:rPr>
        <w:t>На текущий учебный год составляется график образовательного процесса, который определяет организацию образовательной деятельности и отражает: срок реализации дополнительной общеобразовательной программы, временные рамки образовательного процесса (в неделях), предусмотренного на аудиторные занятия, промежуточную и итоговую аттестации обучающихся, каникулы, резерв учебного времени, объём времени, отведённый на занятия пленэром (ДПОП «Живопись», ДПОП «Декоративно-прикладное творчество»),</w:t>
      </w:r>
      <w:r>
        <w:rPr>
          <w:rFonts w:ascii="Times New Roman" w:hAnsi="Times New Roman" w:cs="Times New Roman"/>
        </w:rPr>
        <w:t xml:space="preserve"> </w:t>
      </w:r>
      <w:r w:rsidRPr="00FF59E1">
        <w:rPr>
          <w:rFonts w:ascii="Times New Roman" w:hAnsi="Times New Roman" w:cs="Times New Roman"/>
        </w:rPr>
        <w:t>а также сводные данные по бюджету времени (ДПОП «Духовые и</w:t>
      </w:r>
      <w:proofErr w:type="gramEnd"/>
      <w:r w:rsidRPr="00FF59E1">
        <w:rPr>
          <w:rFonts w:ascii="Times New Roman" w:hAnsi="Times New Roman" w:cs="Times New Roman"/>
        </w:rPr>
        <w:t xml:space="preserve"> </w:t>
      </w:r>
      <w:proofErr w:type="gramStart"/>
      <w:r w:rsidRPr="00FF59E1">
        <w:rPr>
          <w:rFonts w:ascii="Times New Roman" w:hAnsi="Times New Roman" w:cs="Times New Roman"/>
        </w:rPr>
        <w:t>ударные инструменты», ДПОП «Фортепиано», ДПОП «Народные инструменты», ДПОП «Струнные инструменты», ДПОП «Хоровое пение», ДПОП «Искусство театра» (5 лет обучения), ДПОП «Искусство театра» (8 лет обучения),</w:t>
      </w:r>
      <w:r>
        <w:rPr>
          <w:rFonts w:ascii="Times New Roman" w:hAnsi="Times New Roman" w:cs="Times New Roman"/>
        </w:rPr>
        <w:t xml:space="preserve"> </w:t>
      </w:r>
      <w:r w:rsidRPr="00FF59E1">
        <w:rPr>
          <w:rFonts w:ascii="Times New Roman" w:hAnsi="Times New Roman" w:cs="Times New Roman"/>
        </w:rPr>
        <w:t>ДПОП «Живопись» (8 лет обучения), ДПОП</w:t>
      </w:r>
      <w:r>
        <w:rPr>
          <w:rFonts w:ascii="Times New Roman" w:hAnsi="Times New Roman" w:cs="Times New Roman"/>
        </w:rPr>
        <w:t xml:space="preserve"> </w:t>
      </w:r>
      <w:r w:rsidRPr="00FF59E1">
        <w:rPr>
          <w:rFonts w:ascii="Times New Roman" w:hAnsi="Times New Roman" w:cs="Times New Roman"/>
        </w:rPr>
        <w:t>«Живопись» (5 лет обучения), ДПОП «Декоративно-прикладное творчество», ДПОП «Хореографическое творчество»(8 лет</w:t>
      </w:r>
      <w:r>
        <w:rPr>
          <w:rFonts w:ascii="Times New Roman" w:hAnsi="Times New Roman" w:cs="Times New Roman"/>
        </w:rPr>
        <w:t xml:space="preserve"> </w:t>
      </w:r>
      <w:r w:rsidRPr="00FF59E1">
        <w:rPr>
          <w:rFonts w:ascii="Times New Roman" w:hAnsi="Times New Roman" w:cs="Times New Roman"/>
        </w:rPr>
        <w:t>обучения),</w:t>
      </w:r>
      <w:r>
        <w:rPr>
          <w:rFonts w:ascii="Times New Roman" w:hAnsi="Times New Roman" w:cs="Times New Roman"/>
        </w:rPr>
        <w:t xml:space="preserve"> </w:t>
      </w:r>
      <w:r w:rsidRPr="00FF59E1">
        <w:rPr>
          <w:rFonts w:ascii="Times New Roman" w:hAnsi="Times New Roman" w:cs="Times New Roman"/>
        </w:rPr>
        <w:t>ДООП</w:t>
      </w:r>
      <w:r>
        <w:rPr>
          <w:rFonts w:ascii="Times New Roman" w:hAnsi="Times New Roman" w:cs="Times New Roman"/>
        </w:rPr>
        <w:t xml:space="preserve"> </w:t>
      </w:r>
      <w:r w:rsidRPr="00FF59E1">
        <w:rPr>
          <w:rFonts w:ascii="Times New Roman" w:hAnsi="Times New Roman" w:cs="Times New Roman"/>
        </w:rPr>
        <w:t>«Хореографическое искусство» (4,7 лет обучения),</w:t>
      </w:r>
      <w:r>
        <w:rPr>
          <w:rFonts w:ascii="Times New Roman" w:hAnsi="Times New Roman" w:cs="Times New Roman"/>
        </w:rPr>
        <w:t xml:space="preserve"> </w:t>
      </w:r>
      <w:r w:rsidRPr="00FF59E1">
        <w:rPr>
          <w:rFonts w:ascii="Times New Roman" w:hAnsi="Times New Roman" w:cs="Times New Roman"/>
        </w:rPr>
        <w:t>ДООП «Музыкальное искусство» (7 лет обучения), ДООП «Музыкальное исполнительство»</w:t>
      </w:r>
      <w:r>
        <w:rPr>
          <w:rFonts w:ascii="Times New Roman" w:hAnsi="Times New Roman" w:cs="Times New Roman"/>
        </w:rPr>
        <w:t xml:space="preserve"> </w:t>
      </w:r>
      <w:r w:rsidRPr="00FF59E1">
        <w:rPr>
          <w:rFonts w:ascii="Times New Roman" w:hAnsi="Times New Roman" w:cs="Times New Roman"/>
        </w:rPr>
        <w:t>(4</w:t>
      </w:r>
      <w:proofErr w:type="gramEnd"/>
      <w:r w:rsidRPr="00FF59E1">
        <w:rPr>
          <w:rFonts w:ascii="Times New Roman" w:hAnsi="Times New Roman" w:cs="Times New Roman"/>
        </w:rPr>
        <w:t xml:space="preserve"> года обучения).</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График учебного процесса разрабатывается Школой на основании ФГТ и Рекомендаций по организации образовательной и методической деятельности при реализации общеразвивающих программ в области искусств.</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 xml:space="preserve">Учебный год в Школе начинается с 1 сентября и заканчивается в сроки, установленные графиком образовательного процесса. </w:t>
      </w:r>
      <w:proofErr w:type="gramStart"/>
      <w:r>
        <w:rPr>
          <w:rFonts w:ascii="Times New Roman" w:hAnsi="Times New Roman" w:cs="Times New Roman"/>
        </w:rPr>
        <w:t>При составлении графика образовательного процесса учитываются: продолжительность учебного года с первого по 8 класс, предшествующий выпускному классу - 39 недель, в выпускном классе – 40 недель;</w:t>
      </w:r>
      <w:proofErr w:type="gramEnd"/>
    </w:p>
    <w:p w:rsidR="000A7262" w:rsidRDefault="000A7262" w:rsidP="000A7262">
      <w:pPr>
        <w:pStyle w:val="af5"/>
        <w:numPr>
          <w:ilvl w:val="0"/>
          <w:numId w:val="1"/>
        </w:numPr>
        <w:tabs>
          <w:tab w:val="left" w:pos="851"/>
        </w:tabs>
        <w:ind w:left="0" w:firstLine="567"/>
        <w:contextualSpacing/>
        <w:jc w:val="both"/>
      </w:pPr>
      <w:r>
        <w:t xml:space="preserve">продолжительность учебных занятий в первом классе составляет 32 недели (за исключением предпрофессиональных программ, со сроком обучения – 5 лет), со второго класса (при сроке обучения – 5 лет) с первого класса по выпускной класс – 33 недели; </w:t>
      </w:r>
    </w:p>
    <w:p w:rsidR="000A7262" w:rsidRDefault="000A7262" w:rsidP="000A7262">
      <w:pPr>
        <w:pStyle w:val="af5"/>
        <w:numPr>
          <w:ilvl w:val="0"/>
          <w:numId w:val="1"/>
        </w:numPr>
        <w:tabs>
          <w:tab w:val="left" w:pos="851"/>
        </w:tabs>
        <w:ind w:left="0" w:firstLine="567"/>
        <w:contextualSpacing/>
        <w:jc w:val="both"/>
      </w:pPr>
      <w:r>
        <w:t>в учебном году предусматриваются каникулы объёмом не менее 4 недель, в первом классе для обучающихся по ДПОП со сроком обучения 8 лет устанавливаются дополнительные недельные каникулы в III четверти;</w:t>
      </w:r>
    </w:p>
    <w:p w:rsidR="000A7262" w:rsidRDefault="000A7262" w:rsidP="000A7262">
      <w:pPr>
        <w:pStyle w:val="af5"/>
        <w:numPr>
          <w:ilvl w:val="0"/>
          <w:numId w:val="1"/>
        </w:numPr>
        <w:tabs>
          <w:tab w:val="left" w:pos="851"/>
        </w:tabs>
        <w:ind w:left="0" w:firstLine="567"/>
        <w:contextualSpacing/>
        <w:jc w:val="both"/>
      </w:pPr>
      <w:r>
        <w:t xml:space="preserve">летние каникулы устанавливаются в объёме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В Школе установлена шестидневная учебная неделя, продолжительность урока – 40 минут, для учащихся 1,2 класса по ДПОП и дошкольного возраста– 30 минут, с перерывами между занятиями 10 минут. Начало учебных занятий с 8:00, окончание – 20:00.</w:t>
      </w:r>
    </w:p>
    <w:p w:rsidR="000A7262"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 xml:space="preserve">В соответствии с ФГТ и Рекомендациями по организации образовательной и методической деятельности при реализации общеразвивающих программ в области искусств, учебные занятия проводятся в форме групповых, мелкогрупповых и индивидуальных занятий. </w:t>
      </w:r>
      <w:proofErr w:type="gramStart"/>
      <w:r>
        <w:rPr>
          <w:rFonts w:ascii="Times New Roman" w:hAnsi="Times New Roman" w:cs="Times New Roman"/>
        </w:rPr>
        <w:t>Численность обучающихся в учебных группах составляет:</w:t>
      </w:r>
      <w:proofErr w:type="gramEnd"/>
    </w:p>
    <w:p w:rsidR="000A7262" w:rsidRDefault="000A7262" w:rsidP="000A7262">
      <w:pPr>
        <w:pStyle w:val="af5"/>
        <w:numPr>
          <w:ilvl w:val="0"/>
          <w:numId w:val="1"/>
        </w:numPr>
        <w:tabs>
          <w:tab w:val="left" w:pos="851"/>
        </w:tabs>
        <w:ind w:left="0" w:firstLine="567"/>
        <w:contextualSpacing/>
        <w:jc w:val="both"/>
      </w:pPr>
      <w:r>
        <w:t>групповые занятия – от 11 человек;</w:t>
      </w:r>
    </w:p>
    <w:p w:rsidR="000A7262" w:rsidRDefault="000A7262" w:rsidP="000A7262">
      <w:pPr>
        <w:pStyle w:val="af5"/>
        <w:numPr>
          <w:ilvl w:val="0"/>
          <w:numId w:val="1"/>
        </w:numPr>
        <w:tabs>
          <w:tab w:val="left" w:pos="851"/>
        </w:tabs>
        <w:ind w:left="0" w:firstLine="567"/>
        <w:contextualSpacing/>
        <w:jc w:val="both"/>
      </w:pPr>
      <w:r>
        <w:t>мелкогрупповые занятия – от 4 до 10 человек, по ансамблевым</w:t>
      </w:r>
      <w:r>
        <w:sym w:font="Symbol" w:char="F02D"/>
      </w:r>
      <w:r>
        <w:t xml:space="preserve"> дисциплинам – от 2-х человек; </w:t>
      </w:r>
    </w:p>
    <w:p w:rsidR="000A7262" w:rsidRDefault="000A7262" w:rsidP="000A7262">
      <w:pPr>
        <w:pStyle w:val="af5"/>
        <w:numPr>
          <w:ilvl w:val="0"/>
          <w:numId w:val="1"/>
        </w:numPr>
        <w:tabs>
          <w:tab w:val="left" w:pos="851"/>
        </w:tabs>
        <w:ind w:left="0" w:firstLine="567"/>
        <w:contextualSpacing/>
        <w:jc w:val="both"/>
      </w:pPr>
      <w:r>
        <w:t>индивидуальные занятия.</w:t>
      </w:r>
    </w:p>
    <w:p w:rsidR="000A7262" w:rsidRPr="00736C4A" w:rsidRDefault="000A7262" w:rsidP="000A7262">
      <w:pPr>
        <w:spacing w:after="0" w:line="240" w:lineRule="auto"/>
        <w:ind w:firstLine="567"/>
        <w:jc w:val="both"/>
        <w:rPr>
          <w:rFonts w:ascii="Times New Roman" w:hAnsi="Times New Roman" w:cs="Times New Roman"/>
        </w:rPr>
      </w:pPr>
      <w:proofErr w:type="gramStart"/>
      <w:r>
        <w:rPr>
          <w:rFonts w:ascii="Times New Roman" w:hAnsi="Times New Roman" w:cs="Times New Roman"/>
        </w:rPr>
        <w:t>Максимальная учебная и самостоятельная нагрузка обучающегося не превышает 26 часов в неделю, аудиторная учебная нагрузка по учебным предметам учебного плана не превышает 14 часов в неделю (без учёта времени, предусмотренного учебным планом на консультации, затрат времени на контрольные уроки, зачёты и экзамены, а также участия учащихся в творческих и культурно-просветительских мероприятиях Школы).</w:t>
      </w:r>
      <w:proofErr w:type="gramEnd"/>
    </w:p>
    <w:p w:rsidR="000A7262" w:rsidRPr="00736C4A" w:rsidRDefault="000A7262" w:rsidP="000A7262">
      <w:pPr>
        <w:spacing w:after="0" w:line="240" w:lineRule="auto"/>
        <w:ind w:firstLine="567"/>
        <w:jc w:val="both"/>
        <w:rPr>
          <w:rFonts w:ascii="Times New Roman" w:hAnsi="Times New Roman" w:cs="Times New Roman"/>
        </w:rPr>
      </w:pPr>
      <w:r w:rsidRPr="00736C4A">
        <w:rPr>
          <w:rFonts w:ascii="Times New Roman" w:hAnsi="Times New Roman" w:cs="Times New Roman"/>
        </w:rPr>
        <w:t xml:space="preserve">Наряду с учебными занятиями в Школе проводятся и выездные учебные занятия (концертные и выставочные залы, музеи, парки). </w:t>
      </w:r>
    </w:p>
    <w:p w:rsidR="000A7262" w:rsidRPr="00736C4A" w:rsidRDefault="000A7262" w:rsidP="000A7262">
      <w:pPr>
        <w:spacing w:after="0" w:line="240" w:lineRule="auto"/>
        <w:ind w:firstLine="567"/>
        <w:jc w:val="both"/>
        <w:rPr>
          <w:rFonts w:ascii="Times New Roman" w:hAnsi="Times New Roman" w:cs="Times New Roman"/>
        </w:rPr>
      </w:pPr>
      <w:r>
        <w:rPr>
          <w:rFonts w:ascii="Times New Roman" w:hAnsi="Times New Roman" w:cs="Times New Roman"/>
        </w:rPr>
        <w:t>В Школе осуществляется непрерывный образовательный процесс. В каникулярное время наравне с учебными занятиями используются другие формы обучения: экскурсии, концерты и выставки, конкурсы, культурно-досуговые мероприятия, которые представляют собой единый комплекс деятельности детских творческих коллективов, направленный на создание условий для творческой реализации каждого ребёнка на оптимально доступном для него уровне.</w:t>
      </w:r>
    </w:p>
    <w:p w:rsidR="000A7262" w:rsidRPr="00736C4A" w:rsidRDefault="000A7262" w:rsidP="000A7262">
      <w:pPr>
        <w:spacing w:after="0" w:line="240" w:lineRule="auto"/>
        <w:ind w:firstLine="567"/>
        <w:jc w:val="both"/>
        <w:rPr>
          <w:rFonts w:ascii="Times New Roman" w:hAnsi="Times New Roman" w:cs="Times New Roman"/>
        </w:rPr>
      </w:pPr>
      <w:r w:rsidRPr="00736C4A">
        <w:rPr>
          <w:rFonts w:ascii="Times New Roman" w:hAnsi="Times New Roman" w:cs="Times New Roman"/>
        </w:rPr>
        <w:t>Одним из важных вопросов в работе Школы остаётся сохранность контингента.</w:t>
      </w:r>
    </w:p>
    <w:p w:rsidR="000A7262" w:rsidRPr="00736C4A" w:rsidRDefault="000A7262" w:rsidP="000A7262">
      <w:pPr>
        <w:spacing w:after="0" w:line="240" w:lineRule="auto"/>
        <w:ind w:firstLine="567"/>
        <w:jc w:val="both"/>
        <w:rPr>
          <w:rFonts w:ascii="Times New Roman" w:hAnsi="Times New Roman" w:cs="Times New Roman"/>
        </w:rPr>
      </w:pPr>
      <w:r w:rsidRPr="00736C4A">
        <w:rPr>
          <w:rFonts w:ascii="Times New Roman" w:hAnsi="Times New Roman" w:cs="Times New Roman"/>
        </w:rPr>
        <w:t>Контингент учащихся Школы на 1 сентября 2025 года составил 1615 человек. По предпрофессиональным программам обучаются 1348 человек, по общеразвивающим – 267</w:t>
      </w:r>
      <w:r>
        <w:rPr>
          <w:rFonts w:ascii="Times New Roman" w:hAnsi="Times New Roman" w:cs="Times New Roman"/>
        </w:rPr>
        <w:t xml:space="preserve"> </w:t>
      </w:r>
      <w:r w:rsidRPr="00736C4A">
        <w:rPr>
          <w:rFonts w:ascii="Times New Roman" w:hAnsi="Times New Roman" w:cs="Times New Roman"/>
        </w:rPr>
        <w:t>человек.</w:t>
      </w:r>
    </w:p>
    <w:p w:rsidR="000A7262" w:rsidRPr="00736C4A" w:rsidRDefault="000A7262" w:rsidP="000A7262">
      <w:pPr>
        <w:spacing w:after="0" w:line="240" w:lineRule="auto"/>
        <w:ind w:firstLine="567"/>
        <w:jc w:val="both"/>
        <w:rPr>
          <w:rFonts w:eastAsia="Times New Roman"/>
          <w:lang w:eastAsia="en-US"/>
        </w:rPr>
      </w:pPr>
      <w:r w:rsidRPr="00736C4A">
        <w:rPr>
          <w:rFonts w:ascii="Times New Roman" w:hAnsi="Times New Roman" w:cs="Times New Roman"/>
        </w:rPr>
        <w:lastRenderedPageBreak/>
        <w:t>В соответствии с реализацией плана приёма на 2025-2026</w:t>
      </w:r>
      <w:r>
        <w:rPr>
          <w:rFonts w:ascii="Times New Roman" w:hAnsi="Times New Roman" w:cs="Times New Roman"/>
        </w:rPr>
        <w:t xml:space="preserve"> </w:t>
      </w:r>
      <w:r w:rsidRPr="00736C4A">
        <w:rPr>
          <w:rFonts w:ascii="Times New Roman" w:hAnsi="Times New Roman" w:cs="Times New Roman"/>
        </w:rPr>
        <w:t>учебный год</w:t>
      </w:r>
      <w:r>
        <w:rPr>
          <w:rFonts w:ascii="Times New Roman" w:hAnsi="Times New Roman" w:cs="Times New Roman"/>
        </w:rPr>
        <w:t xml:space="preserve"> </w:t>
      </w:r>
      <w:r w:rsidRPr="00736C4A">
        <w:rPr>
          <w:rFonts w:ascii="Times New Roman" w:hAnsi="Times New Roman" w:cs="Times New Roman"/>
        </w:rPr>
        <w:t xml:space="preserve">377 учащихся </w:t>
      </w:r>
      <w:proofErr w:type="gramStart"/>
      <w:r w:rsidRPr="00736C4A">
        <w:rPr>
          <w:rFonts w:ascii="Times New Roman" w:hAnsi="Times New Roman" w:cs="Times New Roman"/>
        </w:rPr>
        <w:t>зачислены</w:t>
      </w:r>
      <w:proofErr w:type="gramEnd"/>
      <w:r w:rsidRPr="00736C4A">
        <w:rPr>
          <w:rFonts w:ascii="Times New Roman" w:hAnsi="Times New Roman" w:cs="Times New Roman"/>
        </w:rPr>
        <w:t xml:space="preserve"> в 1 класс</w:t>
      </w:r>
      <w:r>
        <w:rPr>
          <w:rFonts w:ascii="Times New Roman" w:hAnsi="Times New Roman" w:cs="Times New Roman"/>
        </w:rPr>
        <w:t>. Из  них:</w:t>
      </w:r>
    </w:p>
    <w:p w:rsidR="000A7262" w:rsidRDefault="000A7262" w:rsidP="000A7262">
      <w:pPr>
        <w:pStyle w:val="af5"/>
        <w:numPr>
          <w:ilvl w:val="0"/>
          <w:numId w:val="1"/>
        </w:numPr>
        <w:tabs>
          <w:tab w:val="left" w:pos="851"/>
        </w:tabs>
        <w:ind w:left="0" w:firstLine="567"/>
        <w:contextualSpacing/>
        <w:jc w:val="both"/>
      </w:pPr>
      <w:r w:rsidRPr="00736C4A">
        <w:t xml:space="preserve">249 человек зачислены для прохождения обучения по предпрофессиональным </w:t>
      </w:r>
      <w:r>
        <w:t>программам</w:t>
      </w:r>
    </w:p>
    <w:p w:rsidR="000A7262" w:rsidRPr="000A7262" w:rsidRDefault="000A7262" w:rsidP="000A7262">
      <w:pPr>
        <w:spacing w:after="0" w:line="240" w:lineRule="auto"/>
        <w:ind w:firstLine="567"/>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w:t>
      </w:r>
      <w:r w:rsidRPr="000A7262">
        <w:rPr>
          <w:rFonts w:ascii="Times New Roman" w:eastAsia="Times New Roman" w:hAnsi="Times New Roman" w:cs="Times New Roman"/>
          <w:lang w:eastAsia="en-US"/>
        </w:rPr>
        <w:t>128 человек зачислены для прохождения обучения по общеразвивающим программам</w:t>
      </w:r>
    </w:p>
    <w:p w:rsidR="000A7262" w:rsidRDefault="000A7262" w:rsidP="000A7262">
      <w:pPr>
        <w:spacing w:after="0" w:line="240" w:lineRule="auto"/>
        <w:ind w:firstLine="567"/>
        <w:jc w:val="center"/>
        <w:rPr>
          <w:rFonts w:ascii="Times New Roman" w:hAnsi="Times New Roman" w:cs="Times New Roman"/>
          <w:b/>
        </w:rPr>
      </w:pPr>
    </w:p>
    <w:p w:rsidR="00C774E8" w:rsidRDefault="000A7262" w:rsidP="000A7262">
      <w:pPr>
        <w:spacing w:after="0" w:line="240" w:lineRule="auto"/>
        <w:ind w:firstLine="567"/>
        <w:jc w:val="center"/>
        <w:rPr>
          <w:rFonts w:ascii="Times New Roman" w:hAnsi="Times New Roman" w:cs="Times New Roman"/>
          <w:b/>
        </w:rPr>
      </w:pPr>
      <w:r>
        <w:rPr>
          <w:rFonts w:ascii="Times New Roman" w:hAnsi="Times New Roman" w:cs="Times New Roman"/>
          <w:b/>
        </w:rPr>
        <w:t xml:space="preserve">Комплектование </w:t>
      </w:r>
      <w:r w:rsidR="00A96F62">
        <w:rPr>
          <w:rFonts w:ascii="Times New Roman" w:hAnsi="Times New Roman" w:cs="Times New Roman"/>
          <w:b/>
        </w:rPr>
        <w:t>групп</w:t>
      </w:r>
    </w:p>
    <w:p w:rsidR="00C774E8" w:rsidRDefault="00A96F62">
      <w:pPr>
        <w:spacing w:after="0" w:line="240" w:lineRule="auto"/>
        <w:ind w:firstLine="567"/>
        <w:jc w:val="center"/>
        <w:rPr>
          <w:rFonts w:ascii="Times New Roman" w:hAnsi="Times New Roman" w:cs="Times New Roman"/>
          <w:b/>
        </w:rPr>
      </w:pPr>
      <w:r>
        <w:rPr>
          <w:rFonts w:ascii="Times New Roman" w:hAnsi="Times New Roman" w:cs="Times New Roman"/>
          <w:b/>
        </w:rPr>
        <w:t xml:space="preserve">на </w:t>
      </w:r>
      <w:r w:rsidR="000A7262">
        <w:rPr>
          <w:rFonts w:ascii="Times New Roman" w:hAnsi="Times New Roman" w:cs="Times New Roman"/>
          <w:b/>
        </w:rPr>
        <w:t>1 сентября 2025 года</w:t>
      </w:r>
    </w:p>
    <w:tbl>
      <w:tblPr>
        <w:tblW w:w="10505" w:type="dxa"/>
        <w:tblInd w:w="93" w:type="dxa"/>
        <w:tblLayout w:type="fixed"/>
        <w:tblLook w:val="04A0"/>
      </w:tblPr>
      <w:tblGrid>
        <w:gridCol w:w="2425"/>
        <w:gridCol w:w="2693"/>
        <w:gridCol w:w="1276"/>
        <w:gridCol w:w="992"/>
        <w:gridCol w:w="1418"/>
        <w:gridCol w:w="1701"/>
      </w:tblGrid>
      <w:tr w:rsidR="00C774E8" w:rsidRPr="000A7262" w:rsidTr="0053521C">
        <w:trPr>
          <w:trHeight w:val="980"/>
        </w:trPr>
        <w:tc>
          <w:tcPr>
            <w:tcW w:w="2425"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eastAsia="zh-CN"/>
              </w:rPr>
              <w:t>Наименование направленности программы дополнительного образования</w:t>
            </w:r>
          </w:p>
        </w:tc>
        <w:tc>
          <w:tcPr>
            <w:tcW w:w="2693"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Специальность</w:t>
            </w:r>
          </w:p>
        </w:tc>
        <w:tc>
          <w:tcPr>
            <w:tcW w:w="1276"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Срок обучения</w:t>
            </w:r>
          </w:p>
        </w:tc>
        <w:tc>
          <w:tcPr>
            <w:tcW w:w="992"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Класс</w:t>
            </w:r>
          </w:p>
        </w:tc>
        <w:tc>
          <w:tcPr>
            <w:tcW w:w="1418"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Численность классов (групп) (ед)</w:t>
            </w:r>
          </w:p>
        </w:tc>
        <w:tc>
          <w:tcPr>
            <w:tcW w:w="1701"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eastAsia="zh-CN"/>
              </w:rPr>
              <w:t>Обучающиеся (чел) на 01 сентября 2025 г.</w:t>
            </w:r>
          </w:p>
        </w:tc>
      </w:tr>
      <w:tr w:rsidR="00C774E8" w:rsidRPr="000A7262" w:rsidTr="0053521C">
        <w:trPr>
          <w:trHeight w:val="320"/>
        </w:trPr>
        <w:tc>
          <w:tcPr>
            <w:tcW w:w="2425" w:type="dxa"/>
            <w:tcBorders>
              <w:top w:val="single" w:sz="2" w:space="0" w:color="000000"/>
              <w:left w:val="single" w:sz="2" w:space="0" w:color="000000"/>
              <w:bottom w:val="single" w:sz="2" w:space="0" w:color="000000"/>
              <w:right w:val="single" w:sz="2" w:space="0" w:color="000000"/>
            </w:tcBorders>
            <w:shd w:val="clear" w:color="auto" w:fill="C5D9F1"/>
          </w:tcPr>
          <w:p w:rsidR="00C774E8" w:rsidRPr="000A7262" w:rsidRDefault="000A7262" w:rsidP="000A7262">
            <w:pPr>
              <w:spacing w:after="0"/>
              <w:jc w:val="center"/>
              <w:textAlignment w:val="top"/>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1</w:t>
            </w:r>
          </w:p>
        </w:tc>
        <w:tc>
          <w:tcPr>
            <w:tcW w:w="2693" w:type="dxa"/>
            <w:tcBorders>
              <w:top w:val="single" w:sz="2" w:space="0" w:color="000000"/>
              <w:left w:val="single" w:sz="2" w:space="0" w:color="000000"/>
              <w:bottom w:val="single" w:sz="2" w:space="0" w:color="000000"/>
              <w:right w:val="single" w:sz="2" w:space="0" w:color="000000"/>
            </w:tcBorders>
            <w:shd w:val="clear" w:color="auto" w:fill="C5D9F1"/>
          </w:tcPr>
          <w:p w:rsidR="00C774E8" w:rsidRPr="000A7262" w:rsidRDefault="000A7262" w:rsidP="000A7262">
            <w:pPr>
              <w:spacing w:after="0"/>
              <w:jc w:val="center"/>
              <w:textAlignment w:val="top"/>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2</w:t>
            </w:r>
          </w:p>
        </w:tc>
        <w:tc>
          <w:tcPr>
            <w:tcW w:w="1276"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3</w:t>
            </w:r>
          </w:p>
        </w:tc>
        <w:tc>
          <w:tcPr>
            <w:tcW w:w="992"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4</w:t>
            </w:r>
          </w:p>
        </w:tc>
        <w:tc>
          <w:tcPr>
            <w:tcW w:w="1418"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5</w:t>
            </w:r>
          </w:p>
        </w:tc>
        <w:tc>
          <w:tcPr>
            <w:tcW w:w="1701"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6</w:t>
            </w:r>
          </w:p>
        </w:tc>
      </w:tr>
      <w:tr w:rsidR="00C774E8" w:rsidRPr="000A7262" w:rsidTr="0053521C">
        <w:trPr>
          <w:trHeight w:val="38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Декоративно-прикладное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127</w:t>
            </w:r>
          </w:p>
        </w:tc>
      </w:tr>
      <w:tr w:rsidR="00C774E8" w:rsidRPr="000A7262" w:rsidTr="0053521C">
        <w:trPr>
          <w:trHeight w:val="38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Декоративно-прикладное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40</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14</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202</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12</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155</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14</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 – 5</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9</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Декоративно-прикладное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114</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Фортепиано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81</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Фортепиано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26</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Духовые и ударные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35</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Духовые и ударные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Народные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43</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Народные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33</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Струнные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19</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Струнные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9</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Хоровое пение</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26</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Духовые и ударные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Народные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0</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Струнные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 xml:space="preserve">Музыкальное </w:t>
            </w:r>
            <w:r w:rsidRPr="000A7262">
              <w:rPr>
                <w:rFonts w:ascii="Times New Roman" w:eastAsia="SimSun" w:hAnsi="Times New Roman" w:cs="Times New Roman"/>
                <w:color w:val="000000"/>
                <w:lang w:val="en-US" w:eastAsia="zh-CN"/>
              </w:rPr>
              <w:lastRenderedPageBreak/>
              <w:t>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lastRenderedPageBreak/>
              <w:t>Фортепиано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0</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lastRenderedPageBreak/>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Хоровое пение</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Народные инструменты</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0</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Фортепиано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0</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Хоровое пение</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6</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61</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Театральное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Искусство театра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 – 5</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25</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Театральное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Искусство театра</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44</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18</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332</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101</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 – 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6</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 – 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16</w:t>
            </w:r>
          </w:p>
        </w:tc>
      </w:tr>
      <w:tr w:rsidR="00C774E8" w:rsidRPr="000A7262" w:rsidTr="0053521C">
        <w:trPr>
          <w:trHeight w:val="300"/>
        </w:trPr>
        <w:tc>
          <w:tcPr>
            <w:tcW w:w="2425"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693"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творчество</w:t>
            </w: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1 – 2</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center"/>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62</w:t>
            </w:r>
          </w:p>
        </w:tc>
      </w:tr>
      <w:tr w:rsidR="00C774E8" w:rsidRPr="000A7262" w:rsidTr="0053521C">
        <w:trPr>
          <w:trHeight w:val="300"/>
        </w:trPr>
        <w:tc>
          <w:tcPr>
            <w:tcW w:w="7386" w:type="dxa"/>
            <w:gridSpan w:val="4"/>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right"/>
              <w:textAlignment w:val="top"/>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ИТОГО</w:t>
            </w: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116</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1615</w:t>
            </w:r>
          </w:p>
        </w:tc>
      </w:tr>
    </w:tbl>
    <w:p w:rsidR="00A96F62" w:rsidRDefault="00A96F62" w:rsidP="00A96F62">
      <w:pPr>
        <w:spacing w:after="0" w:line="240" w:lineRule="auto"/>
        <w:ind w:firstLine="567"/>
        <w:jc w:val="center"/>
        <w:rPr>
          <w:rFonts w:ascii="Times New Roman" w:hAnsi="Times New Roman" w:cs="Times New Roman"/>
          <w:b/>
        </w:rPr>
      </w:pPr>
    </w:p>
    <w:p w:rsidR="00A96F62" w:rsidRDefault="00A96F62" w:rsidP="00A96F62">
      <w:pPr>
        <w:spacing w:after="0" w:line="240" w:lineRule="auto"/>
        <w:ind w:firstLine="567"/>
        <w:jc w:val="center"/>
        <w:rPr>
          <w:rFonts w:ascii="Times New Roman" w:hAnsi="Times New Roman" w:cs="Times New Roman"/>
          <w:b/>
        </w:rPr>
      </w:pPr>
      <w:r>
        <w:rPr>
          <w:rFonts w:ascii="Times New Roman" w:hAnsi="Times New Roman" w:cs="Times New Roman"/>
          <w:b/>
        </w:rPr>
        <w:t>Комплектование групп</w:t>
      </w:r>
    </w:p>
    <w:p w:rsidR="00C774E8" w:rsidRDefault="00A96F62" w:rsidP="00A96F62">
      <w:pPr>
        <w:spacing w:after="0" w:line="240" w:lineRule="auto"/>
        <w:ind w:firstLine="567"/>
        <w:jc w:val="center"/>
        <w:rPr>
          <w:rFonts w:ascii="Times New Roman" w:hAnsi="Times New Roman" w:cs="Times New Roman"/>
          <w:b/>
        </w:rPr>
      </w:pPr>
      <w:r>
        <w:rPr>
          <w:rFonts w:ascii="Times New Roman" w:hAnsi="Times New Roman" w:cs="Times New Roman"/>
          <w:b/>
        </w:rPr>
        <w:t>на 31 декабря 2025 года</w:t>
      </w:r>
    </w:p>
    <w:tbl>
      <w:tblPr>
        <w:tblW w:w="10505" w:type="dxa"/>
        <w:tblInd w:w="93" w:type="dxa"/>
        <w:tblLook w:val="04A0"/>
      </w:tblPr>
      <w:tblGrid>
        <w:gridCol w:w="2081"/>
        <w:gridCol w:w="2486"/>
        <w:gridCol w:w="1211"/>
        <w:gridCol w:w="929"/>
        <w:gridCol w:w="1509"/>
        <w:gridCol w:w="2289"/>
      </w:tblGrid>
      <w:tr w:rsidR="00C774E8" w:rsidRPr="000A7262" w:rsidTr="0053521C">
        <w:trPr>
          <w:trHeight w:val="1120"/>
        </w:trPr>
        <w:tc>
          <w:tcPr>
            <w:tcW w:w="2081"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eastAsia="zh-CN"/>
              </w:rPr>
              <w:t>Наименование направленности программы дополнительного образования</w:t>
            </w:r>
          </w:p>
        </w:tc>
        <w:tc>
          <w:tcPr>
            <w:tcW w:w="2486"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Специальность</w:t>
            </w:r>
          </w:p>
        </w:tc>
        <w:tc>
          <w:tcPr>
            <w:tcW w:w="1211"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Срок обучения</w:t>
            </w:r>
          </w:p>
        </w:tc>
        <w:tc>
          <w:tcPr>
            <w:tcW w:w="929"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Класс</w:t>
            </w:r>
          </w:p>
        </w:tc>
        <w:tc>
          <w:tcPr>
            <w:tcW w:w="1509"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Численность классов (групп) (ед)</w:t>
            </w:r>
          </w:p>
        </w:tc>
        <w:tc>
          <w:tcPr>
            <w:tcW w:w="2289"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eastAsia="zh-CN"/>
              </w:rPr>
              <w:t>Обучающиеся (чел) на 31 декабря 2025 г.</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C5D9F1"/>
          </w:tcPr>
          <w:p w:rsidR="00C774E8" w:rsidRPr="000A7262" w:rsidRDefault="000A7262" w:rsidP="000A7262">
            <w:pPr>
              <w:spacing w:after="0"/>
              <w:jc w:val="center"/>
              <w:textAlignment w:val="top"/>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1</w:t>
            </w:r>
          </w:p>
        </w:tc>
        <w:tc>
          <w:tcPr>
            <w:tcW w:w="2486" w:type="dxa"/>
            <w:tcBorders>
              <w:top w:val="single" w:sz="2" w:space="0" w:color="000000"/>
              <w:left w:val="single" w:sz="2" w:space="0" w:color="000000"/>
              <w:bottom w:val="single" w:sz="2" w:space="0" w:color="000000"/>
              <w:right w:val="single" w:sz="2" w:space="0" w:color="000000"/>
            </w:tcBorders>
            <w:shd w:val="clear" w:color="auto" w:fill="C5D9F1"/>
          </w:tcPr>
          <w:p w:rsidR="00C774E8" w:rsidRPr="000A7262" w:rsidRDefault="000A7262" w:rsidP="000A7262">
            <w:pPr>
              <w:spacing w:after="0"/>
              <w:jc w:val="center"/>
              <w:textAlignment w:val="top"/>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2</w:t>
            </w:r>
          </w:p>
        </w:tc>
        <w:tc>
          <w:tcPr>
            <w:tcW w:w="1211"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3</w:t>
            </w:r>
          </w:p>
        </w:tc>
        <w:tc>
          <w:tcPr>
            <w:tcW w:w="929"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4</w:t>
            </w:r>
          </w:p>
        </w:tc>
        <w:tc>
          <w:tcPr>
            <w:tcW w:w="1509"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5</w:t>
            </w:r>
          </w:p>
        </w:tc>
        <w:tc>
          <w:tcPr>
            <w:tcW w:w="2289" w:type="dxa"/>
            <w:tcBorders>
              <w:top w:val="single" w:sz="2" w:space="0" w:color="000000"/>
              <w:left w:val="single" w:sz="2" w:space="0" w:color="000000"/>
              <w:bottom w:val="single" w:sz="2" w:space="0" w:color="000000"/>
              <w:right w:val="single" w:sz="2" w:space="0" w:color="000000"/>
            </w:tcBorders>
            <w:shd w:val="clear" w:color="auto" w:fill="C5D9F1"/>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6</w:t>
            </w:r>
          </w:p>
        </w:tc>
      </w:tr>
      <w:tr w:rsidR="00C774E8" w:rsidRPr="000A7262" w:rsidTr="0053521C">
        <w:trPr>
          <w:trHeight w:val="38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Декоративно-прикладное творчество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122</w:t>
            </w:r>
          </w:p>
        </w:tc>
      </w:tr>
      <w:tr w:rsidR="00C774E8" w:rsidRPr="000A7262" w:rsidTr="0053521C">
        <w:trPr>
          <w:trHeight w:val="38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Декоративно-прикладное творчество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41</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14</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210</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149</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12</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Живопись</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2</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6</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98</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Изобразительное искусство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13</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Хоровое пение</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27</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Фортепиано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78</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lastRenderedPageBreak/>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Фортепиано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26</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Духовые и ударные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36</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Духовые и ударные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6</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Струнные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18</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Струнные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0</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9</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Народные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42</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Народные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33</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Фортепиано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0</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Духовые и ударные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Струнные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Народные инструменты</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0</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Хоровое пение</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исполнительство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2</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64</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Музыкальное исполнительство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15</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Театральное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Искусство театра</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2</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31</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Театральное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Искусство театра</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14</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Театральное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Искусство театра</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25</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творчество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18</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341</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творчество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5 – 8</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6</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89</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7</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6</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Хореография</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 – 2</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3</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64</w:t>
            </w:r>
          </w:p>
        </w:tc>
      </w:tr>
      <w:tr w:rsidR="00C774E8" w:rsidRPr="000A7262" w:rsidTr="0053521C">
        <w:trPr>
          <w:trHeight w:val="360"/>
        </w:trPr>
        <w:tc>
          <w:tcPr>
            <w:tcW w:w="2081"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Хореографическое искусство</w:t>
            </w:r>
          </w:p>
        </w:tc>
        <w:tc>
          <w:tcPr>
            <w:tcW w:w="2486" w:type="dxa"/>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textAlignment w:val="top"/>
              <w:rPr>
                <w:rFonts w:ascii="Times New Roman" w:hAnsi="Times New Roman" w:cs="Times New Roman"/>
                <w:color w:val="000000"/>
              </w:rPr>
            </w:pPr>
            <w:r w:rsidRPr="000A7262">
              <w:rPr>
                <w:rFonts w:ascii="Times New Roman" w:eastAsia="SimSun" w:hAnsi="Times New Roman" w:cs="Times New Roman"/>
                <w:color w:val="000000"/>
                <w:lang w:val="en-US" w:eastAsia="zh-CN"/>
              </w:rPr>
              <w:t>Хореография</w:t>
            </w:r>
          </w:p>
        </w:tc>
        <w:tc>
          <w:tcPr>
            <w:tcW w:w="121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4</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color w:val="000000"/>
              </w:rPr>
            </w:pPr>
            <w:r w:rsidRPr="000A7262">
              <w:rPr>
                <w:rFonts w:ascii="Times New Roman" w:eastAsia="SimSun" w:hAnsi="Times New Roman" w:cs="Times New Roman"/>
                <w:color w:val="000000"/>
                <w:lang w:val="en-US" w:eastAsia="zh-CN"/>
              </w:rPr>
              <w:t>15</w:t>
            </w:r>
          </w:p>
        </w:tc>
      </w:tr>
      <w:tr w:rsidR="00C774E8" w:rsidRPr="000A7262" w:rsidTr="0053521C">
        <w:trPr>
          <w:trHeight w:val="360"/>
        </w:trPr>
        <w:tc>
          <w:tcPr>
            <w:tcW w:w="6707" w:type="dxa"/>
            <w:gridSpan w:val="4"/>
            <w:tcBorders>
              <w:top w:val="single" w:sz="2" w:space="0" w:color="000000"/>
              <w:left w:val="single" w:sz="2" w:space="0" w:color="000000"/>
              <w:bottom w:val="single" w:sz="2" w:space="0" w:color="000000"/>
              <w:right w:val="single" w:sz="2" w:space="0" w:color="000000"/>
            </w:tcBorders>
            <w:shd w:val="clear" w:color="auto" w:fill="auto"/>
          </w:tcPr>
          <w:p w:rsidR="00C774E8" w:rsidRPr="000A7262" w:rsidRDefault="000A7262" w:rsidP="000A7262">
            <w:pPr>
              <w:spacing w:after="0"/>
              <w:jc w:val="right"/>
              <w:textAlignment w:val="top"/>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ИТОГО</w:t>
            </w:r>
          </w:p>
        </w:tc>
        <w:tc>
          <w:tcPr>
            <w:tcW w:w="15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11</w:t>
            </w:r>
            <w:r w:rsidRPr="000A7262">
              <w:rPr>
                <w:rFonts w:ascii="Times New Roman" w:eastAsia="SimSun" w:hAnsi="Times New Roman" w:cs="Times New Roman"/>
                <w:b/>
                <w:bCs/>
                <w:color w:val="000000"/>
                <w:lang w:eastAsia="zh-CN"/>
              </w:rPr>
              <w:t>6</w:t>
            </w:r>
          </w:p>
        </w:tc>
        <w:tc>
          <w:tcPr>
            <w:tcW w:w="228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774E8" w:rsidRPr="000A7262" w:rsidRDefault="000A7262" w:rsidP="000A7262">
            <w:pPr>
              <w:spacing w:after="0"/>
              <w:jc w:val="center"/>
              <w:textAlignment w:val="center"/>
              <w:rPr>
                <w:rFonts w:ascii="Times New Roman" w:hAnsi="Times New Roman" w:cs="Times New Roman"/>
                <w:b/>
                <w:bCs/>
                <w:color w:val="000000"/>
              </w:rPr>
            </w:pPr>
            <w:r w:rsidRPr="000A7262">
              <w:rPr>
                <w:rFonts w:ascii="Times New Roman" w:eastAsia="SimSun" w:hAnsi="Times New Roman" w:cs="Times New Roman"/>
                <w:b/>
                <w:bCs/>
                <w:color w:val="000000"/>
                <w:lang w:val="en-US" w:eastAsia="zh-CN"/>
              </w:rPr>
              <w:t>1609</w:t>
            </w:r>
          </w:p>
        </w:tc>
      </w:tr>
    </w:tbl>
    <w:p w:rsidR="00C774E8" w:rsidRDefault="00C774E8">
      <w:pPr>
        <w:spacing w:after="0" w:line="240" w:lineRule="auto"/>
        <w:jc w:val="both"/>
        <w:rPr>
          <w:rFonts w:ascii="Times New Roman" w:hAnsi="Times New Roman" w:cs="Times New Roman"/>
        </w:rPr>
      </w:pP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целом, контингент в течение года остаётся стабильным, за 2025 год уменьшился на 9 учащихся. Движение детей происходит в основном в течение учебного года по объективным причинам по заявлению родителей (законных представителей). Причины: переход с одной программы на другую в связи со сложностью усвоения образовательной программы, смена места жительства, по семейным обстоятельствам и смене интересов обучающегося (приоритет – спортивная секция и проч.).</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lastRenderedPageBreak/>
        <w:t>Преподавателями Школы ведётся активная работа по сохранению контингента</w:t>
      </w:r>
      <w:r w:rsidR="0088126D">
        <w:rPr>
          <w:rFonts w:ascii="Times New Roman" w:hAnsi="Times New Roman" w:cs="Times New Roman"/>
        </w:rPr>
        <w:t>.</w:t>
      </w:r>
      <w:r>
        <w:rPr>
          <w:rFonts w:ascii="Times New Roman" w:hAnsi="Times New Roman" w:cs="Times New Roman"/>
        </w:rPr>
        <w:t xml:space="preserve"> Целенаправленно и систематически используются разные формы работы:</w:t>
      </w:r>
    </w:p>
    <w:p w:rsidR="00C774E8" w:rsidRDefault="0088126D">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0A7262">
        <w:rPr>
          <w:rFonts w:ascii="Times New Roman" w:hAnsi="Times New Roman" w:cs="Times New Roman"/>
        </w:rPr>
        <w:t>тематические родительские собрания (включение в повестку собраний вопросов о важности получения музыкального и художественного образования, организации домашних занятий, участие в конкурсной деятельности, выставочная и концертно-просветительская деятельность и др.);</w:t>
      </w:r>
    </w:p>
    <w:p w:rsidR="00C774E8" w:rsidRDefault="0088126D">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0A7262">
        <w:rPr>
          <w:rFonts w:ascii="Times New Roman" w:hAnsi="Times New Roman" w:cs="Times New Roman"/>
        </w:rPr>
        <w:t>родительские собрания с демонстрацией творческих работ и концертами обучающихся, проведением мастер-классов;</w:t>
      </w:r>
    </w:p>
    <w:p w:rsidR="00C774E8" w:rsidRDefault="0088126D">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0A7262">
        <w:rPr>
          <w:rFonts w:ascii="Times New Roman" w:hAnsi="Times New Roman" w:cs="Times New Roman"/>
        </w:rPr>
        <w:t>открытые уроки для родителей с показом различных форм работы;</w:t>
      </w:r>
    </w:p>
    <w:p w:rsidR="00C774E8" w:rsidRDefault="0088126D">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0A7262">
        <w:rPr>
          <w:rFonts w:ascii="Times New Roman" w:hAnsi="Times New Roman" w:cs="Times New Roman"/>
        </w:rPr>
        <w:t>открытые академические концерты, презентации выставок;</w:t>
      </w:r>
    </w:p>
    <w:p w:rsidR="00C774E8" w:rsidRDefault="0088126D">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0A7262">
        <w:rPr>
          <w:rFonts w:ascii="Times New Roman" w:hAnsi="Times New Roman" w:cs="Times New Roman"/>
        </w:rPr>
        <w:t>участие и помощь в организации мероприятий Школы и конкурсной деятельности учащихся;</w:t>
      </w:r>
    </w:p>
    <w:p w:rsidR="00C774E8" w:rsidRDefault="0088126D">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0A7262">
        <w:rPr>
          <w:rFonts w:ascii="Times New Roman" w:hAnsi="Times New Roman" w:cs="Times New Roman"/>
        </w:rPr>
        <w:t>всесторонняя информация о работе Школы на сайте и через СМИ</w:t>
      </w:r>
    </w:p>
    <w:p w:rsidR="00C774E8" w:rsidRDefault="00C774E8">
      <w:pPr>
        <w:spacing w:after="0" w:line="240" w:lineRule="auto"/>
        <w:ind w:firstLine="567"/>
        <w:jc w:val="both"/>
        <w:rPr>
          <w:rFonts w:ascii="Times New Roman" w:hAnsi="Times New Roman" w:cs="Times New Roman"/>
        </w:rPr>
      </w:pP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t>Организация учебного процесса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Организация образовательного процесса в МБУ ДО ДШИ (в том числе начало и окончание учебного года, продолжительность каникул) регламентируется:</w:t>
      </w:r>
    </w:p>
    <w:p w:rsidR="00C774E8" w:rsidRDefault="0088126D">
      <w:pPr>
        <w:pStyle w:val="af5"/>
        <w:numPr>
          <w:ilvl w:val="0"/>
          <w:numId w:val="3"/>
        </w:numPr>
        <w:tabs>
          <w:tab w:val="left" w:pos="1134"/>
        </w:tabs>
        <w:ind w:left="0" w:firstLine="814"/>
        <w:contextualSpacing/>
        <w:jc w:val="both"/>
      </w:pPr>
      <w:r>
        <w:t xml:space="preserve">учебным </w:t>
      </w:r>
      <w:r w:rsidR="000A7262">
        <w:rPr>
          <w:spacing w:val="-2"/>
        </w:rPr>
        <w:t>планом;</w:t>
      </w:r>
    </w:p>
    <w:p w:rsidR="00C774E8" w:rsidRDefault="0088126D">
      <w:pPr>
        <w:pStyle w:val="af5"/>
        <w:numPr>
          <w:ilvl w:val="0"/>
          <w:numId w:val="3"/>
        </w:numPr>
        <w:tabs>
          <w:tab w:val="left" w:pos="1134"/>
        </w:tabs>
        <w:ind w:left="0" w:firstLine="814"/>
        <w:contextualSpacing/>
        <w:jc w:val="both"/>
      </w:pPr>
      <w:r>
        <w:t xml:space="preserve">годовым </w:t>
      </w:r>
      <w:r w:rsidR="000A7262">
        <w:t>календарным</w:t>
      </w:r>
      <w:r>
        <w:t xml:space="preserve"> </w:t>
      </w:r>
      <w:r w:rsidR="000A7262">
        <w:t>учебным</w:t>
      </w:r>
      <w:r>
        <w:t xml:space="preserve"> </w:t>
      </w:r>
      <w:r w:rsidR="000A7262">
        <w:rPr>
          <w:spacing w:val="-2"/>
        </w:rPr>
        <w:t>графиком;</w:t>
      </w:r>
    </w:p>
    <w:p w:rsidR="00C774E8" w:rsidRDefault="0088126D">
      <w:pPr>
        <w:pStyle w:val="af5"/>
        <w:numPr>
          <w:ilvl w:val="0"/>
          <w:numId w:val="3"/>
        </w:numPr>
        <w:tabs>
          <w:tab w:val="left" w:pos="1134"/>
        </w:tabs>
        <w:ind w:left="0" w:firstLine="814"/>
        <w:contextualSpacing/>
        <w:jc w:val="both"/>
      </w:pPr>
      <w:r>
        <w:t xml:space="preserve">графиком </w:t>
      </w:r>
      <w:r w:rsidR="000A7262">
        <w:t>образовательного</w:t>
      </w:r>
      <w:r>
        <w:t xml:space="preserve"> </w:t>
      </w:r>
      <w:r w:rsidR="000A7262">
        <w:rPr>
          <w:spacing w:val="-2"/>
        </w:rPr>
        <w:t>процесса;</w:t>
      </w:r>
    </w:p>
    <w:p w:rsidR="00C774E8" w:rsidRDefault="000A7262">
      <w:pPr>
        <w:pStyle w:val="af5"/>
        <w:numPr>
          <w:ilvl w:val="0"/>
          <w:numId w:val="3"/>
        </w:numPr>
        <w:tabs>
          <w:tab w:val="left" w:pos="1134"/>
        </w:tabs>
        <w:ind w:left="0" w:firstLine="814"/>
        <w:contextualSpacing/>
        <w:jc w:val="both"/>
      </w:pPr>
      <w:r>
        <w:t xml:space="preserve">расписанием занятий, </w:t>
      </w:r>
      <w:proofErr w:type="gramStart"/>
      <w:r>
        <w:t>разраб</w:t>
      </w:r>
      <w:r w:rsidR="0088126D">
        <w:t>отанные</w:t>
      </w:r>
      <w:proofErr w:type="gramEnd"/>
      <w:r>
        <w:t xml:space="preserve"> и утвержд</w:t>
      </w:r>
      <w:r w:rsidR="0088126D">
        <w:t>енные</w:t>
      </w:r>
      <w:r>
        <w:t xml:space="preserve"> образовательной организаци</w:t>
      </w:r>
      <w:r w:rsidR="0088126D">
        <w:t xml:space="preserve">ей </w:t>
      </w:r>
      <w:r>
        <w:t>самостоятельно.</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Распорядок занятий, их продолжительность и перерывов между ними устанавливаются расписанием занятий и режимом дня.</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Режим учебно-воспитательного процесса в МБУ ДО ДШИ (расписание занятий) устанавливается в соответствии с санитарно-эпидемиологическими правилами и нормативами. Учебные нагрузки обучающихся не превышают установленных предельно-допустимых норм.</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Учебный план является основным документом, отвечающим всем требованиям для выполнения образовательных программ, адаптированных к организации образовательного процесса.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учебных планах определяется максимальный объём учебной нагрузки, распределяется учебное время по классам и образовательным областям.</w:t>
      </w:r>
    </w:p>
    <w:p w:rsidR="00C774E8" w:rsidRDefault="000A7262">
      <w:pPr>
        <w:spacing w:after="0" w:line="240" w:lineRule="auto"/>
        <w:ind w:firstLineChars="1700" w:firstLine="3755"/>
        <w:contextualSpacing/>
        <w:jc w:val="both"/>
        <w:rPr>
          <w:rFonts w:ascii="Times New Roman" w:hAnsi="Times New Roman" w:cs="Times New Roman"/>
          <w:b/>
        </w:rPr>
      </w:pPr>
      <w:r>
        <w:rPr>
          <w:rFonts w:ascii="Times New Roman" w:hAnsi="Times New Roman" w:cs="Times New Roman"/>
          <w:b/>
        </w:rPr>
        <w:t>УЧЕБНЫЙ ПЛАН</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для дополнительной общеразвивающей общеобразовательной программы</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 в области музыкального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Музыкальное исполнительство – 4 года обучения</w:t>
      </w:r>
    </w:p>
    <w:p w:rsidR="00C774E8" w:rsidRDefault="00C774E8">
      <w:pPr>
        <w:spacing w:after="0" w:line="240" w:lineRule="auto"/>
        <w:contextualSpacing/>
        <w:jc w:val="center"/>
        <w:rPr>
          <w:rFonts w:ascii="Times New Roman" w:hAnsi="Times New Roman" w:cs="Times New Roman"/>
        </w:rPr>
      </w:pPr>
    </w:p>
    <w:tbl>
      <w:tblPr>
        <w:tblW w:w="107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50"/>
        <w:gridCol w:w="2728"/>
        <w:gridCol w:w="645"/>
        <w:gridCol w:w="630"/>
        <w:gridCol w:w="709"/>
        <w:gridCol w:w="709"/>
        <w:gridCol w:w="4819"/>
      </w:tblGrid>
      <w:tr w:rsidR="00C774E8">
        <w:trPr>
          <w:trHeight w:val="1235"/>
        </w:trPr>
        <w:tc>
          <w:tcPr>
            <w:tcW w:w="550" w:type="dxa"/>
            <w:vMerge w:val="restart"/>
          </w:tcPr>
          <w:p w:rsidR="00C774E8" w:rsidRDefault="000A7262">
            <w:pPr>
              <w:pStyle w:val="TableParagraph"/>
              <w:ind w:left="6" w:right="34"/>
              <w:contextualSpacing/>
              <w:jc w:val="center"/>
            </w:pPr>
            <w:r>
              <w:rPr>
                <w:spacing w:val="-10"/>
              </w:rPr>
              <w:t xml:space="preserve">№ </w:t>
            </w:r>
            <w:proofErr w:type="gramStart"/>
            <w:r>
              <w:rPr>
                <w:spacing w:val="-4"/>
              </w:rPr>
              <w:t>п</w:t>
            </w:r>
            <w:proofErr w:type="gramEnd"/>
            <w:r>
              <w:rPr>
                <w:spacing w:val="-4"/>
              </w:rPr>
              <w:t>/п</w:t>
            </w:r>
          </w:p>
        </w:tc>
        <w:tc>
          <w:tcPr>
            <w:tcW w:w="2728" w:type="dxa"/>
            <w:vMerge w:val="restart"/>
          </w:tcPr>
          <w:p w:rsidR="00C774E8" w:rsidRDefault="00C774E8">
            <w:pPr>
              <w:pStyle w:val="TableParagraph"/>
              <w:ind w:left="57"/>
              <w:contextualSpacing/>
              <w:jc w:val="center"/>
            </w:pPr>
          </w:p>
          <w:p w:rsidR="00C774E8" w:rsidRDefault="000A7262">
            <w:pPr>
              <w:pStyle w:val="TableParagraph"/>
              <w:ind w:left="57"/>
              <w:contextualSpacing/>
              <w:jc w:val="center"/>
            </w:pPr>
            <w:r>
              <w:t>Наименование</w:t>
            </w:r>
            <w:r w:rsidR="0088126D">
              <w:t xml:space="preserve"> </w:t>
            </w:r>
            <w:r>
              <w:t xml:space="preserve">предметной </w:t>
            </w:r>
            <w:r>
              <w:rPr>
                <w:spacing w:val="-2"/>
              </w:rPr>
              <w:t>области/учебного предмета</w:t>
            </w:r>
          </w:p>
        </w:tc>
        <w:tc>
          <w:tcPr>
            <w:tcW w:w="2693" w:type="dxa"/>
            <w:gridSpan w:val="4"/>
          </w:tcPr>
          <w:p w:rsidR="00C774E8" w:rsidRDefault="00C774E8">
            <w:pPr>
              <w:pStyle w:val="TableParagraph"/>
              <w:tabs>
                <w:tab w:val="left" w:pos="1626"/>
              </w:tabs>
              <w:ind w:left="-2"/>
              <w:contextualSpacing/>
              <w:jc w:val="center"/>
              <w:rPr>
                <w:spacing w:val="-4"/>
              </w:rPr>
            </w:pPr>
          </w:p>
          <w:p w:rsidR="00C774E8" w:rsidRDefault="000A7262">
            <w:pPr>
              <w:pStyle w:val="TableParagraph"/>
              <w:tabs>
                <w:tab w:val="left" w:pos="1626"/>
              </w:tabs>
              <w:ind w:left="-2"/>
              <w:contextualSpacing/>
              <w:jc w:val="center"/>
            </w:pPr>
            <w:r>
              <w:rPr>
                <w:spacing w:val="-4"/>
              </w:rPr>
              <w:t>Годы</w:t>
            </w:r>
            <w:r w:rsidR="0088126D">
              <w:rPr>
                <w:spacing w:val="-4"/>
              </w:rPr>
              <w:t xml:space="preserve"> </w:t>
            </w:r>
            <w:r>
              <w:rPr>
                <w:spacing w:val="-2"/>
              </w:rPr>
              <w:t xml:space="preserve">обучения </w:t>
            </w:r>
            <w:r>
              <w:t xml:space="preserve">(классы), количество </w:t>
            </w:r>
            <w:proofErr w:type="gramStart"/>
            <w:r>
              <w:t>аудиторных</w:t>
            </w:r>
            <w:proofErr w:type="gramEnd"/>
            <w:r w:rsidR="0088126D">
              <w:t xml:space="preserve"> </w:t>
            </w:r>
            <w:r>
              <w:t>часов</w:t>
            </w:r>
            <w:r>
              <w:rPr>
                <w:spacing w:val="-10"/>
              </w:rPr>
              <w:t xml:space="preserve">в </w:t>
            </w:r>
            <w:r>
              <w:rPr>
                <w:spacing w:val="-2"/>
              </w:rPr>
              <w:t>неделю</w:t>
            </w:r>
          </w:p>
        </w:tc>
        <w:tc>
          <w:tcPr>
            <w:tcW w:w="4819" w:type="dxa"/>
            <w:vMerge w:val="restart"/>
          </w:tcPr>
          <w:p w:rsidR="00C774E8" w:rsidRDefault="00C774E8">
            <w:pPr>
              <w:pStyle w:val="TableParagraph"/>
              <w:ind w:left="147" w:right="146"/>
              <w:contextualSpacing/>
              <w:jc w:val="center"/>
            </w:pPr>
          </w:p>
          <w:p w:rsidR="00C774E8" w:rsidRDefault="000A7262">
            <w:pPr>
              <w:pStyle w:val="TableParagraph"/>
              <w:ind w:left="147" w:right="146"/>
              <w:contextualSpacing/>
              <w:jc w:val="center"/>
            </w:pPr>
            <w:r>
              <w:t>Текущая, промежуточная и итоговая аттестация (годы обучения, классы)</w:t>
            </w:r>
          </w:p>
        </w:tc>
      </w:tr>
      <w:tr w:rsidR="00C774E8">
        <w:trPr>
          <w:trHeight w:val="314"/>
        </w:trPr>
        <w:tc>
          <w:tcPr>
            <w:tcW w:w="550" w:type="dxa"/>
            <w:vMerge/>
          </w:tcPr>
          <w:p w:rsidR="00C774E8" w:rsidRDefault="00C774E8">
            <w:pPr>
              <w:pStyle w:val="TableParagraph"/>
              <w:ind w:left="6" w:right="34"/>
              <w:contextualSpacing/>
            </w:pPr>
          </w:p>
        </w:tc>
        <w:tc>
          <w:tcPr>
            <w:tcW w:w="2728" w:type="dxa"/>
            <w:vMerge/>
          </w:tcPr>
          <w:p w:rsidR="00C774E8" w:rsidRDefault="00C774E8">
            <w:pPr>
              <w:pStyle w:val="TableParagraph"/>
              <w:contextualSpacing/>
            </w:pPr>
          </w:p>
        </w:tc>
        <w:tc>
          <w:tcPr>
            <w:tcW w:w="645" w:type="dxa"/>
          </w:tcPr>
          <w:p w:rsidR="00C774E8" w:rsidRDefault="000A7262">
            <w:pPr>
              <w:pStyle w:val="TableParagraph"/>
              <w:ind w:left="16" w:right="2"/>
              <w:contextualSpacing/>
              <w:jc w:val="center"/>
              <w:rPr>
                <w:b/>
              </w:rPr>
            </w:pPr>
            <w:r>
              <w:rPr>
                <w:b/>
                <w:spacing w:val="-10"/>
              </w:rPr>
              <w:t>I</w:t>
            </w:r>
          </w:p>
        </w:tc>
        <w:tc>
          <w:tcPr>
            <w:tcW w:w="630" w:type="dxa"/>
          </w:tcPr>
          <w:p w:rsidR="00C774E8" w:rsidRDefault="000A7262">
            <w:pPr>
              <w:pStyle w:val="TableParagraph"/>
              <w:ind w:left="10"/>
              <w:contextualSpacing/>
              <w:jc w:val="center"/>
              <w:rPr>
                <w:b/>
              </w:rPr>
            </w:pPr>
            <w:r>
              <w:rPr>
                <w:b/>
                <w:spacing w:val="-5"/>
              </w:rPr>
              <w:t>II</w:t>
            </w:r>
          </w:p>
        </w:tc>
        <w:tc>
          <w:tcPr>
            <w:tcW w:w="709" w:type="dxa"/>
          </w:tcPr>
          <w:p w:rsidR="00C774E8" w:rsidRDefault="000A7262">
            <w:pPr>
              <w:pStyle w:val="TableParagraph"/>
              <w:ind w:left="7" w:right="3"/>
              <w:contextualSpacing/>
              <w:jc w:val="center"/>
              <w:rPr>
                <w:b/>
              </w:rPr>
            </w:pPr>
            <w:r>
              <w:rPr>
                <w:b/>
                <w:spacing w:val="-5"/>
              </w:rPr>
              <w:t>III</w:t>
            </w:r>
          </w:p>
        </w:tc>
        <w:tc>
          <w:tcPr>
            <w:tcW w:w="709" w:type="dxa"/>
          </w:tcPr>
          <w:p w:rsidR="00C774E8" w:rsidRDefault="000A7262">
            <w:pPr>
              <w:pStyle w:val="TableParagraph"/>
              <w:ind w:left="13" w:right="6"/>
              <w:contextualSpacing/>
              <w:jc w:val="center"/>
              <w:rPr>
                <w:b/>
              </w:rPr>
            </w:pPr>
            <w:r>
              <w:rPr>
                <w:b/>
                <w:spacing w:val="-5"/>
              </w:rPr>
              <w:t>IV</w:t>
            </w:r>
          </w:p>
        </w:tc>
        <w:tc>
          <w:tcPr>
            <w:tcW w:w="4819" w:type="dxa"/>
            <w:vMerge/>
          </w:tcPr>
          <w:p w:rsidR="00C774E8" w:rsidRDefault="00C774E8">
            <w:pPr>
              <w:pStyle w:val="TableParagraph"/>
              <w:contextualSpacing/>
            </w:pPr>
          </w:p>
        </w:tc>
      </w:tr>
      <w:tr w:rsidR="00C774E8">
        <w:trPr>
          <w:trHeight w:val="794"/>
        </w:trPr>
        <w:tc>
          <w:tcPr>
            <w:tcW w:w="550" w:type="dxa"/>
          </w:tcPr>
          <w:p w:rsidR="00C774E8" w:rsidRDefault="000A7262">
            <w:pPr>
              <w:pStyle w:val="TableParagraph"/>
              <w:ind w:left="6" w:right="34"/>
              <w:contextualSpacing/>
              <w:jc w:val="center"/>
              <w:rPr>
                <w:b/>
              </w:rPr>
            </w:pPr>
            <w:r>
              <w:rPr>
                <w:b/>
                <w:spacing w:val="-5"/>
              </w:rPr>
              <w:t>1.</w:t>
            </w:r>
          </w:p>
        </w:tc>
        <w:tc>
          <w:tcPr>
            <w:tcW w:w="2728" w:type="dxa"/>
          </w:tcPr>
          <w:p w:rsidR="00C774E8" w:rsidRDefault="000A7262">
            <w:pPr>
              <w:pStyle w:val="TableParagraph"/>
              <w:tabs>
                <w:tab w:val="left" w:pos="1727"/>
              </w:tabs>
              <w:ind w:left="74" w:right="132"/>
              <w:contextualSpacing/>
              <w:jc w:val="both"/>
              <w:rPr>
                <w:b/>
              </w:rPr>
            </w:pPr>
            <w:r>
              <w:rPr>
                <w:b/>
                <w:spacing w:val="-2"/>
              </w:rPr>
              <w:t>Учебные</w:t>
            </w:r>
            <w:r w:rsidR="0088126D">
              <w:rPr>
                <w:b/>
                <w:spacing w:val="-2"/>
              </w:rPr>
              <w:t xml:space="preserve"> </w:t>
            </w:r>
            <w:r>
              <w:rPr>
                <w:b/>
                <w:spacing w:val="-2"/>
              </w:rPr>
              <w:t>предметы исполнительской подготовки:</w:t>
            </w:r>
          </w:p>
        </w:tc>
        <w:tc>
          <w:tcPr>
            <w:tcW w:w="645" w:type="dxa"/>
          </w:tcPr>
          <w:p w:rsidR="00C774E8" w:rsidRDefault="000A7262">
            <w:pPr>
              <w:pStyle w:val="TableParagraph"/>
              <w:ind w:left="16"/>
              <w:contextualSpacing/>
              <w:jc w:val="center"/>
              <w:rPr>
                <w:b/>
              </w:rPr>
            </w:pPr>
            <w:r>
              <w:rPr>
                <w:b/>
                <w:spacing w:val="-10"/>
              </w:rPr>
              <w:t>3</w:t>
            </w:r>
          </w:p>
        </w:tc>
        <w:tc>
          <w:tcPr>
            <w:tcW w:w="630" w:type="dxa"/>
          </w:tcPr>
          <w:p w:rsidR="00C774E8" w:rsidRDefault="000A7262">
            <w:pPr>
              <w:pStyle w:val="TableParagraph"/>
              <w:ind w:left="10"/>
              <w:contextualSpacing/>
              <w:jc w:val="center"/>
              <w:rPr>
                <w:b/>
              </w:rPr>
            </w:pPr>
            <w:r>
              <w:rPr>
                <w:b/>
                <w:spacing w:val="-10"/>
              </w:rPr>
              <w:t>4</w:t>
            </w:r>
          </w:p>
        </w:tc>
        <w:tc>
          <w:tcPr>
            <w:tcW w:w="709" w:type="dxa"/>
          </w:tcPr>
          <w:p w:rsidR="00C774E8" w:rsidRDefault="000A7262">
            <w:pPr>
              <w:pStyle w:val="TableParagraph"/>
              <w:ind w:left="7"/>
              <w:contextualSpacing/>
              <w:jc w:val="center"/>
              <w:rPr>
                <w:b/>
              </w:rPr>
            </w:pPr>
            <w:r>
              <w:rPr>
                <w:b/>
                <w:spacing w:val="-10"/>
              </w:rPr>
              <w:t>4</w:t>
            </w:r>
          </w:p>
        </w:tc>
        <w:tc>
          <w:tcPr>
            <w:tcW w:w="709" w:type="dxa"/>
          </w:tcPr>
          <w:p w:rsidR="00C774E8" w:rsidRDefault="000A7262">
            <w:pPr>
              <w:pStyle w:val="TableParagraph"/>
              <w:ind w:left="13"/>
              <w:contextualSpacing/>
              <w:jc w:val="center"/>
              <w:rPr>
                <w:b/>
              </w:rPr>
            </w:pPr>
            <w:r>
              <w:rPr>
                <w:b/>
                <w:spacing w:val="-10"/>
              </w:rPr>
              <w:t>4</w:t>
            </w:r>
          </w:p>
        </w:tc>
        <w:tc>
          <w:tcPr>
            <w:tcW w:w="4819" w:type="dxa"/>
          </w:tcPr>
          <w:p w:rsidR="00C774E8" w:rsidRDefault="00C774E8">
            <w:pPr>
              <w:pStyle w:val="TableParagraph"/>
              <w:contextualSpacing/>
            </w:pPr>
          </w:p>
        </w:tc>
      </w:tr>
      <w:tr w:rsidR="00C774E8">
        <w:trPr>
          <w:trHeight w:val="2072"/>
        </w:trPr>
        <w:tc>
          <w:tcPr>
            <w:tcW w:w="550" w:type="dxa"/>
          </w:tcPr>
          <w:p w:rsidR="00C774E8" w:rsidRDefault="000A7262">
            <w:pPr>
              <w:pStyle w:val="TableParagraph"/>
              <w:ind w:left="6" w:right="34"/>
              <w:contextualSpacing/>
              <w:jc w:val="center"/>
            </w:pPr>
            <w:r>
              <w:rPr>
                <w:spacing w:val="-5"/>
              </w:rPr>
              <w:t>1.1</w:t>
            </w:r>
          </w:p>
        </w:tc>
        <w:tc>
          <w:tcPr>
            <w:tcW w:w="2728" w:type="dxa"/>
          </w:tcPr>
          <w:p w:rsidR="00C774E8" w:rsidRDefault="000A7262">
            <w:pPr>
              <w:pStyle w:val="TableParagraph"/>
              <w:tabs>
                <w:tab w:val="left" w:pos="1372"/>
              </w:tabs>
              <w:ind w:left="74" w:right="133"/>
              <w:contextualSpacing/>
              <w:jc w:val="both"/>
            </w:pPr>
            <w:r>
              <w:rPr>
                <w:spacing w:val="-2"/>
              </w:rPr>
              <w:t>Основы</w:t>
            </w:r>
            <w:r w:rsidR="0088126D">
              <w:rPr>
                <w:spacing w:val="-2"/>
              </w:rPr>
              <w:t xml:space="preserve"> </w:t>
            </w:r>
            <w:r>
              <w:rPr>
                <w:spacing w:val="-2"/>
              </w:rPr>
              <w:t>музыкального исполнительства (клавишный синтезатор / сольное пение / гитара / баян)</w:t>
            </w:r>
          </w:p>
        </w:tc>
        <w:tc>
          <w:tcPr>
            <w:tcW w:w="645" w:type="dxa"/>
          </w:tcPr>
          <w:p w:rsidR="00C774E8" w:rsidRDefault="000A7262">
            <w:pPr>
              <w:pStyle w:val="TableParagraph"/>
              <w:ind w:left="16"/>
              <w:contextualSpacing/>
              <w:jc w:val="center"/>
            </w:pPr>
            <w:r>
              <w:rPr>
                <w:spacing w:val="-10"/>
              </w:rPr>
              <w:t>2</w:t>
            </w:r>
          </w:p>
        </w:tc>
        <w:tc>
          <w:tcPr>
            <w:tcW w:w="630" w:type="dxa"/>
          </w:tcPr>
          <w:p w:rsidR="00C774E8" w:rsidRDefault="000A7262">
            <w:pPr>
              <w:pStyle w:val="TableParagraph"/>
              <w:ind w:left="10"/>
              <w:contextualSpacing/>
              <w:jc w:val="center"/>
            </w:pPr>
            <w:r>
              <w:rPr>
                <w:spacing w:val="-10"/>
              </w:rPr>
              <w:t>2</w:t>
            </w:r>
          </w:p>
        </w:tc>
        <w:tc>
          <w:tcPr>
            <w:tcW w:w="709" w:type="dxa"/>
          </w:tcPr>
          <w:p w:rsidR="00C774E8" w:rsidRDefault="000A7262">
            <w:pPr>
              <w:pStyle w:val="TableParagraph"/>
              <w:ind w:left="7"/>
              <w:contextualSpacing/>
              <w:jc w:val="center"/>
            </w:pPr>
            <w:r>
              <w:rPr>
                <w:spacing w:val="-10"/>
              </w:rPr>
              <w:t>2</w:t>
            </w:r>
          </w:p>
        </w:tc>
        <w:tc>
          <w:tcPr>
            <w:tcW w:w="709" w:type="dxa"/>
          </w:tcPr>
          <w:p w:rsidR="00C774E8" w:rsidRDefault="000A7262">
            <w:pPr>
              <w:pStyle w:val="TableParagraph"/>
              <w:ind w:left="13"/>
              <w:contextualSpacing/>
              <w:jc w:val="center"/>
            </w:pPr>
            <w:r>
              <w:rPr>
                <w:spacing w:val="-10"/>
              </w:rPr>
              <w:t>2</w:t>
            </w:r>
          </w:p>
        </w:tc>
        <w:tc>
          <w:tcPr>
            <w:tcW w:w="4819" w:type="dxa"/>
          </w:tcPr>
          <w:p w:rsidR="00C774E8" w:rsidRDefault="000A7262">
            <w:pPr>
              <w:pStyle w:val="TableParagraph"/>
              <w:tabs>
                <w:tab w:val="left" w:pos="111"/>
              </w:tabs>
              <w:ind w:left="111" w:right="137"/>
              <w:contextualSpacing/>
              <w:jc w:val="both"/>
            </w:pPr>
            <w:r>
              <w:t xml:space="preserve">Текущая: </w:t>
            </w:r>
            <w:proofErr w:type="gramStart"/>
            <w:r>
              <w:t xml:space="preserve">I, III четверти – </w:t>
            </w:r>
            <w:r>
              <w:rPr>
                <w:spacing w:val="-2"/>
              </w:rPr>
              <w:t xml:space="preserve">технический </w:t>
            </w:r>
            <w:r>
              <w:rPr>
                <w:spacing w:val="-4"/>
              </w:rPr>
              <w:t xml:space="preserve">зачет </w:t>
            </w:r>
            <w:r>
              <w:t>(инструмент)/контрольный урок (сольное пение);</w:t>
            </w:r>
            <w:proofErr w:type="gramEnd"/>
          </w:p>
          <w:p w:rsidR="00C774E8" w:rsidRDefault="000A7262">
            <w:pPr>
              <w:pStyle w:val="TableParagraph"/>
              <w:tabs>
                <w:tab w:val="left" w:pos="111"/>
              </w:tabs>
              <w:ind w:left="111" w:right="137"/>
              <w:contextualSpacing/>
              <w:jc w:val="both"/>
            </w:pPr>
            <w:r>
              <w:t>II</w:t>
            </w:r>
            <w:r w:rsidR="0088126D">
              <w:t xml:space="preserve"> </w:t>
            </w:r>
            <w:proofErr w:type="gramStart"/>
            <w:r>
              <w:t>четверть–академический</w:t>
            </w:r>
            <w:proofErr w:type="gramEnd"/>
            <w:r w:rsidR="0088126D">
              <w:t xml:space="preserve"> </w:t>
            </w:r>
            <w:r>
              <w:t>зачет (инструмент)/ контрольный урок (сольное пение).</w:t>
            </w:r>
          </w:p>
          <w:p w:rsidR="00C774E8" w:rsidRDefault="000A7262">
            <w:pPr>
              <w:pStyle w:val="TableParagraph"/>
              <w:tabs>
                <w:tab w:val="left" w:pos="111"/>
              </w:tabs>
              <w:ind w:left="111" w:right="137"/>
              <w:contextualSpacing/>
              <w:jc w:val="both"/>
            </w:pPr>
            <w:r>
              <w:t xml:space="preserve">Промежуточные: II, IV, VI - </w:t>
            </w:r>
            <w:proofErr w:type="gramStart"/>
            <w:r>
              <w:t>полугодии</w:t>
            </w:r>
            <w:proofErr w:type="gramEnd"/>
            <w:r>
              <w:t xml:space="preserve"> (академический зачет, концерт, зачет).</w:t>
            </w:r>
          </w:p>
          <w:p w:rsidR="00C774E8" w:rsidRDefault="000A7262">
            <w:pPr>
              <w:pStyle w:val="TableParagraph"/>
              <w:tabs>
                <w:tab w:val="left" w:pos="111"/>
              </w:tabs>
              <w:ind w:left="111" w:right="137"/>
              <w:contextualSpacing/>
              <w:jc w:val="both"/>
            </w:pPr>
            <w:r>
              <w:t>Итоговая: VIII - полугодие (выпускной экзамен).</w:t>
            </w:r>
          </w:p>
        </w:tc>
      </w:tr>
      <w:tr w:rsidR="00C774E8">
        <w:trPr>
          <w:trHeight w:val="1588"/>
        </w:trPr>
        <w:tc>
          <w:tcPr>
            <w:tcW w:w="550" w:type="dxa"/>
          </w:tcPr>
          <w:p w:rsidR="00C774E8" w:rsidRDefault="000A7262">
            <w:pPr>
              <w:pStyle w:val="TableParagraph"/>
              <w:ind w:left="6" w:right="34"/>
              <w:contextualSpacing/>
              <w:jc w:val="center"/>
            </w:pPr>
            <w:r>
              <w:rPr>
                <w:spacing w:val="-4"/>
              </w:rPr>
              <w:t>1.2.</w:t>
            </w:r>
          </w:p>
        </w:tc>
        <w:tc>
          <w:tcPr>
            <w:tcW w:w="2728" w:type="dxa"/>
          </w:tcPr>
          <w:p w:rsidR="00C774E8" w:rsidRDefault="000A7262">
            <w:pPr>
              <w:pStyle w:val="TableParagraph"/>
              <w:ind w:left="74"/>
              <w:contextualSpacing/>
              <w:jc w:val="both"/>
            </w:pPr>
            <w:r>
              <w:t>Хоровое</w:t>
            </w:r>
            <w:r w:rsidR="0088126D">
              <w:t xml:space="preserve"> </w:t>
            </w:r>
            <w:r>
              <w:rPr>
                <w:spacing w:val="-2"/>
              </w:rPr>
              <w:t>пение</w:t>
            </w:r>
          </w:p>
        </w:tc>
        <w:tc>
          <w:tcPr>
            <w:tcW w:w="645" w:type="dxa"/>
          </w:tcPr>
          <w:p w:rsidR="00C774E8" w:rsidRDefault="000A7262">
            <w:pPr>
              <w:pStyle w:val="TableParagraph"/>
              <w:ind w:left="16"/>
              <w:contextualSpacing/>
              <w:jc w:val="center"/>
            </w:pPr>
            <w:r>
              <w:rPr>
                <w:spacing w:val="-10"/>
              </w:rPr>
              <w:t>1</w:t>
            </w:r>
          </w:p>
        </w:tc>
        <w:tc>
          <w:tcPr>
            <w:tcW w:w="630" w:type="dxa"/>
          </w:tcPr>
          <w:p w:rsidR="00C774E8" w:rsidRDefault="000A7262">
            <w:pPr>
              <w:pStyle w:val="TableParagraph"/>
              <w:ind w:left="10"/>
              <w:contextualSpacing/>
              <w:jc w:val="center"/>
            </w:pPr>
            <w:r>
              <w:rPr>
                <w:spacing w:val="-10"/>
              </w:rPr>
              <w:t>1</w:t>
            </w:r>
          </w:p>
        </w:tc>
        <w:tc>
          <w:tcPr>
            <w:tcW w:w="709" w:type="dxa"/>
          </w:tcPr>
          <w:p w:rsidR="00C774E8" w:rsidRDefault="000A7262">
            <w:pPr>
              <w:pStyle w:val="TableParagraph"/>
              <w:ind w:left="7"/>
              <w:contextualSpacing/>
              <w:jc w:val="center"/>
            </w:pPr>
            <w:r>
              <w:rPr>
                <w:spacing w:val="-10"/>
              </w:rPr>
              <w:t>1</w:t>
            </w:r>
          </w:p>
        </w:tc>
        <w:tc>
          <w:tcPr>
            <w:tcW w:w="709" w:type="dxa"/>
          </w:tcPr>
          <w:p w:rsidR="00C774E8" w:rsidRDefault="000A7262">
            <w:pPr>
              <w:pStyle w:val="TableParagraph"/>
              <w:ind w:left="13"/>
              <w:contextualSpacing/>
              <w:jc w:val="center"/>
            </w:pPr>
            <w:r>
              <w:rPr>
                <w:spacing w:val="-10"/>
              </w:rPr>
              <w:t>1</w:t>
            </w:r>
          </w:p>
        </w:tc>
        <w:tc>
          <w:tcPr>
            <w:tcW w:w="4819" w:type="dxa"/>
          </w:tcPr>
          <w:p w:rsidR="00C774E8" w:rsidRDefault="000A7262">
            <w:pPr>
              <w:pStyle w:val="TableParagraph"/>
              <w:tabs>
                <w:tab w:val="left" w:pos="111"/>
              </w:tabs>
              <w:ind w:left="111" w:right="137"/>
              <w:contextualSpacing/>
              <w:jc w:val="both"/>
            </w:pPr>
            <w:r>
              <w:t>Текущая:</w:t>
            </w:r>
            <w:r w:rsidR="0088126D">
              <w:t xml:space="preserve"> </w:t>
            </w:r>
            <w:r>
              <w:t>I,II,III</w:t>
            </w:r>
            <w:r w:rsidR="0088126D">
              <w:t xml:space="preserve"> </w:t>
            </w:r>
            <w:r>
              <w:t xml:space="preserve">четверти– </w:t>
            </w:r>
            <w:proofErr w:type="gramStart"/>
            <w:r>
              <w:t>ко</w:t>
            </w:r>
            <w:proofErr w:type="gramEnd"/>
            <w:r>
              <w:t>нтрольный урок.</w:t>
            </w:r>
          </w:p>
          <w:p w:rsidR="00C774E8" w:rsidRDefault="000A7262">
            <w:pPr>
              <w:pStyle w:val="TableParagraph"/>
              <w:tabs>
                <w:tab w:val="left" w:pos="111"/>
                <w:tab w:val="left" w:pos="2108"/>
                <w:tab w:val="left" w:pos="2620"/>
                <w:tab w:val="left" w:pos="3220"/>
              </w:tabs>
              <w:ind w:left="111" w:right="137"/>
              <w:contextualSpacing/>
              <w:jc w:val="both"/>
            </w:pPr>
            <w:r>
              <w:rPr>
                <w:spacing w:val="-2"/>
              </w:rPr>
              <w:t>Промежуточные:</w:t>
            </w:r>
            <w:r w:rsidR="0088126D">
              <w:rPr>
                <w:spacing w:val="-2"/>
              </w:rPr>
              <w:t xml:space="preserve"> </w:t>
            </w:r>
            <w:r>
              <w:rPr>
                <w:spacing w:val="-4"/>
              </w:rPr>
              <w:t>II,IV,</w:t>
            </w:r>
            <w:r>
              <w:rPr>
                <w:spacing w:val="-6"/>
              </w:rPr>
              <w:t xml:space="preserve">VI </w:t>
            </w:r>
            <w:r>
              <w:t xml:space="preserve">полугодии </w:t>
            </w:r>
            <w:proofErr w:type="gramStart"/>
            <w:r>
              <w:t>-к</w:t>
            </w:r>
            <w:proofErr w:type="gramEnd"/>
            <w:r>
              <w:t>онтрольный урок.</w:t>
            </w:r>
          </w:p>
          <w:p w:rsidR="00C774E8" w:rsidRDefault="000A7262">
            <w:pPr>
              <w:pStyle w:val="TableParagraph"/>
              <w:tabs>
                <w:tab w:val="left" w:pos="111"/>
                <w:tab w:val="left" w:pos="1306"/>
                <w:tab w:val="left" w:pos="2144"/>
                <w:tab w:val="left" w:pos="3385"/>
              </w:tabs>
              <w:ind w:left="111" w:right="137"/>
              <w:contextualSpacing/>
              <w:jc w:val="both"/>
            </w:pPr>
            <w:r>
              <w:rPr>
                <w:spacing w:val="-2"/>
              </w:rPr>
              <w:t>Итоговая:</w:t>
            </w:r>
            <w:r w:rsidR="0088126D">
              <w:rPr>
                <w:spacing w:val="-2"/>
              </w:rPr>
              <w:t xml:space="preserve"> </w:t>
            </w:r>
            <w:r>
              <w:rPr>
                <w:spacing w:val="-4"/>
              </w:rPr>
              <w:t>VIII</w:t>
            </w:r>
            <w:r w:rsidR="0088126D">
              <w:rPr>
                <w:spacing w:val="-4"/>
              </w:rPr>
              <w:t xml:space="preserve"> </w:t>
            </w:r>
            <w:r>
              <w:rPr>
                <w:spacing w:val="-2"/>
              </w:rPr>
              <w:t>полугоди</w:t>
            </w:r>
            <w:proofErr w:type="gramStart"/>
            <w:r>
              <w:rPr>
                <w:spacing w:val="-2"/>
              </w:rPr>
              <w:t>е</w:t>
            </w:r>
            <w:r>
              <w:rPr>
                <w:spacing w:val="-10"/>
              </w:rPr>
              <w:t>-</w:t>
            </w:r>
            <w:proofErr w:type="gramEnd"/>
            <w:r>
              <w:rPr>
                <w:spacing w:val="-10"/>
              </w:rPr>
              <w:t xml:space="preserve"> </w:t>
            </w:r>
            <w:r>
              <w:t>контрольный урок.</w:t>
            </w:r>
          </w:p>
        </w:tc>
      </w:tr>
      <w:tr w:rsidR="00C774E8">
        <w:trPr>
          <w:trHeight w:val="1583"/>
        </w:trPr>
        <w:tc>
          <w:tcPr>
            <w:tcW w:w="550" w:type="dxa"/>
          </w:tcPr>
          <w:p w:rsidR="00C774E8" w:rsidRDefault="000A7262">
            <w:pPr>
              <w:pStyle w:val="TableParagraph"/>
              <w:ind w:left="6" w:right="34"/>
              <w:contextualSpacing/>
              <w:jc w:val="center"/>
            </w:pPr>
            <w:r>
              <w:rPr>
                <w:spacing w:val="-4"/>
              </w:rPr>
              <w:lastRenderedPageBreak/>
              <w:t>1.3.</w:t>
            </w:r>
          </w:p>
        </w:tc>
        <w:tc>
          <w:tcPr>
            <w:tcW w:w="2728" w:type="dxa"/>
          </w:tcPr>
          <w:p w:rsidR="00C774E8" w:rsidRDefault="000A7262">
            <w:pPr>
              <w:pStyle w:val="TableParagraph"/>
              <w:ind w:left="74"/>
              <w:contextualSpacing/>
              <w:jc w:val="both"/>
            </w:pPr>
            <w:r>
              <w:rPr>
                <w:spacing w:val="-2"/>
              </w:rPr>
              <w:t>Ансамбль</w:t>
            </w:r>
          </w:p>
        </w:tc>
        <w:tc>
          <w:tcPr>
            <w:tcW w:w="645" w:type="dxa"/>
          </w:tcPr>
          <w:p w:rsidR="00C774E8" w:rsidRDefault="000A7262">
            <w:pPr>
              <w:pStyle w:val="TableParagraph"/>
              <w:ind w:left="16" w:right="1"/>
              <w:contextualSpacing/>
              <w:jc w:val="center"/>
            </w:pPr>
            <w:r>
              <w:rPr>
                <w:spacing w:val="-10"/>
              </w:rPr>
              <w:t>-</w:t>
            </w:r>
          </w:p>
        </w:tc>
        <w:tc>
          <w:tcPr>
            <w:tcW w:w="630" w:type="dxa"/>
          </w:tcPr>
          <w:p w:rsidR="00C774E8" w:rsidRDefault="000A7262">
            <w:pPr>
              <w:pStyle w:val="TableParagraph"/>
              <w:ind w:left="10"/>
              <w:contextualSpacing/>
              <w:jc w:val="center"/>
            </w:pPr>
            <w:r>
              <w:rPr>
                <w:spacing w:val="-10"/>
              </w:rPr>
              <w:t>1</w:t>
            </w:r>
          </w:p>
        </w:tc>
        <w:tc>
          <w:tcPr>
            <w:tcW w:w="709" w:type="dxa"/>
          </w:tcPr>
          <w:p w:rsidR="00C774E8" w:rsidRDefault="000A7262">
            <w:pPr>
              <w:pStyle w:val="TableParagraph"/>
              <w:ind w:left="7"/>
              <w:contextualSpacing/>
              <w:jc w:val="center"/>
            </w:pPr>
            <w:r>
              <w:rPr>
                <w:spacing w:val="-10"/>
              </w:rPr>
              <w:t>1</w:t>
            </w:r>
          </w:p>
        </w:tc>
        <w:tc>
          <w:tcPr>
            <w:tcW w:w="709" w:type="dxa"/>
          </w:tcPr>
          <w:p w:rsidR="00C774E8" w:rsidRDefault="000A7262">
            <w:pPr>
              <w:pStyle w:val="TableParagraph"/>
              <w:ind w:left="13"/>
              <w:contextualSpacing/>
              <w:jc w:val="center"/>
            </w:pPr>
            <w:r>
              <w:rPr>
                <w:spacing w:val="-10"/>
              </w:rPr>
              <w:t>1</w:t>
            </w:r>
          </w:p>
        </w:tc>
        <w:tc>
          <w:tcPr>
            <w:tcW w:w="4819" w:type="dxa"/>
          </w:tcPr>
          <w:p w:rsidR="00C774E8" w:rsidRDefault="000A7262">
            <w:pPr>
              <w:pStyle w:val="TableParagraph"/>
              <w:tabs>
                <w:tab w:val="left" w:pos="111"/>
              </w:tabs>
              <w:ind w:left="111" w:right="137"/>
              <w:contextualSpacing/>
              <w:jc w:val="both"/>
            </w:pPr>
            <w:r>
              <w:t>Текущая:</w:t>
            </w:r>
            <w:r w:rsidR="0088126D">
              <w:t xml:space="preserve"> </w:t>
            </w:r>
            <w:r>
              <w:t>I,II,III</w:t>
            </w:r>
            <w:r w:rsidR="0088126D">
              <w:t xml:space="preserve"> </w:t>
            </w:r>
            <w:r>
              <w:t xml:space="preserve">четверти– </w:t>
            </w:r>
            <w:proofErr w:type="gramStart"/>
            <w:r>
              <w:t>ко</w:t>
            </w:r>
            <w:proofErr w:type="gramEnd"/>
            <w:r>
              <w:t>нтрольный урок.</w:t>
            </w:r>
          </w:p>
          <w:p w:rsidR="00C774E8" w:rsidRDefault="000A7262">
            <w:pPr>
              <w:pStyle w:val="TableParagraph"/>
              <w:tabs>
                <w:tab w:val="left" w:pos="111"/>
                <w:tab w:val="left" w:pos="2108"/>
                <w:tab w:val="left" w:pos="2620"/>
                <w:tab w:val="left" w:pos="3220"/>
              </w:tabs>
              <w:ind w:left="111" w:right="137"/>
              <w:contextualSpacing/>
              <w:jc w:val="both"/>
            </w:pPr>
            <w:r>
              <w:rPr>
                <w:spacing w:val="-2"/>
              </w:rPr>
              <w:t>Промежуточные:</w:t>
            </w:r>
            <w:r w:rsidR="0088126D">
              <w:rPr>
                <w:spacing w:val="-2"/>
              </w:rPr>
              <w:t xml:space="preserve"> </w:t>
            </w:r>
            <w:r>
              <w:rPr>
                <w:spacing w:val="-4"/>
              </w:rPr>
              <w:t>II,IV,</w:t>
            </w:r>
            <w:r>
              <w:rPr>
                <w:spacing w:val="-6"/>
              </w:rPr>
              <w:t xml:space="preserve">VI </w:t>
            </w:r>
            <w:r>
              <w:t xml:space="preserve">полугодии </w:t>
            </w:r>
            <w:proofErr w:type="gramStart"/>
            <w:r>
              <w:t>-к</w:t>
            </w:r>
            <w:proofErr w:type="gramEnd"/>
            <w:r>
              <w:t>онтрольный урок.</w:t>
            </w:r>
          </w:p>
          <w:p w:rsidR="00C774E8" w:rsidRDefault="000A7262">
            <w:pPr>
              <w:pStyle w:val="TableParagraph"/>
              <w:tabs>
                <w:tab w:val="left" w:pos="111"/>
                <w:tab w:val="left" w:pos="1378"/>
                <w:tab w:val="left" w:pos="2070"/>
                <w:tab w:val="left" w:pos="3385"/>
              </w:tabs>
              <w:ind w:left="111" w:right="137"/>
              <w:contextualSpacing/>
              <w:jc w:val="both"/>
            </w:pPr>
            <w:r>
              <w:rPr>
                <w:spacing w:val="-2"/>
              </w:rPr>
              <w:t>Итоговая:</w:t>
            </w:r>
            <w:r w:rsidR="0088126D">
              <w:rPr>
                <w:spacing w:val="-2"/>
              </w:rPr>
              <w:t xml:space="preserve"> </w:t>
            </w:r>
            <w:r>
              <w:rPr>
                <w:spacing w:val="-4"/>
              </w:rPr>
              <w:t>VIII</w:t>
            </w:r>
            <w:r w:rsidR="0088126D">
              <w:rPr>
                <w:spacing w:val="-4"/>
              </w:rPr>
              <w:t xml:space="preserve"> </w:t>
            </w:r>
            <w:r>
              <w:rPr>
                <w:spacing w:val="-2"/>
              </w:rPr>
              <w:t>полугоди</w:t>
            </w:r>
            <w:proofErr w:type="gramStart"/>
            <w:r>
              <w:rPr>
                <w:spacing w:val="-2"/>
              </w:rPr>
              <w:t>е</w:t>
            </w:r>
            <w:r>
              <w:rPr>
                <w:spacing w:val="-10"/>
              </w:rPr>
              <w:t>-</w:t>
            </w:r>
            <w:proofErr w:type="gramEnd"/>
            <w:r>
              <w:rPr>
                <w:spacing w:val="-10"/>
              </w:rPr>
              <w:t xml:space="preserve"> </w:t>
            </w:r>
            <w:r>
              <w:t>контрольный урок.</w:t>
            </w:r>
          </w:p>
        </w:tc>
      </w:tr>
      <w:tr w:rsidR="00C774E8">
        <w:trPr>
          <w:trHeight w:val="794"/>
        </w:trPr>
        <w:tc>
          <w:tcPr>
            <w:tcW w:w="550" w:type="dxa"/>
          </w:tcPr>
          <w:p w:rsidR="00C774E8" w:rsidRDefault="000A7262">
            <w:pPr>
              <w:pStyle w:val="TableParagraph"/>
              <w:ind w:left="6" w:right="34"/>
              <w:contextualSpacing/>
              <w:jc w:val="center"/>
              <w:rPr>
                <w:b/>
              </w:rPr>
            </w:pPr>
            <w:r>
              <w:rPr>
                <w:b/>
                <w:spacing w:val="-5"/>
              </w:rPr>
              <w:t>2.</w:t>
            </w:r>
          </w:p>
        </w:tc>
        <w:tc>
          <w:tcPr>
            <w:tcW w:w="2728" w:type="dxa"/>
          </w:tcPr>
          <w:p w:rsidR="00C774E8" w:rsidRDefault="000A7262">
            <w:pPr>
              <w:pStyle w:val="TableParagraph"/>
              <w:tabs>
                <w:tab w:val="left" w:pos="1905"/>
              </w:tabs>
              <w:ind w:left="74"/>
              <w:contextualSpacing/>
              <w:jc w:val="both"/>
              <w:rPr>
                <w:b/>
              </w:rPr>
            </w:pPr>
            <w:r>
              <w:rPr>
                <w:b/>
                <w:spacing w:val="-2"/>
              </w:rPr>
              <w:t>Учебный</w:t>
            </w:r>
            <w:r w:rsidR="0088126D">
              <w:rPr>
                <w:b/>
                <w:spacing w:val="-2"/>
              </w:rPr>
              <w:t xml:space="preserve"> </w:t>
            </w:r>
            <w:r>
              <w:rPr>
                <w:b/>
                <w:spacing w:val="-2"/>
              </w:rPr>
              <w:t>предмет историко-теоретической подготовки:</w:t>
            </w:r>
          </w:p>
        </w:tc>
        <w:tc>
          <w:tcPr>
            <w:tcW w:w="645" w:type="dxa"/>
          </w:tcPr>
          <w:p w:rsidR="00C774E8" w:rsidRDefault="000A7262">
            <w:pPr>
              <w:pStyle w:val="TableParagraph"/>
              <w:ind w:left="16"/>
              <w:contextualSpacing/>
              <w:jc w:val="center"/>
              <w:rPr>
                <w:b/>
              </w:rPr>
            </w:pPr>
            <w:r>
              <w:rPr>
                <w:b/>
                <w:spacing w:val="-10"/>
              </w:rPr>
              <w:t>1</w:t>
            </w:r>
          </w:p>
        </w:tc>
        <w:tc>
          <w:tcPr>
            <w:tcW w:w="630" w:type="dxa"/>
          </w:tcPr>
          <w:p w:rsidR="00C774E8" w:rsidRDefault="000A7262">
            <w:pPr>
              <w:pStyle w:val="TableParagraph"/>
              <w:ind w:left="10"/>
              <w:contextualSpacing/>
              <w:jc w:val="center"/>
              <w:rPr>
                <w:b/>
              </w:rPr>
            </w:pPr>
            <w:r>
              <w:rPr>
                <w:b/>
                <w:spacing w:val="-10"/>
              </w:rPr>
              <w:t>1</w:t>
            </w:r>
          </w:p>
        </w:tc>
        <w:tc>
          <w:tcPr>
            <w:tcW w:w="709" w:type="dxa"/>
          </w:tcPr>
          <w:p w:rsidR="00C774E8" w:rsidRDefault="000A7262">
            <w:pPr>
              <w:pStyle w:val="TableParagraph"/>
              <w:ind w:left="7"/>
              <w:contextualSpacing/>
              <w:jc w:val="center"/>
              <w:rPr>
                <w:b/>
              </w:rPr>
            </w:pPr>
            <w:r>
              <w:rPr>
                <w:b/>
                <w:spacing w:val="-10"/>
              </w:rPr>
              <w:t>1</w:t>
            </w:r>
          </w:p>
        </w:tc>
        <w:tc>
          <w:tcPr>
            <w:tcW w:w="709" w:type="dxa"/>
          </w:tcPr>
          <w:p w:rsidR="00C774E8" w:rsidRDefault="000A7262">
            <w:pPr>
              <w:pStyle w:val="TableParagraph"/>
              <w:ind w:left="13"/>
              <w:contextualSpacing/>
              <w:jc w:val="center"/>
              <w:rPr>
                <w:b/>
              </w:rPr>
            </w:pPr>
            <w:r>
              <w:rPr>
                <w:b/>
                <w:spacing w:val="-10"/>
              </w:rPr>
              <w:t>1</w:t>
            </w:r>
          </w:p>
        </w:tc>
        <w:tc>
          <w:tcPr>
            <w:tcW w:w="4819" w:type="dxa"/>
          </w:tcPr>
          <w:p w:rsidR="00C774E8" w:rsidRDefault="00C774E8">
            <w:pPr>
              <w:pStyle w:val="TableParagraph"/>
              <w:tabs>
                <w:tab w:val="left" w:pos="111"/>
              </w:tabs>
              <w:ind w:right="137"/>
              <w:contextualSpacing/>
            </w:pPr>
          </w:p>
        </w:tc>
      </w:tr>
      <w:tr w:rsidR="00C774E8">
        <w:trPr>
          <w:trHeight w:val="1585"/>
        </w:trPr>
        <w:tc>
          <w:tcPr>
            <w:tcW w:w="550" w:type="dxa"/>
          </w:tcPr>
          <w:p w:rsidR="00C774E8" w:rsidRDefault="000A7262">
            <w:pPr>
              <w:pStyle w:val="TableParagraph"/>
              <w:ind w:left="6" w:right="34"/>
              <w:contextualSpacing/>
              <w:jc w:val="center"/>
            </w:pPr>
            <w:r>
              <w:rPr>
                <w:spacing w:val="-4"/>
              </w:rPr>
              <w:t>2.1.</w:t>
            </w:r>
          </w:p>
        </w:tc>
        <w:tc>
          <w:tcPr>
            <w:tcW w:w="2728" w:type="dxa"/>
          </w:tcPr>
          <w:p w:rsidR="00C774E8" w:rsidRDefault="000A7262">
            <w:pPr>
              <w:pStyle w:val="TableParagraph"/>
              <w:tabs>
                <w:tab w:val="left" w:pos="1458"/>
              </w:tabs>
              <w:ind w:left="74" w:right="133"/>
              <w:contextualSpacing/>
              <w:jc w:val="both"/>
            </w:pPr>
            <w:r>
              <w:rPr>
                <w:spacing w:val="-2"/>
              </w:rPr>
              <w:t>Основы</w:t>
            </w:r>
            <w:r w:rsidR="0088126D">
              <w:rPr>
                <w:spacing w:val="-2"/>
              </w:rPr>
              <w:t xml:space="preserve"> </w:t>
            </w:r>
            <w:r>
              <w:rPr>
                <w:spacing w:val="-2"/>
              </w:rPr>
              <w:t>музыкальной грамоты</w:t>
            </w:r>
          </w:p>
        </w:tc>
        <w:tc>
          <w:tcPr>
            <w:tcW w:w="645" w:type="dxa"/>
          </w:tcPr>
          <w:p w:rsidR="00C774E8" w:rsidRDefault="000A7262">
            <w:pPr>
              <w:pStyle w:val="TableParagraph"/>
              <w:ind w:left="16"/>
              <w:contextualSpacing/>
              <w:jc w:val="center"/>
            </w:pPr>
            <w:r>
              <w:rPr>
                <w:spacing w:val="-10"/>
              </w:rPr>
              <w:t>1</w:t>
            </w:r>
          </w:p>
        </w:tc>
        <w:tc>
          <w:tcPr>
            <w:tcW w:w="630" w:type="dxa"/>
          </w:tcPr>
          <w:p w:rsidR="00C774E8" w:rsidRDefault="000A7262">
            <w:pPr>
              <w:pStyle w:val="TableParagraph"/>
              <w:ind w:left="10"/>
              <w:contextualSpacing/>
              <w:jc w:val="center"/>
            </w:pPr>
            <w:r>
              <w:rPr>
                <w:spacing w:val="-10"/>
              </w:rPr>
              <w:t>1</w:t>
            </w:r>
          </w:p>
        </w:tc>
        <w:tc>
          <w:tcPr>
            <w:tcW w:w="709" w:type="dxa"/>
          </w:tcPr>
          <w:p w:rsidR="00C774E8" w:rsidRDefault="000A7262">
            <w:pPr>
              <w:pStyle w:val="TableParagraph"/>
              <w:ind w:left="7"/>
              <w:contextualSpacing/>
              <w:jc w:val="center"/>
            </w:pPr>
            <w:r>
              <w:rPr>
                <w:spacing w:val="-10"/>
              </w:rPr>
              <w:t>1</w:t>
            </w:r>
          </w:p>
        </w:tc>
        <w:tc>
          <w:tcPr>
            <w:tcW w:w="709" w:type="dxa"/>
          </w:tcPr>
          <w:p w:rsidR="00C774E8" w:rsidRDefault="000A7262">
            <w:pPr>
              <w:pStyle w:val="TableParagraph"/>
              <w:ind w:left="13"/>
              <w:contextualSpacing/>
              <w:jc w:val="center"/>
            </w:pPr>
            <w:r>
              <w:rPr>
                <w:spacing w:val="-10"/>
              </w:rPr>
              <w:t>1</w:t>
            </w:r>
          </w:p>
        </w:tc>
        <w:tc>
          <w:tcPr>
            <w:tcW w:w="4819" w:type="dxa"/>
          </w:tcPr>
          <w:p w:rsidR="00C774E8" w:rsidRDefault="000A7262">
            <w:pPr>
              <w:pStyle w:val="TableParagraph"/>
              <w:tabs>
                <w:tab w:val="left" w:pos="111"/>
              </w:tabs>
              <w:ind w:left="111" w:right="137"/>
              <w:contextualSpacing/>
            </w:pPr>
            <w:r>
              <w:t>Текущая:</w:t>
            </w:r>
            <w:r w:rsidR="0088126D">
              <w:t xml:space="preserve"> </w:t>
            </w:r>
            <w:r>
              <w:t>I,II,III</w:t>
            </w:r>
            <w:r w:rsidR="0088126D">
              <w:t xml:space="preserve"> </w:t>
            </w:r>
            <w:r>
              <w:t xml:space="preserve">четверти– </w:t>
            </w:r>
            <w:proofErr w:type="gramStart"/>
            <w:r>
              <w:t>ко</w:t>
            </w:r>
            <w:proofErr w:type="gramEnd"/>
            <w:r>
              <w:t>нтрольный урок.</w:t>
            </w:r>
          </w:p>
          <w:p w:rsidR="00C774E8" w:rsidRDefault="000A7262">
            <w:pPr>
              <w:pStyle w:val="TableParagraph"/>
              <w:tabs>
                <w:tab w:val="left" w:pos="111"/>
                <w:tab w:val="left" w:pos="2108"/>
                <w:tab w:val="left" w:pos="2620"/>
                <w:tab w:val="left" w:pos="3220"/>
              </w:tabs>
              <w:ind w:left="111" w:right="137"/>
              <w:contextualSpacing/>
            </w:pPr>
            <w:r>
              <w:rPr>
                <w:spacing w:val="-2"/>
              </w:rPr>
              <w:t>Промежуточные:</w:t>
            </w:r>
            <w:r>
              <w:tab/>
            </w:r>
            <w:r>
              <w:rPr>
                <w:spacing w:val="-4"/>
              </w:rPr>
              <w:t>II,</w:t>
            </w:r>
            <w:r>
              <w:tab/>
            </w:r>
            <w:r>
              <w:rPr>
                <w:spacing w:val="-4"/>
              </w:rPr>
              <w:t>IV,</w:t>
            </w:r>
            <w:r>
              <w:tab/>
            </w:r>
            <w:r>
              <w:rPr>
                <w:spacing w:val="-6"/>
              </w:rPr>
              <w:t xml:space="preserve">VI  </w:t>
            </w:r>
            <w:r>
              <w:t xml:space="preserve">полугодии </w:t>
            </w:r>
            <w:proofErr w:type="gramStart"/>
            <w:r>
              <w:t>-к</w:t>
            </w:r>
            <w:proofErr w:type="gramEnd"/>
            <w:r>
              <w:t>онтрольный урок.</w:t>
            </w:r>
          </w:p>
          <w:p w:rsidR="00C774E8" w:rsidRDefault="000A7262">
            <w:pPr>
              <w:pStyle w:val="TableParagraph"/>
              <w:tabs>
                <w:tab w:val="left" w:pos="111"/>
                <w:tab w:val="left" w:pos="1277"/>
                <w:tab w:val="left" w:pos="2135"/>
                <w:tab w:val="left" w:pos="3383"/>
              </w:tabs>
              <w:ind w:left="75" w:right="137"/>
              <w:contextualSpacing/>
            </w:pPr>
            <w:r>
              <w:rPr>
                <w:spacing w:val="-2"/>
              </w:rPr>
              <w:t>Итоговая:</w:t>
            </w:r>
            <w:r>
              <w:tab/>
            </w:r>
            <w:r>
              <w:rPr>
                <w:spacing w:val="-4"/>
              </w:rPr>
              <w:t>VIII</w:t>
            </w:r>
            <w:r>
              <w:tab/>
            </w:r>
            <w:r>
              <w:rPr>
                <w:spacing w:val="-2"/>
              </w:rPr>
              <w:t>полугодие</w:t>
            </w:r>
            <w:r>
              <w:tab/>
            </w:r>
            <w:r>
              <w:rPr>
                <w:spacing w:val="-10"/>
              </w:rPr>
              <w:t xml:space="preserve">- </w:t>
            </w:r>
            <w:r>
              <w:t>выпускной экзамен</w:t>
            </w:r>
          </w:p>
        </w:tc>
      </w:tr>
      <w:tr w:rsidR="00C774E8">
        <w:trPr>
          <w:trHeight w:val="794"/>
        </w:trPr>
        <w:tc>
          <w:tcPr>
            <w:tcW w:w="550" w:type="dxa"/>
          </w:tcPr>
          <w:p w:rsidR="00C774E8" w:rsidRDefault="000A7262">
            <w:pPr>
              <w:pStyle w:val="TableParagraph"/>
              <w:ind w:left="6" w:right="34"/>
              <w:contextualSpacing/>
              <w:jc w:val="center"/>
              <w:rPr>
                <w:b/>
              </w:rPr>
            </w:pPr>
            <w:r>
              <w:rPr>
                <w:b/>
                <w:spacing w:val="-5"/>
              </w:rPr>
              <w:t>3.</w:t>
            </w:r>
          </w:p>
        </w:tc>
        <w:tc>
          <w:tcPr>
            <w:tcW w:w="2728" w:type="dxa"/>
          </w:tcPr>
          <w:p w:rsidR="00C774E8" w:rsidRDefault="000A7262">
            <w:pPr>
              <w:pStyle w:val="TableParagraph"/>
              <w:tabs>
                <w:tab w:val="left" w:pos="1345"/>
                <w:tab w:val="left" w:pos="2509"/>
              </w:tabs>
              <w:ind w:left="74" w:right="133"/>
              <w:contextualSpacing/>
              <w:jc w:val="both"/>
              <w:rPr>
                <w:b/>
              </w:rPr>
            </w:pPr>
            <w:r>
              <w:rPr>
                <w:b/>
                <w:spacing w:val="-2"/>
              </w:rPr>
              <w:t>Учебный</w:t>
            </w:r>
            <w:r w:rsidR="0088126D">
              <w:rPr>
                <w:b/>
                <w:spacing w:val="-2"/>
              </w:rPr>
              <w:t xml:space="preserve"> </w:t>
            </w:r>
            <w:r>
              <w:rPr>
                <w:b/>
                <w:spacing w:val="-2"/>
              </w:rPr>
              <w:t>предмет</w:t>
            </w:r>
            <w:r w:rsidR="0088126D">
              <w:rPr>
                <w:b/>
                <w:spacing w:val="-2"/>
              </w:rPr>
              <w:t xml:space="preserve"> </w:t>
            </w:r>
            <w:r>
              <w:rPr>
                <w:b/>
                <w:spacing w:val="-6"/>
              </w:rPr>
              <w:t xml:space="preserve">по </w:t>
            </w:r>
            <w:r>
              <w:rPr>
                <w:b/>
                <w:spacing w:val="-2"/>
              </w:rPr>
              <w:t>выбору:</w:t>
            </w:r>
          </w:p>
        </w:tc>
        <w:tc>
          <w:tcPr>
            <w:tcW w:w="645" w:type="dxa"/>
          </w:tcPr>
          <w:p w:rsidR="00C774E8" w:rsidRDefault="000A7262">
            <w:pPr>
              <w:pStyle w:val="TableParagraph"/>
              <w:ind w:left="16"/>
              <w:contextualSpacing/>
              <w:jc w:val="center"/>
              <w:rPr>
                <w:b/>
              </w:rPr>
            </w:pPr>
            <w:r>
              <w:rPr>
                <w:b/>
                <w:spacing w:val="-10"/>
              </w:rPr>
              <w:t>1</w:t>
            </w:r>
          </w:p>
        </w:tc>
        <w:tc>
          <w:tcPr>
            <w:tcW w:w="630" w:type="dxa"/>
          </w:tcPr>
          <w:p w:rsidR="00C774E8" w:rsidRDefault="000A7262">
            <w:pPr>
              <w:pStyle w:val="TableParagraph"/>
              <w:ind w:left="10"/>
              <w:contextualSpacing/>
              <w:jc w:val="center"/>
              <w:rPr>
                <w:b/>
              </w:rPr>
            </w:pPr>
            <w:r>
              <w:rPr>
                <w:b/>
                <w:spacing w:val="-10"/>
              </w:rPr>
              <w:t>1</w:t>
            </w:r>
          </w:p>
        </w:tc>
        <w:tc>
          <w:tcPr>
            <w:tcW w:w="709" w:type="dxa"/>
          </w:tcPr>
          <w:p w:rsidR="00C774E8" w:rsidRDefault="000A7262">
            <w:pPr>
              <w:pStyle w:val="TableParagraph"/>
              <w:ind w:left="7"/>
              <w:contextualSpacing/>
              <w:jc w:val="center"/>
              <w:rPr>
                <w:b/>
              </w:rPr>
            </w:pPr>
            <w:r>
              <w:rPr>
                <w:b/>
                <w:spacing w:val="-10"/>
              </w:rPr>
              <w:t>1</w:t>
            </w:r>
          </w:p>
        </w:tc>
        <w:tc>
          <w:tcPr>
            <w:tcW w:w="709" w:type="dxa"/>
          </w:tcPr>
          <w:p w:rsidR="00C774E8" w:rsidRDefault="000A7262">
            <w:pPr>
              <w:pStyle w:val="TableParagraph"/>
              <w:ind w:left="13"/>
              <w:contextualSpacing/>
              <w:jc w:val="center"/>
              <w:rPr>
                <w:b/>
              </w:rPr>
            </w:pPr>
            <w:r>
              <w:rPr>
                <w:b/>
                <w:spacing w:val="-10"/>
              </w:rPr>
              <w:t>1</w:t>
            </w:r>
          </w:p>
        </w:tc>
        <w:tc>
          <w:tcPr>
            <w:tcW w:w="4819" w:type="dxa"/>
          </w:tcPr>
          <w:p w:rsidR="00C774E8" w:rsidRDefault="00C774E8">
            <w:pPr>
              <w:pStyle w:val="TableParagraph"/>
              <w:tabs>
                <w:tab w:val="left" w:pos="111"/>
              </w:tabs>
              <w:ind w:right="137"/>
              <w:contextualSpacing/>
            </w:pPr>
          </w:p>
        </w:tc>
      </w:tr>
      <w:tr w:rsidR="00C774E8">
        <w:trPr>
          <w:trHeight w:val="1585"/>
        </w:trPr>
        <w:tc>
          <w:tcPr>
            <w:tcW w:w="550" w:type="dxa"/>
          </w:tcPr>
          <w:p w:rsidR="00C774E8" w:rsidRDefault="000A7262">
            <w:pPr>
              <w:pStyle w:val="TableParagraph"/>
              <w:ind w:left="6" w:right="34"/>
              <w:contextualSpacing/>
              <w:jc w:val="center"/>
            </w:pPr>
            <w:r>
              <w:rPr>
                <w:spacing w:val="-4"/>
              </w:rPr>
              <w:t>3.1.</w:t>
            </w:r>
          </w:p>
        </w:tc>
        <w:tc>
          <w:tcPr>
            <w:tcW w:w="2728" w:type="dxa"/>
          </w:tcPr>
          <w:p w:rsidR="00C774E8" w:rsidRDefault="000A7262">
            <w:pPr>
              <w:pStyle w:val="TableParagraph"/>
              <w:ind w:left="74"/>
              <w:contextualSpacing/>
              <w:jc w:val="both"/>
            </w:pPr>
            <w:r>
              <w:t>Предмет</w:t>
            </w:r>
            <w:r w:rsidR="0088126D">
              <w:t xml:space="preserve"> </w:t>
            </w:r>
            <w:r>
              <w:t>по</w:t>
            </w:r>
            <w:r w:rsidR="0088126D">
              <w:t xml:space="preserve"> </w:t>
            </w:r>
            <w:r>
              <w:rPr>
                <w:spacing w:val="-2"/>
              </w:rPr>
              <w:t>выбору</w:t>
            </w:r>
          </w:p>
        </w:tc>
        <w:tc>
          <w:tcPr>
            <w:tcW w:w="645" w:type="dxa"/>
          </w:tcPr>
          <w:p w:rsidR="00C774E8" w:rsidRDefault="000A7262">
            <w:pPr>
              <w:pStyle w:val="TableParagraph"/>
              <w:ind w:left="16"/>
              <w:contextualSpacing/>
              <w:jc w:val="center"/>
            </w:pPr>
            <w:r>
              <w:rPr>
                <w:spacing w:val="-10"/>
              </w:rPr>
              <w:t>1</w:t>
            </w:r>
          </w:p>
        </w:tc>
        <w:tc>
          <w:tcPr>
            <w:tcW w:w="630" w:type="dxa"/>
          </w:tcPr>
          <w:p w:rsidR="00C774E8" w:rsidRDefault="000A7262">
            <w:pPr>
              <w:pStyle w:val="TableParagraph"/>
              <w:ind w:left="10"/>
              <w:contextualSpacing/>
              <w:jc w:val="center"/>
            </w:pPr>
            <w:r>
              <w:rPr>
                <w:spacing w:val="-10"/>
              </w:rPr>
              <w:t>1</w:t>
            </w:r>
          </w:p>
        </w:tc>
        <w:tc>
          <w:tcPr>
            <w:tcW w:w="709" w:type="dxa"/>
          </w:tcPr>
          <w:p w:rsidR="00C774E8" w:rsidRDefault="000A7262">
            <w:pPr>
              <w:pStyle w:val="TableParagraph"/>
              <w:ind w:left="7"/>
              <w:contextualSpacing/>
              <w:jc w:val="center"/>
            </w:pPr>
            <w:r>
              <w:rPr>
                <w:spacing w:val="-10"/>
              </w:rPr>
              <w:t>1</w:t>
            </w:r>
          </w:p>
        </w:tc>
        <w:tc>
          <w:tcPr>
            <w:tcW w:w="709" w:type="dxa"/>
          </w:tcPr>
          <w:p w:rsidR="00C774E8" w:rsidRDefault="000A7262">
            <w:pPr>
              <w:pStyle w:val="TableParagraph"/>
              <w:ind w:left="13"/>
              <w:contextualSpacing/>
              <w:jc w:val="center"/>
            </w:pPr>
            <w:r>
              <w:rPr>
                <w:spacing w:val="-10"/>
              </w:rPr>
              <w:t>1</w:t>
            </w:r>
          </w:p>
        </w:tc>
        <w:tc>
          <w:tcPr>
            <w:tcW w:w="4819" w:type="dxa"/>
          </w:tcPr>
          <w:p w:rsidR="00C774E8" w:rsidRDefault="000A7262">
            <w:pPr>
              <w:pStyle w:val="TableParagraph"/>
              <w:tabs>
                <w:tab w:val="left" w:pos="111"/>
              </w:tabs>
              <w:ind w:left="111" w:right="137"/>
              <w:contextualSpacing/>
            </w:pPr>
            <w:r>
              <w:t>Текущая:</w:t>
            </w:r>
            <w:r w:rsidR="0088126D">
              <w:t xml:space="preserve"> </w:t>
            </w:r>
            <w:r>
              <w:t>I,II,III</w:t>
            </w:r>
            <w:r w:rsidR="0088126D">
              <w:t xml:space="preserve"> </w:t>
            </w:r>
            <w:r>
              <w:t xml:space="preserve">четверти– </w:t>
            </w:r>
            <w:proofErr w:type="gramStart"/>
            <w:r>
              <w:t>ко</w:t>
            </w:r>
            <w:proofErr w:type="gramEnd"/>
            <w:r>
              <w:t>нтрольный урок.</w:t>
            </w:r>
          </w:p>
          <w:p w:rsidR="00C774E8" w:rsidRDefault="000A7262">
            <w:pPr>
              <w:pStyle w:val="TableParagraph"/>
              <w:tabs>
                <w:tab w:val="left" w:pos="111"/>
                <w:tab w:val="left" w:pos="2108"/>
                <w:tab w:val="left" w:pos="2620"/>
                <w:tab w:val="left" w:pos="3220"/>
              </w:tabs>
              <w:ind w:left="111" w:right="137"/>
              <w:contextualSpacing/>
            </w:pPr>
            <w:r>
              <w:rPr>
                <w:spacing w:val="-2"/>
              </w:rPr>
              <w:t>Промежуточные:</w:t>
            </w:r>
            <w:r>
              <w:tab/>
            </w:r>
            <w:r>
              <w:rPr>
                <w:spacing w:val="-4"/>
              </w:rPr>
              <w:t>II,</w:t>
            </w:r>
            <w:r>
              <w:tab/>
            </w:r>
            <w:r>
              <w:rPr>
                <w:spacing w:val="-4"/>
              </w:rPr>
              <w:t>IV,</w:t>
            </w:r>
            <w:r>
              <w:tab/>
            </w:r>
            <w:r>
              <w:rPr>
                <w:spacing w:val="-6"/>
              </w:rPr>
              <w:t xml:space="preserve">VI </w:t>
            </w:r>
            <w:r>
              <w:t xml:space="preserve">полугодии </w:t>
            </w:r>
            <w:proofErr w:type="gramStart"/>
            <w:r>
              <w:t>-к</w:t>
            </w:r>
            <w:proofErr w:type="gramEnd"/>
            <w:r>
              <w:t>онтрольный урок.</w:t>
            </w:r>
          </w:p>
          <w:p w:rsidR="00C774E8" w:rsidRDefault="000A7262">
            <w:pPr>
              <w:pStyle w:val="TableParagraph"/>
              <w:tabs>
                <w:tab w:val="left" w:pos="111"/>
                <w:tab w:val="left" w:pos="1277"/>
                <w:tab w:val="left" w:pos="2135"/>
                <w:tab w:val="left" w:pos="3383"/>
              </w:tabs>
              <w:ind w:left="75" w:right="137"/>
              <w:contextualSpacing/>
            </w:pPr>
            <w:r>
              <w:rPr>
                <w:spacing w:val="-2"/>
              </w:rPr>
              <w:t>Итоговая:</w:t>
            </w:r>
            <w:r>
              <w:tab/>
            </w:r>
            <w:r>
              <w:rPr>
                <w:spacing w:val="-4"/>
              </w:rPr>
              <w:t>VIII</w:t>
            </w:r>
            <w:r>
              <w:tab/>
            </w:r>
            <w:r>
              <w:rPr>
                <w:spacing w:val="-2"/>
              </w:rPr>
              <w:t>полугодие</w:t>
            </w:r>
            <w:r>
              <w:tab/>
            </w:r>
            <w:r>
              <w:rPr>
                <w:spacing w:val="-10"/>
              </w:rPr>
              <w:t xml:space="preserve">- </w:t>
            </w:r>
            <w:r>
              <w:t>контрольный урок.</w:t>
            </w:r>
          </w:p>
        </w:tc>
      </w:tr>
      <w:tr w:rsidR="00C774E8">
        <w:trPr>
          <w:trHeight w:val="794"/>
        </w:trPr>
        <w:tc>
          <w:tcPr>
            <w:tcW w:w="550" w:type="dxa"/>
          </w:tcPr>
          <w:p w:rsidR="00C774E8" w:rsidRDefault="00C774E8">
            <w:pPr>
              <w:pStyle w:val="TableParagraph"/>
              <w:ind w:left="6" w:right="34"/>
              <w:contextualSpacing/>
            </w:pPr>
          </w:p>
        </w:tc>
        <w:tc>
          <w:tcPr>
            <w:tcW w:w="2728" w:type="dxa"/>
          </w:tcPr>
          <w:p w:rsidR="00C774E8" w:rsidRDefault="000A7262">
            <w:pPr>
              <w:pStyle w:val="TableParagraph"/>
              <w:ind w:left="7"/>
              <w:contextualSpacing/>
              <w:rPr>
                <w:b/>
              </w:rPr>
            </w:pPr>
            <w:r>
              <w:rPr>
                <w:b/>
                <w:spacing w:val="-2"/>
              </w:rPr>
              <w:t>Всего:</w:t>
            </w:r>
          </w:p>
        </w:tc>
        <w:tc>
          <w:tcPr>
            <w:tcW w:w="645" w:type="dxa"/>
          </w:tcPr>
          <w:p w:rsidR="00C774E8" w:rsidRDefault="000A7262">
            <w:pPr>
              <w:pStyle w:val="TableParagraph"/>
              <w:ind w:left="16"/>
              <w:contextualSpacing/>
              <w:jc w:val="center"/>
              <w:rPr>
                <w:b/>
              </w:rPr>
            </w:pPr>
            <w:r>
              <w:rPr>
                <w:b/>
                <w:spacing w:val="-10"/>
              </w:rPr>
              <w:t>5</w:t>
            </w:r>
          </w:p>
        </w:tc>
        <w:tc>
          <w:tcPr>
            <w:tcW w:w="630" w:type="dxa"/>
          </w:tcPr>
          <w:p w:rsidR="00C774E8" w:rsidRDefault="000A7262">
            <w:pPr>
              <w:pStyle w:val="TableParagraph"/>
              <w:ind w:left="10"/>
              <w:contextualSpacing/>
              <w:jc w:val="center"/>
              <w:rPr>
                <w:b/>
              </w:rPr>
            </w:pPr>
            <w:r>
              <w:rPr>
                <w:b/>
                <w:spacing w:val="-10"/>
              </w:rPr>
              <w:t>6</w:t>
            </w:r>
          </w:p>
        </w:tc>
        <w:tc>
          <w:tcPr>
            <w:tcW w:w="709" w:type="dxa"/>
          </w:tcPr>
          <w:p w:rsidR="00C774E8" w:rsidRDefault="000A7262">
            <w:pPr>
              <w:pStyle w:val="TableParagraph"/>
              <w:ind w:left="7"/>
              <w:contextualSpacing/>
              <w:jc w:val="center"/>
              <w:rPr>
                <w:b/>
              </w:rPr>
            </w:pPr>
            <w:r>
              <w:rPr>
                <w:b/>
                <w:spacing w:val="-10"/>
              </w:rPr>
              <w:t>6</w:t>
            </w:r>
          </w:p>
        </w:tc>
        <w:tc>
          <w:tcPr>
            <w:tcW w:w="709" w:type="dxa"/>
          </w:tcPr>
          <w:p w:rsidR="00C774E8" w:rsidRDefault="000A7262">
            <w:pPr>
              <w:pStyle w:val="TableParagraph"/>
              <w:ind w:left="13"/>
              <w:contextualSpacing/>
              <w:jc w:val="center"/>
              <w:rPr>
                <w:b/>
              </w:rPr>
            </w:pPr>
            <w:r>
              <w:rPr>
                <w:b/>
                <w:spacing w:val="-10"/>
              </w:rPr>
              <w:t>6</w:t>
            </w:r>
          </w:p>
        </w:tc>
        <w:tc>
          <w:tcPr>
            <w:tcW w:w="4819" w:type="dxa"/>
          </w:tcPr>
          <w:p w:rsidR="00C774E8" w:rsidRDefault="00C774E8">
            <w:pPr>
              <w:pStyle w:val="TableParagraph"/>
              <w:contextualSpacing/>
            </w:pPr>
          </w:p>
        </w:tc>
      </w:tr>
    </w:tbl>
    <w:p w:rsidR="00C774E8" w:rsidRDefault="00C774E8">
      <w:pPr>
        <w:spacing w:after="0" w:line="240" w:lineRule="auto"/>
        <w:ind w:firstLineChars="150" w:firstLine="331"/>
        <w:contextualSpacing/>
        <w:rPr>
          <w:rFonts w:ascii="Times New Roman" w:hAnsi="Times New Roman" w:cs="Times New Roman"/>
          <w:b/>
        </w:rPr>
      </w:pPr>
    </w:p>
    <w:p w:rsidR="00C774E8" w:rsidRDefault="000A7262">
      <w:pPr>
        <w:spacing w:after="0" w:line="240" w:lineRule="auto"/>
        <w:ind w:firstLine="567"/>
        <w:jc w:val="both"/>
        <w:rPr>
          <w:rFonts w:ascii="Times New Roman" w:hAnsi="Times New Roman" w:cs="Times New Roman"/>
          <w:b/>
        </w:rPr>
      </w:pPr>
      <w:r>
        <w:rPr>
          <w:rFonts w:ascii="Times New Roman" w:hAnsi="Times New Roman" w:cs="Times New Roman"/>
          <w:b/>
        </w:rPr>
        <w:t>Примечание к учебному плану:</w:t>
      </w:r>
    </w:p>
    <w:p w:rsidR="00C774E8" w:rsidRDefault="000A7262">
      <w:pPr>
        <w:pStyle w:val="af5"/>
        <w:numPr>
          <w:ilvl w:val="0"/>
          <w:numId w:val="4"/>
        </w:numPr>
        <w:tabs>
          <w:tab w:val="left" w:pos="993"/>
        </w:tabs>
        <w:ind w:left="0" w:right="4" w:firstLine="567"/>
        <w:contextualSpacing/>
        <w:jc w:val="both"/>
      </w:pPr>
      <w:r>
        <w:t>Количество обучающихся при групповой форме занятий - от 11 человек, мелкогрупповой форме - от 2-х до 10 человек. Возраст обучающихся с 10 лет.</w:t>
      </w:r>
    </w:p>
    <w:p w:rsidR="00C774E8" w:rsidRDefault="000A7262">
      <w:pPr>
        <w:pStyle w:val="af5"/>
        <w:numPr>
          <w:ilvl w:val="0"/>
          <w:numId w:val="4"/>
        </w:numPr>
        <w:tabs>
          <w:tab w:val="left" w:pos="993"/>
        </w:tabs>
        <w:ind w:left="0" w:right="4" w:firstLine="567"/>
        <w:contextualSpacing/>
        <w:jc w:val="both"/>
      </w:pPr>
      <w:r>
        <w:t>Предмет «Хоровое пение» / ансамбль является обязательным для каждого учащегося.</w:t>
      </w:r>
    </w:p>
    <w:p w:rsidR="00C774E8" w:rsidRDefault="000A7262">
      <w:pPr>
        <w:pStyle w:val="af5"/>
        <w:numPr>
          <w:ilvl w:val="0"/>
          <w:numId w:val="4"/>
        </w:numPr>
        <w:tabs>
          <w:tab w:val="left" w:pos="993"/>
        </w:tabs>
        <w:ind w:left="0" w:right="4" w:firstLine="567"/>
        <w:contextualSpacing/>
        <w:jc w:val="both"/>
      </w:pPr>
      <w:r>
        <w:t>Для сводных репетиций хора должны быть учтены 2 часа ежемесячно. Право распределения общего количества этих часов предоставляется школе искусств.</w:t>
      </w:r>
    </w:p>
    <w:p w:rsidR="00C774E8" w:rsidRDefault="000A7262" w:rsidP="005C20CB">
      <w:pPr>
        <w:pStyle w:val="af5"/>
        <w:numPr>
          <w:ilvl w:val="0"/>
          <w:numId w:val="4"/>
        </w:numPr>
        <w:tabs>
          <w:tab w:val="left" w:pos="993"/>
        </w:tabs>
        <w:ind w:left="0" w:right="4" w:firstLine="567"/>
        <w:contextualSpacing/>
        <w:jc w:val="both"/>
      </w:pPr>
      <w:r>
        <w:t>Помимо педагогических часов, указанных в учебном плане, необходимо предусмотреть концертмейстерские часы:</w:t>
      </w:r>
      <w:r w:rsidR="005C20CB">
        <w:t xml:space="preserve"> </w:t>
      </w:r>
      <w:r>
        <w:t>для проведения занятий по предмету «Сольное пение» из расчета до 100% времени, отведенного на данный предмет;</w:t>
      </w:r>
      <w:r w:rsidR="005C20CB">
        <w:t xml:space="preserve"> </w:t>
      </w:r>
      <w:r>
        <w:t>для проведения занятий хора/ансамбля из расчета до 100% времени, отведённого на каждый конкретный коллектив;</w:t>
      </w:r>
    </w:p>
    <w:p w:rsidR="00C774E8" w:rsidRDefault="000A7262">
      <w:pPr>
        <w:pStyle w:val="af5"/>
        <w:numPr>
          <w:ilvl w:val="0"/>
          <w:numId w:val="4"/>
        </w:numPr>
        <w:tabs>
          <w:tab w:val="left" w:pos="993"/>
        </w:tabs>
        <w:ind w:left="0" w:right="4" w:firstLine="567"/>
        <w:contextualSpacing/>
        <w:jc w:val="both"/>
      </w:pPr>
      <w:r>
        <w:t>Предмет по выбору. Это время распределяется в зависимости от индивидуальности ученика. Это могут быть предметы: другой музыкальный инструмент, сольное пение, индивидуальное сольфеджио, студия компьютерной музыки и другие.</w:t>
      </w:r>
    </w:p>
    <w:p w:rsidR="00C774E8" w:rsidRDefault="000A7262">
      <w:pPr>
        <w:pStyle w:val="af5"/>
        <w:numPr>
          <w:ilvl w:val="0"/>
          <w:numId w:val="4"/>
        </w:numPr>
        <w:tabs>
          <w:tab w:val="left" w:pos="993"/>
        </w:tabs>
        <w:ind w:left="0" w:right="4" w:firstLine="567"/>
        <w:contextualSpacing/>
        <w:jc w:val="both"/>
      </w:pPr>
      <w:r>
        <w:t>Данный учебный план составлен для следующих образовательных программ: клавишный синтезатор, сольное пение, гитара, баян.</w:t>
      </w:r>
    </w:p>
    <w:p w:rsidR="005C20CB" w:rsidRDefault="005C20CB">
      <w:pPr>
        <w:spacing w:after="0" w:line="240" w:lineRule="auto"/>
        <w:ind w:firstLineChars="1700" w:firstLine="3755"/>
        <w:contextualSpacing/>
        <w:jc w:val="both"/>
        <w:rPr>
          <w:rFonts w:ascii="Times New Roman" w:hAnsi="Times New Roman" w:cs="Times New Roman"/>
          <w:b/>
        </w:rPr>
      </w:pPr>
    </w:p>
    <w:p w:rsidR="005C20CB" w:rsidRDefault="005C20CB">
      <w:pPr>
        <w:spacing w:after="0" w:line="240" w:lineRule="auto"/>
        <w:ind w:firstLineChars="1700" w:firstLine="3755"/>
        <w:contextualSpacing/>
        <w:jc w:val="both"/>
        <w:rPr>
          <w:rFonts w:ascii="Times New Roman" w:hAnsi="Times New Roman" w:cs="Times New Roman"/>
          <w:b/>
        </w:rPr>
      </w:pPr>
    </w:p>
    <w:p w:rsidR="00C774E8" w:rsidRDefault="000A7262">
      <w:pPr>
        <w:spacing w:after="0" w:line="240" w:lineRule="auto"/>
        <w:ind w:firstLineChars="1700" w:firstLine="3755"/>
        <w:contextualSpacing/>
        <w:jc w:val="both"/>
        <w:rPr>
          <w:rFonts w:ascii="Times New Roman" w:hAnsi="Times New Roman" w:cs="Times New Roman"/>
          <w:b/>
        </w:rPr>
      </w:pPr>
      <w:r>
        <w:rPr>
          <w:rFonts w:ascii="Times New Roman" w:hAnsi="Times New Roman" w:cs="Times New Roman"/>
          <w:b/>
        </w:rPr>
        <w:t>УЧЕБНЫЙ ПЛАН</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для дополнительной общеразвивающей общеобразовательной программы</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области музыкального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Музыкальное искусство (7 лет обучения)</w:t>
      </w:r>
    </w:p>
    <w:p w:rsidR="00C774E8" w:rsidRDefault="00C774E8">
      <w:pPr>
        <w:spacing w:after="0" w:line="240" w:lineRule="auto"/>
        <w:contextualSpacing/>
        <w:jc w:val="center"/>
        <w:rPr>
          <w:rFonts w:ascii="Times New Roman" w:hAnsi="Times New Roman" w:cs="Times New Roman"/>
          <w:b/>
        </w:rPr>
      </w:pP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0A7262" w:rsidP="0053521C">
      <w:pPr>
        <w:tabs>
          <w:tab w:val="left" w:pos="10206"/>
        </w:tabs>
        <w:spacing w:after="0" w:line="240" w:lineRule="auto"/>
        <w:ind w:left="567"/>
        <w:contextualSpacing/>
        <w:jc w:val="center"/>
        <w:rPr>
          <w:rFonts w:ascii="Times New Roman" w:hAnsi="Times New Roman" w:cs="Times New Roman"/>
        </w:rPr>
      </w:pPr>
      <w:r>
        <w:rPr>
          <w:rFonts w:ascii="Times New Roman" w:hAnsi="Times New Roman" w:cs="Times New Roman"/>
        </w:rPr>
        <w:t>Количество часов в неделю</w:t>
      </w:r>
    </w:p>
    <w:p w:rsidR="00C774E8" w:rsidRDefault="0053521C" w:rsidP="0053521C">
      <w:pPr>
        <w:tabs>
          <w:tab w:val="left" w:pos="8931"/>
          <w:tab w:val="left" w:pos="10206"/>
        </w:tabs>
        <w:spacing w:after="0" w:line="240" w:lineRule="auto"/>
        <w:contextualSpacing/>
        <w:rPr>
          <w:rFonts w:ascii="Times New Roman" w:hAnsi="Times New Roman" w:cs="Times New Roman"/>
        </w:rPr>
      </w:pPr>
      <w:r>
        <w:rPr>
          <w:rFonts w:ascii="Times New Roman" w:hAnsi="Times New Roman" w:cs="Times New Roman"/>
        </w:rPr>
        <w:t xml:space="preserve">           </w:t>
      </w:r>
      <w:r w:rsidR="000A7262">
        <w:rPr>
          <w:rFonts w:ascii="Times New Roman" w:hAnsi="Times New Roman" w:cs="Times New Roman"/>
        </w:rPr>
        <w:t xml:space="preserve">Предметы </w:t>
      </w:r>
      <w:r w:rsidR="000A7262">
        <w:rPr>
          <w:rFonts w:ascii="Times New Roman" w:hAnsi="Times New Roman" w:cs="Times New Roman"/>
        </w:rPr>
        <w:tab/>
        <w:t xml:space="preserve">7         </w:t>
      </w: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Музыкальный инструмент/</w:t>
      </w:r>
      <w:r>
        <w:rPr>
          <w:rFonts w:ascii="Times New Roman" w:hAnsi="Times New Roman" w:cs="Times New Roman"/>
        </w:rPr>
        <w:tab/>
        <w:t>3</w:t>
      </w:r>
    </w:p>
    <w:p w:rsidR="00C774E8" w:rsidRDefault="000A7262">
      <w:pPr>
        <w:tabs>
          <w:tab w:val="left" w:pos="4395"/>
          <w:tab w:val="center" w:pos="4677"/>
          <w:tab w:val="left" w:pos="10206"/>
        </w:tabs>
        <w:spacing w:after="0" w:line="240" w:lineRule="auto"/>
        <w:ind w:left="567"/>
        <w:contextualSpacing/>
        <w:rPr>
          <w:rFonts w:ascii="Times New Roman" w:hAnsi="Times New Roman" w:cs="Times New Roman"/>
        </w:rPr>
      </w:pPr>
      <w:r>
        <w:rPr>
          <w:rFonts w:ascii="Times New Roman" w:hAnsi="Times New Roman" w:cs="Times New Roman"/>
        </w:rPr>
        <w:t>сольное пение</w:t>
      </w:r>
    </w:p>
    <w:p w:rsidR="00C774E8" w:rsidRDefault="00C774E8">
      <w:pPr>
        <w:tabs>
          <w:tab w:val="left" w:pos="6946"/>
          <w:tab w:val="left" w:pos="10206"/>
        </w:tabs>
        <w:spacing w:after="0" w:line="240" w:lineRule="auto"/>
        <w:ind w:left="567"/>
        <w:contextualSpacing/>
        <w:rPr>
          <w:rFonts w:ascii="Times New Roman" w:hAnsi="Times New Roman" w:cs="Times New Roman"/>
        </w:rPr>
      </w:pPr>
    </w:p>
    <w:p w:rsidR="00C774E8" w:rsidRDefault="000A7262">
      <w:pPr>
        <w:tabs>
          <w:tab w:val="left" w:pos="8931"/>
          <w:tab w:val="left" w:pos="10206"/>
        </w:tabs>
        <w:spacing w:after="0" w:line="240" w:lineRule="auto"/>
        <w:ind w:left="567"/>
        <w:contextualSpacing/>
        <w:rPr>
          <w:rFonts w:ascii="Times New Roman" w:hAnsi="Times New Roman" w:cs="Times New Roman"/>
        </w:rPr>
      </w:pPr>
      <w:r>
        <w:rPr>
          <w:rFonts w:ascii="Times New Roman" w:hAnsi="Times New Roman" w:cs="Times New Roman"/>
        </w:rPr>
        <w:t>Сольфеджио</w:t>
      </w:r>
      <w:r>
        <w:rPr>
          <w:rFonts w:ascii="Times New Roman" w:hAnsi="Times New Roman" w:cs="Times New Roman"/>
        </w:rPr>
        <w:tab/>
        <w:t>2</w:t>
      </w:r>
    </w:p>
    <w:p w:rsidR="00C774E8" w:rsidRDefault="00C774E8">
      <w:pPr>
        <w:tabs>
          <w:tab w:val="left" w:pos="10206"/>
        </w:tabs>
        <w:spacing w:after="0" w:line="240" w:lineRule="auto"/>
        <w:ind w:left="567"/>
        <w:contextualSpacing/>
        <w:rPr>
          <w:rFonts w:ascii="Times New Roman" w:hAnsi="Times New Roman" w:cs="Times New Roman"/>
        </w:rPr>
      </w:pP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Музыкальная литература</w:t>
      </w:r>
      <w:r>
        <w:rPr>
          <w:rFonts w:ascii="Times New Roman" w:hAnsi="Times New Roman" w:cs="Times New Roman"/>
        </w:rPr>
        <w:tab/>
        <w:t>1,5</w:t>
      </w:r>
    </w:p>
    <w:p w:rsidR="00C774E8" w:rsidRDefault="00C774E8">
      <w:pPr>
        <w:tabs>
          <w:tab w:val="left" w:pos="10206"/>
        </w:tabs>
        <w:spacing w:after="0" w:line="240" w:lineRule="auto"/>
        <w:ind w:left="567"/>
        <w:contextualSpacing/>
        <w:rPr>
          <w:rFonts w:ascii="Times New Roman" w:hAnsi="Times New Roman" w:cs="Times New Roman"/>
        </w:rPr>
      </w:pPr>
    </w:p>
    <w:p w:rsidR="00C774E8" w:rsidRDefault="000A7262">
      <w:pPr>
        <w:tabs>
          <w:tab w:val="left" w:pos="10206"/>
        </w:tabs>
        <w:spacing w:after="0" w:line="240" w:lineRule="auto"/>
        <w:ind w:left="567"/>
        <w:contextualSpacing/>
        <w:rPr>
          <w:rFonts w:ascii="Times New Roman" w:hAnsi="Times New Roman" w:cs="Times New Roman"/>
        </w:rPr>
      </w:pPr>
      <w:r>
        <w:rPr>
          <w:rFonts w:ascii="Times New Roman" w:hAnsi="Times New Roman" w:cs="Times New Roman"/>
        </w:rPr>
        <w:t>Коллективное музицирование</w:t>
      </w: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 xml:space="preserve">(хор, оркестр, ансамбль и др.) </w:t>
      </w:r>
      <w:r>
        <w:rPr>
          <w:rFonts w:ascii="Times New Roman" w:hAnsi="Times New Roman" w:cs="Times New Roman"/>
        </w:rPr>
        <w:tab/>
        <w:t>2</w:t>
      </w:r>
    </w:p>
    <w:p w:rsidR="00C774E8" w:rsidRDefault="00C774E8">
      <w:pPr>
        <w:tabs>
          <w:tab w:val="left" w:pos="10206"/>
        </w:tabs>
        <w:spacing w:after="0" w:line="240" w:lineRule="auto"/>
        <w:ind w:left="567"/>
        <w:contextualSpacing/>
        <w:rPr>
          <w:rFonts w:ascii="Times New Roman" w:hAnsi="Times New Roman" w:cs="Times New Roman"/>
        </w:rPr>
      </w:pP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 xml:space="preserve">Предмет по выбору </w:t>
      </w:r>
      <w:r>
        <w:rPr>
          <w:rFonts w:ascii="Times New Roman" w:hAnsi="Times New Roman" w:cs="Times New Roman"/>
        </w:rPr>
        <w:tab/>
        <w:t>1</w:t>
      </w: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0A7262">
      <w:pPr>
        <w:tabs>
          <w:tab w:val="left" w:pos="7995"/>
          <w:tab w:val="left" w:pos="10206"/>
        </w:tabs>
        <w:spacing w:after="0" w:line="240" w:lineRule="auto"/>
        <w:ind w:left="567"/>
        <w:contextualSpacing/>
        <w:rPr>
          <w:rFonts w:ascii="Times New Roman" w:hAnsi="Times New Roman" w:cs="Times New Roman"/>
        </w:rPr>
      </w:pPr>
      <w:r>
        <w:rPr>
          <w:rFonts w:ascii="Times New Roman" w:hAnsi="Times New Roman" w:cs="Times New Roman"/>
        </w:rPr>
        <w:tab/>
      </w:r>
    </w:p>
    <w:p w:rsidR="00C774E8" w:rsidRDefault="000A7262">
      <w:pPr>
        <w:tabs>
          <w:tab w:val="left" w:pos="8931"/>
        </w:tabs>
        <w:spacing w:after="0" w:line="240" w:lineRule="auto"/>
        <w:ind w:left="567" w:right="-365"/>
        <w:contextualSpacing/>
        <w:rPr>
          <w:rFonts w:ascii="Times New Roman" w:hAnsi="Times New Roman" w:cs="Times New Roman"/>
        </w:rPr>
      </w:pPr>
      <w:r>
        <w:rPr>
          <w:rFonts w:ascii="Times New Roman" w:hAnsi="Times New Roman" w:cs="Times New Roman"/>
        </w:rPr>
        <w:t xml:space="preserve">Итого </w:t>
      </w:r>
      <w:r>
        <w:rPr>
          <w:rFonts w:ascii="Times New Roman" w:hAnsi="Times New Roman" w:cs="Times New Roman"/>
        </w:rPr>
        <w:tab/>
        <w:t xml:space="preserve">9,5  </w:t>
      </w: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C774E8">
      <w:pPr>
        <w:spacing w:after="0" w:line="240" w:lineRule="auto"/>
        <w:ind w:left="1560"/>
        <w:contextualSpacing/>
        <w:rPr>
          <w:rFonts w:ascii="Times New Roman" w:hAnsi="Times New Roman" w:cs="Times New Roman"/>
        </w:rPr>
      </w:pPr>
    </w:p>
    <w:p w:rsidR="00C774E8" w:rsidRDefault="00C774E8">
      <w:pPr>
        <w:spacing w:after="0" w:line="240" w:lineRule="auto"/>
        <w:ind w:firstLine="567"/>
        <w:jc w:val="both"/>
        <w:rPr>
          <w:rFonts w:ascii="Times New Roman" w:hAnsi="Times New Roman" w:cs="Times New Roman"/>
          <w:b/>
        </w:rPr>
      </w:pPr>
    </w:p>
    <w:p w:rsidR="00C774E8" w:rsidRDefault="000A7262">
      <w:pPr>
        <w:spacing w:after="0" w:line="240" w:lineRule="auto"/>
        <w:ind w:firstLine="567"/>
        <w:jc w:val="both"/>
        <w:rPr>
          <w:rFonts w:ascii="Times New Roman" w:hAnsi="Times New Roman" w:cs="Times New Roman"/>
          <w:b/>
        </w:rPr>
      </w:pPr>
      <w:r>
        <w:rPr>
          <w:rFonts w:ascii="Times New Roman" w:hAnsi="Times New Roman" w:cs="Times New Roman"/>
          <w:b/>
        </w:rPr>
        <w:t>Примечание к учебному плану:</w:t>
      </w:r>
    </w:p>
    <w:p w:rsidR="00C774E8" w:rsidRDefault="000A7262">
      <w:pPr>
        <w:pStyle w:val="af5"/>
        <w:numPr>
          <w:ilvl w:val="0"/>
          <w:numId w:val="5"/>
        </w:numPr>
        <w:tabs>
          <w:tab w:val="left" w:pos="993"/>
        </w:tabs>
        <w:ind w:left="0" w:firstLine="567"/>
        <w:contextualSpacing/>
        <w:jc w:val="both"/>
      </w:pPr>
      <w:r>
        <w:t xml:space="preserve">Количественный состав групп по сольфеджио, хору, слушанию музыки, музыкальной литературе и другим групповым предметам составляет от 11 человек. В 2-7 классах занятия по сольфеджио и музыкальной литературе могут проводиться в форме мелкогрупповых занятий – от 4 до 10 человек. Количественный состав по оркестру (ансамблю) – 6 человек, по другим формам </w:t>
      </w:r>
      <w:proofErr w:type="gramStart"/>
      <w:r>
        <w:t>коллективного</w:t>
      </w:r>
      <w:proofErr w:type="gramEnd"/>
      <w:r>
        <w:t xml:space="preserve"> музицирования от 2-х человек. Право распределения количественного состава групп предоставляется школе искусств. Предмет «</w:t>
      </w:r>
      <w:proofErr w:type="gramStart"/>
      <w:r>
        <w:t>Коллективное</w:t>
      </w:r>
      <w:proofErr w:type="gramEnd"/>
      <w:r>
        <w:t xml:space="preserve"> музицирование» (оркестр/хор) является обязательным для каждого учащегося. Кроме того, учащемуся могут быть распределены другие формы коллективного музицирования. Право распределения общего количества часов по этим формам предоставляется школе искусств.</w:t>
      </w:r>
    </w:p>
    <w:p w:rsidR="00C774E8" w:rsidRDefault="000A7262">
      <w:pPr>
        <w:pStyle w:val="af5"/>
        <w:numPr>
          <w:ilvl w:val="0"/>
          <w:numId w:val="5"/>
        </w:numPr>
        <w:tabs>
          <w:tab w:val="left" w:pos="993"/>
        </w:tabs>
        <w:ind w:left="0" w:firstLine="567"/>
        <w:contextualSpacing/>
        <w:jc w:val="both"/>
      </w:pPr>
      <w:r>
        <w:t>Занятия в хоре 1,2,3 классов проводятся по группам от 11 человек, в 4-7 классах – по хоровым партиям (количество учащихся зависит от состава хора).</w:t>
      </w:r>
    </w:p>
    <w:p w:rsidR="00C774E8" w:rsidRDefault="000A7262">
      <w:pPr>
        <w:pStyle w:val="af5"/>
        <w:numPr>
          <w:ilvl w:val="0"/>
          <w:numId w:val="5"/>
        </w:numPr>
        <w:tabs>
          <w:tab w:val="left" w:pos="993"/>
        </w:tabs>
        <w:ind w:left="0" w:firstLine="567"/>
        <w:contextualSpacing/>
        <w:jc w:val="both"/>
      </w:pPr>
      <w:r>
        <w:t>Для сводных репетиций хора и оркестра должны быть учтены 2 часа ежемесячно. Для сводных репетиций постановки детских мюзиклов (вокал, хореография, музыкальные инструменты) должны быть учтены 4 часа ежемесячно. Право распределения общего количества этих часов предоставляется школе искусств.</w:t>
      </w:r>
    </w:p>
    <w:p w:rsidR="00C774E8" w:rsidRDefault="000A7262">
      <w:pPr>
        <w:pStyle w:val="af5"/>
        <w:numPr>
          <w:ilvl w:val="0"/>
          <w:numId w:val="5"/>
        </w:numPr>
        <w:tabs>
          <w:tab w:val="left" w:pos="993"/>
        </w:tabs>
        <w:ind w:left="0" w:firstLine="567"/>
        <w:contextualSpacing/>
        <w:jc w:val="both"/>
      </w:pPr>
      <w:r>
        <w:t>Количество</w:t>
      </w:r>
      <w:r>
        <w:tab/>
        <w:t>часов для проведения</w:t>
      </w:r>
      <w:r>
        <w:tab/>
        <w:t>занятий по предмету «Коллективное музицирование» распределяется из расчёта 100% времени на каждую форму коллективного музицирования отдельно.</w:t>
      </w:r>
    </w:p>
    <w:p w:rsidR="00C774E8" w:rsidRDefault="000A7262">
      <w:pPr>
        <w:pStyle w:val="af5"/>
        <w:numPr>
          <w:ilvl w:val="0"/>
          <w:numId w:val="5"/>
        </w:numPr>
        <w:tabs>
          <w:tab w:val="left" w:pos="993"/>
        </w:tabs>
        <w:ind w:left="0" w:firstLine="567"/>
        <w:contextualSpacing/>
        <w:jc w:val="both"/>
      </w:pPr>
      <w:r>
        <w:t xml:space="preserve">Помимо педагогических часов, указанных в учебном плане, необходимо предусмотреть концертмейстерские часы: </w:t>
      </w:r>
    </w:p>
    <w:p w:rsidR="00C774E8" w:rsidRDefault="000A7262">
      <w:pPr>
        <w:pStyle w:val="af5"/>
        <w:numPr>
          <w:ilvl w:val="0"/>
          <w:numId w:val="3"/>
        </w:numPr>
        <w:tabs>
          <w:tab w:val="left" w:pos="993"/>
        </w:tabs>
        <w:ind w:left="0" w:firstLine="567"/>
        <w:contextualSpacing/>
        <w:jc w:val="both"/>
      </w:pPr>
      <w:r>
        <w:t>для проведения занятий по предмету «Сольное пение», музыкальному инструменту (кроме фортепиано, клавишного синтезатора, баяна, аккордеона, гитары) из расчёта 1 час в неделю на каждого ученика;</w:t>
      </w:r>
    </w:p>
    <w:p w:rsidR="00C774E8" w:rsidRDefault="000A7262">
      <w:pPr>
        <w:pStyle w:val="af5"/>
        <w:numPr>
          <w:ilvl w:val="0"/>
          <w:numId w:val="3"/>
        </w:numPr>
        <w:tabs>
          <w:tab w:val="left" w:pos="993"/>
        </w:tabs>
        <w:ind w:left="0" w:firstLine="567"/>
        <w:contextualSpacing/>
        <w:jc w:val="both"/>
      </w:pPr>
      <w:r>
        <w:t>для проведения занятий по другим формам коллективного музицирования (кроме оркестра) из расчёта до 100% времени, отведённого на каждый конкретный коллектив.</w:t>
      </w:r>
    </w:p>
    <w:p w:rsidR="00C774E8" w:rsidRDefault="000A7262">
      <w:pPr>
        <w:pStyle w:val="af5"/>
        <w:numPr>
          <w:ilvl w:val="0"/>
          <w:numId w:val="5"/>
        </w:numPr>
        <w:tabs>
          <w:tab w:val="left" w:pos="993"/>
        </w:tabs>
        <w:ind w:left="0" w:firstLine="567"/>
        <w:contextualSpacing/>
        <w:jc w:val="both"/>
      </w:pPr>
      <w:r>
        <w:t>Музицирование предполагает: чтение с листа, транспонирование, подбор по слуху, игру в ансамбле, занятия с аккомпанементом, электронное музицирование, компьютерное творчество.</w:t>
      </w:r>
    </w:p>
    <w:p w:rsidR="00C774E8" w:rsidRDefault="000A7262">
      <w:pPr>
        <w:pStyle w:val="af5"/>
        <w:numPr>
          <w:ilvl w:val="0"/>
          <w:numId w:val="5"/>
        </w:numPr>
        <w:tabs>
          <w:tab w:val="left" w:pos="993"/>
        </w:tabs>
        <w:ind w:left="0" w:firstLine="567"/>
        <w:contextualSpacing/>
        <w:jc w:val="both"/>
      </w:pPr>
      <w:r>
        <w:t>Предмет по выбору. Это время распределяется в зависимости от индивидуальности ученика. Это могут быть предметы: другой музыкальный инструмент, сольное пение, композиция, индивидуальное сольфеджио, импровизация, художественное слово и другое.</w:t>
      </w:r>
    </w:p>
    <w:p w:rsidR="00C774E8" w:rsidRDefault="000A7262">
      <w:pPr>
        <w:pStyle w:val="af5"/>
        <w:numPr>
          <w:ilvl w:val="0"/>
          <w:numId w:val="5"/>
        </w:numPr>
        <w:tabs>
          <w:tab w:val="left" w:pos="993"/>
        </w:tabs>
        <w:ind w:left="0" w:firstLine="567"/>
        <w:contextualSpacing/>
        <w:jc w:val="both"/>
        <w:rPr>
          <w:b/>
        </w:rPr>
      </w:pPr>
      <w:r>
        <w:t>Данный учебный план составлен для следующих образовательных программ: фортепиано, клавишный синтезатор, струнные инструменты, сольное пение, духовые инструменты, баян.</w:t>
      </w:r>
    </w:p>
    <w:p w:rsidR="00C774E8" w:rsidRDefault="00C774E8">
      <w:pPr>
        <w:pStyle w:val="af5"/>
        <w:tabs>
          <w:tab w:val="left" w:pos="993"/>
        </w:tabs>
        <w:ind w:left="567" w:firstLineChars="1400" w:firstLine="3080"/>
        <w:contextualSpacing/>
        <w:jc w:val="both"/>
      </w:pPr>
    </w:p>
    <w:p w:rsidR="00C774E8" w:rsidRDefault="000A7262" w:rsidP="000A7262">
      <w:pPr>
        <w:pStyle w:val="af5"/>
        <w:tabs>
          <w:tab w:val="left" w:pos="993"/>
        </w:tabs>
        <w:ind w:left="567" w:firstLineChars="1400" w:firstLine="3092"/>
        <w:contextualSpacing/>
        <w:jc w:val="both"/>
        <w:rPr>
          <w:b/>
        </w:rPr>
      </w:pPr>
      <w:r>
        <w:rPr>
          <w:b/>
        </w:rPr>
        <w:t>УЧЕБНЫЙ ПЛАН</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для дополнительной общеразвивающей общеобразовательной программы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области хореографического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Хореографическое искусство (7 лет обучения)</w:t>
      </w:r>
    </w:p>
    <w:p w:rsidR="00C774E8" w:rsidRDefault="00C774E8">
      <w:pPr>
        <w:spacing w:after="0" w:line="240" w:lineRule="auto"/>
        <w:contextualSpacing/>
        <w:jc w:val="center"/>
        <w:rPr>
          <w:rFonts w:ascii="Times New Roman" w:hAnsi="Times New Roman" w:cs="Times New Roman"/>
          <w:b/>
        </w:rPr>
      </w:pP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C774E8">
      <w:pPr>
        <w:spacing w:after="0" w:line="240" w:lineRule="auto"/>
        <w:ind w:left="1134"/>
        <w:contextualSpacing/>
        <w:jc w:val="center"/>
        <w:rPr>
          <w:rFonts w:ascii="Times New Roman" w:hAnsi="Times New Roman" w:cs="Times New Roman"/>
          <w:b/>
        </w:rPr>
      </w:pPr>
    </w:p>
    <w:p w:rsidR="00C774E8" w:rsidRDefault="000A7262">
      <w:pPr>
        <w:spacing w:after="0" w:line="240" w:lineRule="auto"/>
        <w:ind w:left="567"/>
        <w:contextualSpacing/>
        <w:jc w:val="center"/>
        <w:rPr>
          <w:rFonts w:ascii="Times New Roman" w:hAnsi="Times New Roman" w:cs="Times New Roman"/>
        </w:rPr>
      </w:pPr>
      <w:r>
        <w:rPr>
          <w:rFonts w:ascii="Times New Roman" w:hAnsi="Times New Roman" w:cs="Times New Roman"/>
        </w:rPr>
        <w:t>Количество часов в неделю</w:t>
      </w: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 xml:space="preserve">Предметы </w:t>
      </w:r>
      <w:r>
        <w:rPr>
          <w:rFonts w:ascii="Times New Roman" w:hAnsi="Times New Roman" w:cs="Times New Roman"/>
        </w:rPr>
        <w:tab/>
        <w:t xml:space="preserve">7         </w:t>
      </w: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Классический танец</w:t>
      </w:r>
      <w:r>
        <w:rPr>
          <w:rFonts w:ascii="Times New Roman" w:hAnsi="Times New Roman" w:cs="Times New Roman"/>
        </w:rPr>
        <w:tab/>
        <w:t>3</w:t>
      </w:r>
    </w:p>
    <w:p w:rsidR="00C774E8" w:rsidRDefault="00C774E8">
      <w:pPr>
        <w:tabs>
          <w:tab w:val="left" w:pos="4395"/>
          <w:tab w:val="center" w:pos="4677"/>
        </w:tabs>
        <w:spacing w:after="0" w:line="240" w:lineRule="auto"/>
        <w:ind w:left="567"/>
        <w:contextualSpacing/>
        <w:rPr>
          <w:rFonts w:ascii="Times New Roman" w:hAnsi="Times New Roman" w:cs="Times New Roman"/>
        </w:rPr>
      </w:pP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Народно-сценический танец</w:t>
      </w:r>
      <w:r>
        <w:rPr>
          <w:rFonts w:ascii="Times New Roman" w:hAnsi="Times New Roman" w:cs="Times New Roman"/>
        </w:rPr>
        <w:tab/>
        <w:t>3</w:t>
      </w:r>
    </w:p>
    <w:p w:rsidR="00C774E8" w:rsidRDefault="00C774E8">
      <w:pPr>
        <w:spacing w:after="0" w:line="240" w:lineRule="auto"/>
        <w:ind w:left="567"/>
        <w:contextualSpacing/>
        <w:rPr>
          <w:rFonts w:ascii="Times New Roman" w:hAnsi="Times New Roman" w:cs="Times New Roman"/>
        </w:rPr>
      </w:pPr>
    </w:p>
    <w:p w:rsidR="00C774E8" w:rsidRDefault="000A7262">
      <w:pPr>
        <w:spacing w:after="0" w:line="240" w:lineRule="auto"/>
        <w:ind w:left="567"/>
        <w:contextualSpacing/>
        <w:rPr>
          <w:rFonts w:ascii="Times New Roman" w:hAnsi="Times New Roman" w:cs="Times New Roman"/>
        </w:rPr>
      </w:pPr>
      <w:r>
        <w:rPr>
          <w:rFonts w:ascii="Times New Roman" w:hAnsi="Times New Roman" w:cs="Times New Roman"/>
        </w:rPr>
        <w:t xml:space="preserve">Историко-бытовой и </w:t>
      </w: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бальный танец</w:t>
      </w:r>
      <w:r>
        <w:rPr>
          <w:rFonts w:ascii="Times New Roman" w:hAnsi="Times New Roman" w:cs="Times New Roman"/>
        </w:rPr>
        <w:tab/>
        <w:t>1</w:t>
      </w:r>
    </w:p>
    <w:p w:rsidR="00C774E8" w:rsidRDefault="00C774E8">
      <w:pPr>
        <w:spacing w:after="0" w:line="240" w:lineRule="auto"/>
        <w:ind w:left="567"/>
        <w:contextualSpacing/>
        <w:rPr>
          <w:rFonts w:ascii="Times New Roman" w:hAnsi="Times New Roman" w:cs="Times New Roman"/>
        </w:rPr>
      </w:pPr>
    </w:p>
    <w:p w:rsidR="00C774E8" w:rsidRDefault="000A7262">
      <w:pPr>
        <w:spacing w:after="0" w:line="240" w:lineRule="auto"/>
        <w:ind w:left="567"/>
        <w:contextualSpacing/>
        <w:rPr>
          <w:rFonts w:ascii="Times New Roman" w:hAnsi="Times New Roman" w:cs="Times New Roman"/>
        </w:rPr>
      </w:pPr>
      <w:r>
        <w:rPr>
          <w:rFonts w:ascii="Times New Roman" w:hAnsi="Times New Roman" w:cs="Times New Roman"/>
        </w:rPr>
        <w:t xml:space="preserve">Беседы о </w:t>
      </w:r>
      <w:proofErr w:type="gramStart"/>
      <w:r>
        <w:rPr>
          <w:rFonts w:ascii="Times New Roman" w:hAnsi="Times New Roman" w:cs="Times New Roman"/>
        </w:rPr>
        <w:t>хореографическом</w:t>
      </w:r>
      <w:proofErr w:type="gramEnd"/>
    </w:p>
    <w:p w:rsidR="00C774E8" w:rsidRDefault="000A7262">
      <w:pPr>
        <w:tabs>
          <w:tab w:val="left" w:pos="8931"/>
        </w:tabs>
        <w:spacing w:after="0" w:line="240" w:lineRule="auto"/>
        <w:ind w:left="567"/>
        <w:contextualSpacing/>
        <w:rPr>
          <w:rFonts w:ascii="Times New Roman" w:hAnsi="Times New Roman" w:cs="Times New Roman"/>
        </w:rPr>
      </w:pPr>
      <w:proofErr w:type="gramStart"/>
      <w:r>
        <w:rPr>
          <w:rFonts w:ascii="Times New Roman" w:hAnsi="Times New Roman" w:cs="Times New Roman"/>
        </w:rPr>
        <w:t>искусстве</w:t>
      </w:r>
      <w:proofErr w:type="gramEnd"/>
      <w:r>
        <w:rPr>
          <w:rFonts w:ascii="Times New Roman" w:hAnsi="Times New Roman" w:cs="Times New Roman"/>
        </w:rPr>
        <w:tab/>
        <w:t>1</w:t>
      </w:r>
    </w:p>
    <w:p w:rsidR="00C774E8" w:rsidRDefault="00C774E8">
      <w:pPr>
        <w:spacing w:after="0" w:line="240" w:lineRule="auto"/>
        <w:ind w:left="567"/>
        <w:contextualSpacing/>
        <w:rPr>
          <w:rFonts w:ascii="Times New Roman" w:hAnsi="Times New Roman" w:cs="Times New Roman"/>
        </w:rPr>
      </w:pP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Сценическая практика</w:t>
      </w:r>
      <w:r>
        <w:rPr>
          <w:rFonts w:ascii="Times New Roman" w:hAnsi="Times New Roman" w:cs="Times New Roman"/>
        </w:rPr>
        <w:tab/>
        <w:t>0,5</w:t>
      </w:r>
    </w:p>
    <w:p w:rsidR="00C774E8" w:rsidRDefault="00C774E8">
      <w:pPr>
        <w:spacing w:after="0" w:line="240" w:lineRule="auto"/>
        <w:ind w:left="567"/>
        <w:contextualSpacing/>
        <w:rPr>
          <w:rFonts w:ascii="Times New Roman" w:hAnsi="Times New Roman" w:cs="Times New Roman"/>
        </w:rPr>
      </w:pPr>
    </w:p>
    <w:p w:rsidR="00C774E8" w:rsidRDefault="000A7262">
      <w:pPr>
        <w:tabs>
          <w:tab w:val="left" w:pos="8931"/>
        </w:tabs>
        <w:spacing w:after="0" w:line="240" w:lineRule="auto"/>
        <w:ind w:left="567"/>
        <w:contextualSpacing/>
        <w:rPr>
          <w:rFonts w:ascii="Times New Roman" w:hAnsi="Times New Roman" w:cs="Times New Roman"/>
        </w:rPr>
      </w:pPr>
      <w:r>
        <w:rPr>
          <w:rFonts w:ascii="Times New Roman" w:hAnsi="Times New Roman" w:cs="Times New Roman"/>
        </w:rPr>
        <w:t>Предмет по выбору</w:t>
      </w:r>
      <w:r>
        <w:rPr>
          <w:rFonts w:ascii="Times New Roman" w:hAnsi="Times New Roman" w:cs="Times New Roman"/>
        </w:rPr>
        <w:tab/>
        <w:t>1,5</w:t>
      </w: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0A7262">
      <w:pPr>
        <w:tabs>
          <w:tab w:val="left" w:pos="7655"/>
          <w:tab w:val="left" w:pos="7995"/>
        </w:tabs>
        <w:spacing w:after="0" w:line="240" w:lineRule="auto"/>
        <w:contextualSpacing/>
        <w:rPr>
          <w:rFonts w:ascii="Times New Roman" w:hAnsi="Times New Roman" w:cs="Times New Roman"/>
        </w:rPr>
      </w:pPr>
      <w:r>
        <w:rPr>
          <w:rFonts w:ascii="Times New Roman" w:hAnsi="Times New Roman" w:cs="Times New Roman"/>
        </w:rPr>
        <w:tab/>
      </w:r>
    </w:p>
    <w:p w:rsidR="00C774E8" w:rsidRDefault="000A7262">
      <w:pPr>
        <w:tabs>
          <w:tab w:val="left" w:pos="8931"/>
        </w:tabs>
        <w:spacing w:after="0" w:line="240" w:lineRule="auto"/>
        <w:ind w:left="567" w:right="-365"/>
        <w:contextualSpacing/>
        <w:rPr>
          <w:rFonts w:ascii="Times New Roman" w:hAnsi="Times New Roman" w:cs="Times New Roman"/>
        </w:rPr>
      </w:pPr>
      <w:r>
        <w:rPr>
          <w:rFonts w:ascii="Times New Roman" w:hAnsi="Times New Roman" w:cs="Times New Roman"/>
        </w:rPr>
        <w:t xml:space="preserve">Итого </w:t>
      </w:r>
      <w:r>
        <w:rPr>
          <w:rFonts w:ascii="Times New Roman" w:hAnsi="Times New Roman" w:cs="Times New Roman"/>
        </w:rPr>
        <w:tab/>
        <w:t xml:space="preserve"> 10</w:t>
      </w:r>
    </w:p>
    <w:p w:rsidR="00C774E8" w:rsidRDefault="000A7262">
      <w:pPr>
        <w:tabs>
          <w:tab w:val="left" w:leader="underscore" w:pos="10206"/>
        </w:tabs>
        <w:spacing w:after="0" w:line="240" w:lineRule="auto"/>
        <w:contextualSpacing/>
        <w:rPr>
          <w:rFonts w:ascii="Times New Roman" w:hAnsi="Times New Roman" w:cs="Times New Roman"/>
          <w:b/>
        </w:rPr>
      </w:pPr>
      <w:r>
        <w:rPr>
          <w:rFonts w:ascii="Times New Roman" w:hAnsi="Times New Roman" w:cs="Times New Roman"/>
          <w:b/>
        </w:rPr>
        <w:tab/>
      </w:r>
    </w:p>
    <w:p w:rsidR="00C774E8" w:rsidRDefault="00C774E8">
      <w:pPr>
        <w:spacing w:after="0" w:line="240" w:lineRule="auto"/>
        <w:ind w:firstLine="567"/>
        <w:jc w:val="both"/>
        <w:rPr>
          <w:rFonts w:ascii="Times New Roman" w:hAnsi="Times New Roman" w:cs="Times New Roman"/>
          <w:b/>
        </w:rPr>
      </w:pPr>
    </w:p>
    <w:p w:rsidR="00C774E8" w:rsidRDefault="00C774E8">
      <w:pPr>
        <w:spacing w:after="0" w:line="240" w:lineRule="auto"/>
        <w:ind w:firstLine="567"/>
        <w:jc w:val="both"/>
        <w:rPr>
          <w:rFonts w:ascii="Times New Roman" w:hAnsi="Times New Roman" w:cs="Times New Roman"/>
          <w:b/>
        </w:rPr>
      </w:pPr>
    </w:p>
    <w:p w:rsidR="00C774E8" w:rsidRDefault="000A7262">
      <w:pPr>
        <w:spacing w:after="0" w:line="240" w:lineRule="auto"/>
        <w:ind w:firstLine="567"/>
        <w:jc w:val="both"/>
        <w:rPr>
          <w:rFonts w:ascii="Times New Roman" w:hAnsi="Times New Roman" w:cs="Times New Roman"/>
          <w:b/>
        </w:rPr>
      </w:pPr>
      <w:r>
        <w:rPr>
          <w:rFonts w:ascii="Times New Roman" w:hAnsi="Times New Roman" w:cs="Times New Roman"/>
          <w:b/>
        </w:rPr>
        <w:t>Примечание к учебному плану:</w:t>
      </w:r>
    </w:p>
    <w:p w:rsidR="00C774E8" w:rsidRDefault="000A7262">
      <w:pPr>
        <w:pStyle w:val="af5"/>
        <w:numPr>
          <w:ilvl w:val="0"/>
          <w:numId w:val="6"/>
        </w:numPr>
        <w:tabs>
          <w:tab w:val="left" w:pos="993"/>
        </w:tabs>
        <w:ind w:left="0" w:firstLine="567"/>
        <w:contextualSpacing/>
        <w:jc w:val="both"/>
      </w:pPr>
      <w:r>
        <w:t>Количественный состав гру</w:t>
      </w:r>
      <w:proofErr w:type="gramStart"/>
      <w:r>
        <w:t>пп в ср</w:t>
      </w:r>
      <w:proofErr w:type="gramEnd"/>
      <w:r>
        <w:t xml:space="preserve">еднем 14-16 человек. </w:t>
      </w:r>
    </w:p>
    <w:p w:rsidR="00C774E8" w:rsidRDefault="000A7262">
      <w:pPr>
        <w:pStyle w:val="af5"/>
        <w:numPr>
          <w:ilvl w:val="0"/>
          <w:numId w:val="6"/>
        </w:numPr>
        <w:tabs>
          <w:tab w:val="left" w:pos="993"/>
        </w:tabs>
        <w:ind w:left="0" w:firstLine="567"/>
        <w:contextualSpacing/>
        <w:jc w:val="both"/>
      </w:pPr>
      <w:r>
        <w:t xml:space="preserve">Предмет «Сценическая практика» является одним из основных дисциплин учебного плана, позволяющий учащимся творчески осмыслить знания и использовать все полученные умения, навыки в процессе работы над репертуаром. Часы преподавательской работы, предусмотренные по предмету «Сценическая практика», планируются из расчёта 0,5 урока в неделю на каждого учащегося. Они используются для постановок и репетиций танцевальных номеров (сольных, групповых, массовых). Право распределения общего количества этих часов предоставляется школе искусств. </w:t>
      </w:r>
    </w:p>
    <w:p w:rsidR="00C774E8" w:rsidRDefault="000A7262">
      <w:pPr>
        <w:pStyle w:val="af5"/>
        <w:numPr>
          <w:ilvl w:val="0"/>
          <w:numId w:val="6"/>
        </w:numPr>
        <w:tabs>
          <w:tab w:val="left" w:pos="993"/>
        </w:tabs>
        <w:ind w:left="0" w:firstLine="567"/>
        <w:contextualSpacing/>
        <w:jc w:val="both"/>
      </w:pPr>
      <w:r>
        <w:t xml:space="preserve">Примерный перечень предметов по выбору: подготовка концертных номеров, современный танец и </w:t>
      </w:r>
      <w:proofErr w:type="gramStart"/>
      <w:r>
        <w:t>другое</w:t>
      </w:r>
      <w:proofErr w:type="gramEnd"/>
      <w:r>
        <w:t>. Распределение часов предмета по выбору носит не обязательный характер.</w:t>
      </w:r>
    </w:p>
    <w:p w:rsidR="00C774E8" w:rsidRDefault="000A7262">
      <w:pPr>
        <w:pStyle w:val="af5"/>
        <w:numPr>
          <w:ilvl w:val="0"/>
          <w:numId w:val="6"/>
        </w:numPr>
        <w:tabs>
          <w:tab w:val="left" w:pos="993"/>
        </w:tabs>
        <w:ind w:left="0" w:firstLine="567"/>
        <w:contextualSpacing/>
        <w:jc w:val="both"/>
      </w:pPr>
      <w:r>
        <w:t>В целях выполнения учебного плана необходимо предусмотреть часы работы концертмейстера:</w:t>
      </w:r>
    </w:p>
    <w:p w:rsidR="00C774E8" w:rsidRDefault="000A7262">
      <w:pPr>
        <w:pStyle w:val="af5"/>
        <w:numPr>
          <w:ilvl w:val="0"/>
          <w:numId w:val="3"/>
        </w:numPr>
        <w:tabs>
          <w:tab w:val="left" w:pos="993"/>
        </w:tabs>
        <w:ind w:left="0" w:firstLine="567"/>
        <w:contextualSpacing/>
        <w:jc w:val="both"/>
      </w:pPr>
      <w:r>
        <w:t>из расчёта 100% общего количества часов, отводимых на групповые занятия.</w:t>
      </w:r>
    </w:p>
    <w:p w:rsidR="00C774E8" w:rsidRDefault="00C774E8">
      <w:pPr>
        <w:spacing w:after="0" w:line="240" w:lineRule="auto"/>
        <w:ind w:right="1951" w:firstLineChars="1550" w:firstLine="3423"/>
        <w:contextualSpacing/>
        <w:jc w:val="both"/>
        <w:rPr>
          <w:rFonts w:ascii="Times New Roman" w:hAnsi="Times New Roman" w:cs="Times New Roman"/>
          <w:b/>
        </w:rPr>
      </w:pPr>
    </w:p>
    <w:p w:rsidR="00C774E8" w:rsidRDefault="000A7262">
      <w:pPr>
        <w:spacing w:after="0" w:line="240" w:lineRule="auto"/>
        <w:ind w:right="1951" w:firstLineChars="1750" w:firstLine="3865"/>
        <w:contextualSpacing/>
        <w:jc w:val="both"/>
        <w:rPr>
          <w:rFonts w:ascii="Times New Roman" w:hAnsi="Times New Roman" w:cs="Times New Roman"/>
          <w:b/>
        </w:rPr>
      </w:pPr>
      <w:r>
        <w:rPr>
          <w:rFonts w:ascii="Times New Roman" w:hAnsi="Times New Roman" w:cs="Times New Roman"/>
          <w:b/>
        </w:rPr>
        <w:t>УЧЕБНЫЙ ПЛАН</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для дополнительной общеразвивающей общеобразовательной программы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области хореографического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Хореография – 4 года обучения</w:t>
      </w:r>
    </w:p>
    <w:p w:rsidR="00C774E8" w:rsidRDefault="00C774E8">
      <w:pPr>
        <w:spacing w:after="0" w:line="240" w:lineRule="auto"/>
        <w:contextualSpacing/>
        <w:jc w:val="center"/>
        <w:rPr>
          <w:rFonts w:ascii="Times New Roman" w:hAnsi="Times New Roman" w:cs="Times New Roman"/>
          <w:b/>
        </w:rPr>
      </w:pPr>
    </w:p>
    <w:tbl>
      <w:tblPr>
        <w:tblW w:w="1080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64"/>
        <w:gridCol w:w="2685"/>
        <w:gridCol w:w="578"/>
        <w:gridCol w:w="709"/>
        <w:gridCol w:w="709"/>
        <w:gridCol w:w="725"/>
        <w:gridCol w:w="4835"/>
      </w:tblGrid>
      <w:tr w:rsidR="00C774E8">
        <w:tc>
          <w:tcPr>
            <w:tcW w:w="564" w:type="dxa"/>
            <w:vMerge w:val="restart"/>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2685" w:type="dxa"/>
            <w:vMerge w:val="restart"/>
            <w:shd w:val="clear" w:color="auto" w:fill="FFFFFF"/>
          </w:tcPr>
          <w:p w:rsidR="00C774E8" w:rsidRDefault="000A7262">
            <w:pPr>
              <w:spacing w:after="0" w:line="240" w:lineRule="auto"/>
              <w:ind w:left="200" w:right="283"/>
              <w:contextualSpacing/>
              <w:jc w:val="both"/>
              <w:textAlignment w:val="baseline"/>
              <w:rPr>
                <w:rFonts w:ascii="Times New Roman" w:hAnsi="Times New Roman" w:cs="Times New Roman"/>
              </w:rPr>
            </w:pPr>
            <w:r>
              <w:rPr>
                <w:rFonts w:ascii="Times New Roman" w:hAnsi="Times New Roman" w:cs="Times New Roman"/>
              </w:rPr>
              <w:t>Наименование предметной области/ учебного предмета</w:t>
            </w:r>
          </w:p>
          <w:p w:rsidR="00C774E8" w:rsidRDefault="000A7262">
            <w:pPr>
              <w:spacing w:after="0" w:line="240" w:lineRule="auto"/>
              <w:contextualSpacing/>
              <w:jc w:val="both"/>
              <w:textAlignment w:val="baseline"/>
              <w:rPr>
                <w:rFonts w:ascii="Times New Roman" w:hAnsi="Times New Roman" w:cs="Times New Roman"/>
              </w:rPr>
            </w:pPr>
            <w:r>
              <w:rPr>
                <w:rFonts w:ascii="Times New Roman" w:hAnsi="Times New Roman" w:cs="Times New Roman"/>
              </w:rPr>
              <w:t> </w:t>
            </w:r>
          </w:p>
        </w:tc>
        <w:tc>
          <w:tcPr>
            <w:tcW w:w="2721" w:type="dxa"/>
            <w:gridSpan w:val="4"/>
            <w:shd w:val="clear" w:color="auto" w:fill="FFFFFF"/>
          </w:tcPr>
          <w:p w:rsidR="00C774E8" w:rsidRDefault="000A7262">
            <w:pPr>
              <w:spacing w:after="0" w:line="240" w:lineRule="auto"/>
              <w:ind w:left="142" w:right="142"/>
              <w:contextualSpacing/>
              <w:jc w:val="both"/>
              <w:textAlignment w:val="baseline"/>
              <w:rPr>
                <w:rFonts w:ascii="Times New Roman" w:hAnsi="Times New Roman" w:cs="Times New Roman"/>
              </w:rPr>
            </w:pPr>
            <w:r>
              <w:rPr>
                <w:rFonts w:ascii="Times New Roman" w:hAnsi="Times New Roman" w:cs="Times New Roman"/>
              </w:rPr>
              <w:t>Годы обучения (классы), количество аудиторных часов в неделю</w:t>
            </w:r>
          </w:p>
        </w:tc>
        <w:tc>
          <w:tcPr>
            <w:tcW w:w="4835" w:type="dxa"/>
            <w:vMerge w:val="restart"/>
            <w:shd w:val="clear" w:color="auto" w:fill="FFFFFF"/>
          </w:tcPr>
          <w:p w:rsidR="00C774E8" w:rsidRDefault="000A7262">
            <w:pPr>
              <w:spacing w:after="0" w:line="240" w:lineRule="auto"/>
              <w:ind w:left="141" w:right="141"/>
              <w:contextualSpacing/>
              <w:jc w:val="both"/>
              <w:textAlignment w:val="baseline"/>
              <w:rPr>
                <w:rFonts w:ascii="Times New Roman" w:hAnsi="Times New Roman" w:cs="Times New Roman"/>
              </w:rPr>
            </w:pPr>
            <w:r>
              <w:rPr>
                <w:rFonts w:ascii="Times New Roman" w:hAnsi="Times New Roman" w:cs="Times New Roman"/>
              </w:rPr>
              <w:t>Текущая, промежуточная и итоговая аттестация (четверти, полугодии)</w:t>
            </w:r>
          </w:p>
          <w:p w:rsidR="00C774E8" w:rsidRDefault="000A7262">
            <w:pPr>
              <w:spacing w:after="0" w:line="240" w:lineRule="auto"/>
              <w:contextualSpacing/>
              <w:jc w:val="both"/>
              <w:textAlignment w:val="baseline"/>
              <w:rPr>
                <w:rFonts w:ascii="Times New Roman" w:hAnsi="Times New Roman" w:cs="Times New Roman"/>
              </w:rPr>
            </w:pPr>
            <w:r>
              <w:rPr>
                <w:rFonts w:ascii="Times New Roman" w:hAnsi="Times New Roman" w:cs="Times New Roman"/>
              </w:rPr>
              <w:t> </w:t>
            </w:r>
          </w:p>
        </w:tc>
      </w:tr>
      <w:tr w:rsidR="00C774E8">
        <w:tc>
          <w:tcPr>
            <w:tcW w:w="564" w:type="dxa"/>
            <w:vMerge/>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c>
          <w:tcPr>
            <w:tcW w:w="2685" w:type="dxa"/>
            <w:vMerge/>
            <w:shd w:val="clear" w:color="auto" w:fill="FFFFFF"/>
          </w:tcPr>
          <w:p w:rsidR="00C774E8" w:rsidRDefault="00C774E8">
            <w:pPr>
              <w:spacing w:after="0" w:line="240" w:lineRule="auto"/>
              <w:contextualSpacing/>
              <w:jc w:val="both"/>
              <w:textAlignment w:val="baseline"/>
              <w:rPr>
                <w:rFonts w:ascii="Times New Roman" w:hAnsi="Times New Roman" w:cs="Times New Roman"/>
              </w:rPr>
            </w:pP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II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III</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lang w:val="en-US"/>
              </w:rPr>
              <w:t>IV</w:t>
            </w:r>
          </w:p>
        </w:tc>
        <w:tc>
          <w:tcPr>
            <w:tcW w:w="4835" w:type="dxa"/>
            <w:vMerge/>
            <w:shd w:val="clear" w:color="auto" w:fill="FFFFFF"/>
          </w:tcPr>
          <w:p w:rsidR="00C774E8" w:rsidRDefault="00C774E8">
            <w:pPr>
              <w:spacing w:after="0" w:line="240" w:lineRule="auto"/>
              <w:contextualSpacing/>
              <w:jc w:val="both"/>
              <w:textAlignment w:val="baseline"/>
              <w:rPr>
                <w:rFonts w:ascii="Times New Roman" w:hAnsi="Times New Roman" w:cs="Times New Roman"/>
              </w:rPr>
            </w:pP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b/>
              </w:rPr>
            </w:pPr>
            <w:r>
              <w:rPr>
                <w:rFonts w:ascii="Times New Roman" w:hAnsi="Times New Roman" w:cs="Times New Roman"/>
                <w:b/>
              </w:rPr>
              <w:t>Учебные предметы исполнительской подготовки:</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4</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3</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3</w:t>
            </w:r>
          </w:p>
        </w:tc>
        <w:tc>
          <w:tcPr>
            <w:tcW w:w="4835"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1.1.</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гимнастика</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4835"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Текущая: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четверти –контрольный урок.</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II</w:t>
            </w:r>
            <w:r>
              <w:rPr>
                <w:rFonts w:ascii="Times New Roman" w:hAnsi="Times New Roman" w:cs="Times New Roman"/>
              </w:rPr>
              <w:t xml:space="preserve"> полугодие - контрольный урок.</w:t>
            </w: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1.2.</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ритмика</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3</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4835"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Текущая: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четверти –контрольный урок.</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II</w:t>
            </w:r>
            <w:r>
              <w:rPr>
                <w:rFonts w:ascii="Times New Roman" w:hAnsi="Times New Roman" w:cs="Times New Roman"/>
              </w:rPr>
              <w:t xml:space="preserve"> полугодие - контрольный урок.</w:t>
            </w:r>
          </w:p>
          <w:p w:rsidR="00C774E8" w:rsidRDefault="00C774E8">
            <w:pPr>
              <w:spacing w:after="0" w:line="240" w:lineRule="auto"/>
              <w:contextualSpacing/>
              <w:textAlignment w:val="baseline"/>
              <w:rPr>
                <w:rFonts w:ascii="Times New Roman" w:hAnsi="Times New Roman" w:cs="Times New Roman"/>
              </w:rPr>
            </w:pP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1.3.</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классический танец</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1,5</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 xml:space="preserve">1,5 </w:t>
            </w:r>
          </w:p>
        </w:tc>
        <w:tc>
          <w:tcPr>
            <w:tcW w:w="4835"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Текущая: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четверти –контрольный урок.</w:t>
            </w:r>
          </w:p>
          <w:p w:rsidR="00C774E8" w:rsidRDefault="000A7262">
            <w:pPr>
              <w:spacing w:after="0" w:line="240" w:lineRule="auto"/>
              <w:ind w:left="142" w:right="142"/>
              <w:contextualSpacing/>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полугодии – контрольный урок/ концерт. </w:t>
            </w:r>
          </w:p>
          <w:p w:rsidR="00C774E8" w:rsidRDefault="000A7262">
            <w:pPr>
              <w:spacing w:after="0" w:line="240" w:lineRule="auto"/>
              <w:ind w:left="142" w:right="142"/>
              <w:contextualSpacing/>
              <w:textAlignment w:val="baseline"/>
              <w:rPr>
                <w:rFonts w:ascii="Times New Roman" w:hAnsi="Times New Roman" w:cs="Times New Roman"/>
              </w:rPr>
            </w:pPr>
            <w:r>
              <w:rPr>
                <w:rFonts w:ascii="Times New Roman" w:hAnsi="Times New Roman" w:cs="Times New Roman"/>
              </w:rPr>
              <w:t xml:space="preserve">Итоговая: </w:t>
            </w:r>
            <w:r>
              <w:rPr>
                <w:rFonts w:ascii="Times New Roman" w:hAnsi="Times New Roman" w:cs="Times New Roman"/>
                <w:lang w:val="en-US"/>
              </w:rPr>
              <w:t>VIII</w:t>
            </w:r>
            <w:r>
              <w:rPr>
                <w:rFonts w:ascii="Times New Roman" w:hAnsi="Times New Roman" w:cs="Times New Roman"/>
              </w:rPr>
              <w:t xml:space="preserve"> полугодие – выпускной экзамен.</w:t>
            </w: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1.4.</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народный танец</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1,5</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1,5</w:t>
            </w:r>
          </w:p>
        </w:tc>
        <w:tc>
          <w:tcPr>
            <w:tcW w:w="4835"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Текущая: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четверти –контрольный урок.</w:t>
            </w:r>
          </w:p>
          <w:p w:rsidR="00C774E8" w:rsidRDefault="000A7262">
            <w:pPr>
              <w:spacing w:after="0" w:line="240" w:lineRule="auto"/>
              <w:ind w:left="142" w:right="142"/>
              <w:contextualSpacing/>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полугодии – контрольный урок/ концерт. </w:t>
            </w:r>
          </w:p>
          <w:p w:rsidR="00C774E8" w:rsidRDefault="000A7262">
            <w:pPr>
              <w:spacing w:after="0" w:line="240" w:lineRule="auto"/>
              <w:ind w:left="142"/>
              <w:contextualSpacing/>
              <w:textAlignment w:val="baseline"/>
              <w:rPr>
                <w:rFonts w:ascii="Times New Roman" w:hAnsi="Times New Roman" w:cs="Times New Roman"/>
              </w:rPr>
            </w:pPr>
            <w:r>
              <w:rPr>
                <w:rFonts w:ascii="Times New Roman" w:hAnsi="Times New Roman" w:cs="Times New Roman"/>
              </w:rPr>
              <w:t xml:space="preserve">Итоговая: </w:t>
            </w:r>
            <w:r>
              <w:rPr>
                <w:rFonts w:ascii="Times New Roman" w:hAnsi="Times New Roman" w:cs="Times New Roman"/>
                <w:lang w:val="en-US"/>
              </w:rPr>
              <w:t>VIII</w:t>
            </w:r>
            <w:r>
              <w:rPr>
                <w:rFonts w:ascii="Times New Roman" w:hAnsi="Times New Roman" w:cs="Times New Roman"/>
              </w:rPr>
              <w:t xml:space="preserve"> полугодие – выпускной экзамен.</w:t>
            </w: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2.</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b/>
              </w:rPr>
            </w:pPr>
            <w:r>
              <w:rPr>
                <w:rFonts w:ascii="Times New Roman" w:hAnsi="Times New Roman" w:cs="Times New Roman"/>
                <w:b/>
              </w:rPr>
              <w:t xml:space="preserve">Учебный предмет историко-теоретической </w:t>
            </w:r>
            <w:r>
              <w:rPr>
                <w:rFonts w:ascii="Times New Roman" w:hAnsi="Times New Roman" w:cs="Times New Roman"/>
                <w:b/>
              </w:rPr>
              <w:lastRenderedPageBreak/>
              <w:t>подготовки:</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lastRenderedPageBreak/>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4835"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lastRenderedPageBreak/>
              <w:t>2.1.</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беседы об искусстве</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w:t>
            </w:r>
          </w:p>
        </w:tc>
        <w:tc>
          <w:tcPr>
            <w:tcW w:w="4835"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Текущая: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четверти –контрольный урок.</w:t>
            </w:r>
          </w:p>
          <w:p w:rsidR="00C774E8" w:rsidRDefault="000A7262">
            <w:pPr>
              <w:spacing w:after="0" w:line="240" w:lineRule="auto"/>
              <w:ind w:left="142" w:right="142"/>
              <w:contextualSpacing/>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полугодии – контрольный урок/ концерт. </w:t>
            </w:r>
          </w:p>
          <w:p w:rsidR="00C774E8" w:rsidRDefault="000A7262">
            <w:pPr>
              <w:spacing w:after="0" w:line="240" w:lineRule="auto"/>
              <w:ind w:left="142"/>
              <w:contextualSpacing/>
              <w:textAlignment w:val="baseline"/>
              <w:rPr>
                <w:rFonts w:ascii="Times New Roman" w:hAnsi="Times New Roman" w:cs="Times New Roman"/>
              </w:rPr>
            </w:pPr>
            <w:r>
              <w:rPr>
                <w:rFonts w:ascii="Times New Roman" w:hAnsi="Times New Roman" w:cs="Times New Roman"/>
              </w:rPr>
              <w:t xml:space="preserve">Итоговая: </w:t>
            </w:r>
            <w:r>
              <w:rPr>
                <w:rFonts w:ascii="Times New Roman" w:hAnsi="Times New Roman" w:cs="Times New Roman"/>
                <w:lang w:val="en-US"/>
              </w:rPr>
              <w:t>VIII</w:t>
            </w:r>
            <w:r>
              <w:rPr>
                <w:rFonts w:ascii="Times New Roman" w:hAnsi="Times New Roman" w:cs="Times New Roman"/>
              </w:rPr>
              <w:t xml:space="preserve"> полугодие – экзамен.</w:t>
            </w: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3.</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b/>
              </w:rPr>
            </w:pPr>
            <w:r>
              <w:rPr>
                <w:rFonts w:ascii="Times New Roman" w:hAnsi="Times New Roman" w:cs="Times New Roman"/>
                <w:b/>
              </w:rPr>
              <w:t>Учебный предмет по выбору:</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2</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2</w:t>
            </w:r>
          </w:p>
        </w:tc>
        <w:tc>
          <w:tcPr>
            <w:tcW w:w="4835"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r>
      <w:tr w:rsidR="00C774E8">
        <w:tc>
          <w:tcPr>
            <w:tcW w:w="564"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3.1.</w:t>
            </w:r>
          </w:p>
        </w:tc>
        <w:tc>
          <w:tcPr>
            <w:tcW w:w="2685"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подготовка концертных номеров</w:t>
            </w:r>
          </w:p>
        </w:tc>
        <w:tc>
          <w:tcPr>
            <w:tcW w:w="578"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2</w:t>
            </w:r>
          </w:p>
        </w:tc>
        <w:tc>
          <w:tcPr>
            <w:tcW w:w="725"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2</w:t>
            </w:r>
          </w:p>
        </w:tc>
        <w:tc>
          <w:tcPr>
            <w:tcW w:w="4835" w:type="dxa"/>
            <w:shd w:val="clear" w:color="auto" w:fill="FFFFFF"/>
          </w:tcPr>
          <w:p w:rsidR="00C774E8" w:rsidRDefault="000A7262">
            <w:pPr>
              <w:spacing w:after="0" w:line="240" w:lineRule="auto"/>
              <w:contextualSpacing/>
              <w:textAlignment w:val="baseline"/>
              <w:rPr>
                <w:rFonts w:ascii="Times New Roman" w:hAnsi="Times New Roman" w:cs="Times New Roman"/>
              </w:rPr>
            </w:pPr>
            <w:r>
              <w:rPr>
                <w:rFonts w:ascii="Times New Roman" w:hAnsi="Times New Roman" w:cs="Times New Roman"/>
              </w:rPr>
              <w:t xml:space="preserve">Текущие: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полугодии– контрольный урок/концерт.</w:t>
            </w:r>
          </w:p>
          <w:p w:rsidR="00C774E8" w:rsidRDefault="000A7262">
            <w:pPr>
              <w:spacing w:after="0" w:line="240" w:lineRule="auto"/>
              <w:contextualSpacing/>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полугодии – контрольный урок/концерт.</w:t>
            </w:r>
          </w:p>
          <w:p w:rsidR="00C774E8" w:rsidRDefault="000A7262">
            <w:pPr>
              <w:spacing w:after="0" w:line="240" w:lineRule="auto"/>
              <w:contextualSpacing/>
              <w:textAlignment w:val="baseline"/>
              <w:rPr>
                <w:rFonts w:ascii="Times New Roman" w:hAnsi="Times New Roman" w:cs="Times New Roman"/>
              </w:rPr>
            </w:pPr>
            <w:r>
              <w:rPr>
                <w:rFonts w:ascii="Times New Roman" w:hAnsi="Times New Roman" w:cs="Times New Roman"/>
              </w:rPr>
              <w:t xml:space="preserve">Итоговая: </w:t>
            </w:r>
            <w:r>
              <w:rPr>
                <w:rFonts w:ascii="Times New Roman" w:hAnsi="Times New Roman" w:cs="Times New Roman"/>
                <w:lang w:val="en-US"/>
              </w:rPr>
              <w:t>VIII</w:t>
            </w:r>
            <w:r>
              <w:rPr>
                <w:rFonts w:ascii="Times New Roman" w:hAnsi="Times New Roman" w:cs="Times New Roman"/>
              </w:rPr>
              <w:t xml:space="preserve"> полугодие – контрольный урок/концерт.</w:t>
            </w:r>
          </w:p>
        </w:tc>
      </w:tr>
    </w:tbl>
    <w:p w:rsidR="00C774E8" w:rsidRDefault="00C774E8">
      <w:pPr>
        <w:spacing w:after="0" w:line="240" w:lineRule="auto"/>
        <w:ind w:firstLine="567"/>
        <w:jc w:val="both"/>
        <w:rPr>
          <w:rFonts w:ascii="Times New Roman" w:hAnsi="Times New Roman" w:cs="Times New Roman"/>
          <w:b/>
        </w:rPr>
      </w:pPr>
    </w:p>
    <w:p w:rsidR="00C774E8" w:rsidRDefault="000A7262">
      <w:pPr>
        <w:spacing w:after="0" w:line="240" w:lineRule="auto"/>
        <w:ind w:firstLine="567"/>
        <w:jc w:val="both"/>
        <w:rPr>
          <w:rFonts w:ascii="Times New Roman" w:hAnsi="Times New Roman" w:cs="Times New Roman"/>
          <w:b/>
        </w:rPr>
      </w:pPr>
      <w:r>
        <w:rPr>
          <w:rFonts w:ascii="Times New Roman" w:hAnsi="Times New Roman" w:cs="Times New Roman"/>
          <w:b/>
        </w:rPr>
        <w:t>Примечание к учебному плану:</w:t>
      </w:r>
    </w:p>
    <w:p w:rsidR="00C774E8" w:rsidRDefault="000A7262">
      <w:pPr>
        <w:pStyle w:val="af5"/>
        <w:numPr>
          <w:ilvl w:val="0"/>
          <w:numId w:val="7"/>
        </w:numPr>
        <w:tabs>
          <w:tab w:val="left" w:pos="993"/>
        </w:tabs>
        <w:ind w:left="0" w:right="4" w:firstLine="567"/>
        <w:contextualSpacing/>
        <w:jc w:val="both"/>
      </w:pPr>
      <w:r>
        <w:t xml:space="preserve">Количество обучающихся при групповой форме занятий - от 11 человек. </w:t>
      </w:r>
    </w:p>
    <w:p w:rsidR="00C774E8" w:rsidRDefault="000A7262">
      <w:pPr>
        <w:pStyle w:val="af5"/>
        <w:numPr>
          <w:ilvl w:val="0"/>
          <w:numId w:val="7"/>
        </w:numPr>
        <w:tabs>
          <w:tab w:val="left" w:pos="993"/>
        </w:tabs>
        <w:ind w:left="0" w:right="4" w:firstLine="567"/>
        <w:contextualSpacing/>
        <w:jc w:val="both"/>
      </w:pPr>
      <w:r>
        <w:t xml:space="preserve">Предмет «Подготовка концертных номеров» является одним из основных дисциплин учебного плана, позволяющий учащимся творчески осмыслить знания и использовать все полученные умения, навыки в процессе работы над репертуаром для постановок и репетиций танцевальных номеров (сольных, групповых, массовых). Со 2 класса 0,5 часов в неделю предмета «Подготовка концертных номеров» могут быть </w:t>
      </w:r>
      <w:proofErr w:type="gramStart"/>
      <w:r>
        <w:t>использованы</w:t>
      </w:r>
      <w:proofErr w:type="gramEnd"/>
      <w:r>
        <w:t xml:space="preserve"> для индивидуальных занятий с учащимися. </w:t>
      </w:r>
    </w:p>
    <w:p w:rsidR="00C774E8" w:rsidRDefault="000A7262">
      <w:pPr>
        <w:pStyle w:val="af5"/>
        <w:numPr>
          <w:ilvl w:val="0"/>
          <w:numId w:val="7"/>
        </w:numPr>
        <w:tabs>
          <w:tab w:val="left" w:pos="993"/>
        </w:tabs>
        <w:ind w:left="0" w:right="4" w:firstLine="567"/>
        <w:contextualSpacing/>
        <w:jc w:val="both"/>
      </w:pPr>
      <w:r>
        <w:t>В целях выполнения учебного плана необходимо предусмотреть часы работы концертмейстера:</w:t>
      </w:r>
    </w:p>
    <w:p w:rsidR="00C774E8" w:rsidRDefault="000A7262">
      <w:pPr>
        <w:pStyle w:val="af5"/>
        <w:numPr>
          <w:ilvl w:val="0"/>
          <w:numId w:val="3"/>
        </w:numPr>
        <w:tabs>
          <w:tab w:val="left" w:pos="993"/>
        </w:tabs>
        <w:ind w:left="0" w:firstLine="567"/>
        <w:contextualSpacing/>
        <w:jc w:val="both"/>
      </w:pPr>
      <w:r>
        <w:t>- из расчёта 100% общего количества часов, отводимых на групповые занятия.</w:t>
      </w:r>
    </w:p>
    <w:p w:rsidR="00C774E8" w:rsidRDefault="00C774E8">
      <w:pPr>
        <w:pStyle w:val="af5"/>
        <w:tabs>
          <w:tab w:val="left" w:pos="404"/>
          <w:tab w:val="left" w:pos="437"/>
        </w:tabs>
        <w:ind w:left="153" w:right="297" w:firstLine="0"/>
        <w:contextualSpacing/>
        <w:jc w:val="both"/>
      </w:pPr>
    </w:p>
    <w:p w:rsidR="00C774E8" w:rsidRDefault="00C774E8">
      <w:pPr>
        <w:pStyle w:val="af5"/>
        <w:tabs>
          <w:tab w:val="left" w:pos="649"/>
        </w:tabs>
        <w:ind w:left="0" w:right="298" w:firstLine="0"/>
        <w:contextualSpacing/>
        <w:jc w:val="both"/>
      </w:pPr>
    </w:p>
    <w:p w:rsidR="00C774E8" w:rsidRDefault="000A7262">
      <w:pPr>
        <w:spacing w:after="0" w:line="240" w:lineRule="auto"/>
        <w:ind w:firstLineChars="1850" w:firstLine="4086"/>
        <w:contextualSpacing/>
        <w:jc w:val="both"/>
        <w:rPr>
          <w:rFonts w:ascii="Times New Roman" w:hAnsi="Times New Roman" w:cs="Times New Roman"/>
          <w:b/>
        </w:rPr>
      </w:pPr>
      <w:r>
        <w:rPr>
          <w:rFonts w:ascii="Times New Roman" w:hAnsi="Times New Roman" w:cs="Times New Roman"/>
          <w:b/>
        </w:rPr>
        <w:t xml:space="preserve">УЧЕБНЫЙ ПЛАН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для дополнительной общеразвивающей общеобразовательной программы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области музыкального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Хоровое исполнительство – 4 года обучения</w:t>
      </w:r>
    </w:p>
    <w:p w:rsidR="00C774E8" w:rsidRDefault="00C774E8">
      <w:pPr>
        <w:spacing w:after="0" w:line="240" w:lineRule="auto"/>
        <w:contextualSpacing/>
        <w:jc w:val="center"/>
        <w:rPr>
          <w:rFonts w:ascii="Times New Roman" w:hAnsi="Times New Roman" w:cs="Times New Roman"/>
          <w:b/>
        </w:rPr>
      </w:pPr>
    </w:p>
    <w:tbl>
      <w:tblPr>
        <w:tblW w:w="107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67"/>
        <w:gridCol w:w="2693"/>
        <w:gridCol w:w="567"/>
        <w:gridCol w:w="709"/>
        <w:gridCol w:w="709"/>
        <w:gridCol w:w="709"/>
        <w:gridCol w:w="4819"/>
      </w:tblGrid>
      <w:tr w:rsidR="00C774E8">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2693" w:type="dxa"/>
            <w:shd w:val="clear" w:color="auto" w:fill="FFFFFF"/>
          </w:tcPr>
          <w:p w:rsidR="00C774E8" w:rsidRDefault="000A7262">
            <w:pPr>
              <w:spacing w:after="0" w:line="240" w:lineRule="auto"/>
              <w:ind w:left="200" w:right="283"/>
              <w:contextualSpacing/>
              <w:jc w:val="both"/>
              <w:textAlignment w:val="baseline"/>
              <w:rPr>
                <w:rFonts w:ascii="Times New Roman" w:hAnsi="Times New Roman" w:cs="Times New Roman"/>
              </w:rPr>
            </w:pPr>
            <w:r>
              <w:rPr>
                <w:rFonts w:ascii="Times New Roman" w:hAnsi="Times New Roman" w:cs="Times New Roman"/>
              </w:rPr>
              <w:t>Наименование предметной области/ учебного предмета</w:t>
            </w:r>
          </w:p>
        </w:tc>
        <w:tc>
          <w:tcPr>
            <w:tcW w:w="2694" w:type="dxa"/>
            <w:gridSpan w:val="4"/>
            <w:shd w:val="clear" w:color="auto" w:fill="FFFFFF"/>
          </w:tcPr>
          <w:p w:rsidR="00C774E8" w:rsidRDefault="000A7262">
            <w:pPr>
              <w:spacing w:after="0" w:line="240" w:lineRule="auto"/>
              <w:ind w:left="142" w:right="142"/>
              <w:contextualSpacing/>
              <w:jc w:val="both"/>
              <w:textAlignment w:val="baseline"/>
              <w:rPr>
                <w:rFonts w:ascii="Times New Roman" w:hAnsi="Times New Roman" w:cs="Times New Roman"/>
              </w:rPr>
            </w:pPr>
            <w:r>
              <w:rPr>
                <w:rFonts w:ascii="Times New Roman" w:hAnsi="Times New Roman" w:cs="Times New Roman"/>
              </w:rPr>
              <w:t>Годы обучения (классы), количество аудиторных часов в неделю</w:t>
            </w:r>
          </w:p>
        </w:tc>
        <w:tc>
          <w:tcPr>
            <w:tcW w:w="4819" w:type="dxa"/>
            <w:shd w:val="clear" w:color="auto" w:fill="FFFFFF"/>
          </w:tcPr>
          <w:p w:rsidR="00C774E8" w:rsidRDefault="000A7262">
            <w:pPr>
              <w:spacing w:after="0" w:line="240" w:lineRule="auto"/>
              <w:ind w:left="141" w:right="141"/>
              <w:contextualSpacing/>
              <w:jc w:val="both"/>
              <w:textAlignment w:val="baseline"/>
              <w:rPr>
                <w:rFonts w:ascii="Times New Roman" w:hAnsi="Times New Roman" w:cs="Times New Roman"/>
              </w:rPr>
            </w:pPr>
            <w:r>
              <w:rPr>
                <w:rFonts w:ascii="Times New Roman" w:hAnsi="Times New Roman" w:cs="Times New Roman"/>
              </w:rPr>
              <w:t>Текущая, промежуточная и итоговая аттестация (четверти, полугодии)</w:t>
            </w:r>
          </w:p>
        </w:tc>
      </w:tr>
      <w:tr w:rsidR="00C774E8">
        <w:tc>
          <w:tcPr>
            <w:tcW w:w="567"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c>
          <w:tcPr>
            <w:tcW w:w="2693" w:type="dxa"/>
            <w:shd w:val="clear" w:color="auto" w:fill="FFFFFF"/>
          </w:tcPr>
          <w:p w:rsidR="00C774E8" w:rsidRDefault="000A7262">
            <w:pPr>
              <w:spacing w:after="0" w:line="240" w:lineRule="auto"/>
              <w:contextualSpacing/>
              <w:jc w:val="both"/>
              <w:textAlignment w:val="baseline"/>
              <w:rPr>
                <w:rFonts w:ascii="Times New Roman" w:hAnsi="Times New Roman" w:cs="Times New Roman"/>
              </w:rPr>
            </w:pPr>
            <w:r>
              <w:rPr>
                <w:rFonts w:ascii="Times New Roman" w:hAnsi="Times New Roman" w:cs="Times New Roman"/>
              </w:rPr>
              <w:t> </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II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III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lang w:val="en-US"/>
              </w:rPr>
              <w:t>IV</w:t>
            </w:r>
          </w:p>
        </w:tc>
        <w:tc>
          <w:tcPr>
            <w:tcW w:w="4819" w:type="dxa"/>
            <w:shd w:val="clear" w:color="auto" w:fill="FFFFFF"/>
          </w:tcPr>
          <w:p w:rsidR="00C774E8" w:rsidRDefault="000A7262">
            <w:pPr>
              <w:spacing w:after="0" w:line="240" w:lineRule="auto"/>
              <w:contextualSpacing/>
              <w:jc w:val="both"/>
              <w:textAlignment w:val="baseline"/>
              <w:rPr>
                <w:rFonts w:ascii="Times New Roman" w:hAnsi="Times New Roman" w:cs="Times New Roman"/>
              </w:rPr>
            </w:pPr>
            <w:r>
              <w:rPr>
                <w:rFonts w:ascii="Times New Roman" w:hAnsi="Times New Roman" w:cs="Times New Roman"/>
              </w:rPr>
              <w:t> </w:t>
            </w:r>
          </w:p>
        </w:tc>
      </w:tr>
      <w:tr w:rsidR="00C774E8">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2693"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b/>
              </w:rPr>
            </w:pPr>
            <w:r>
              <w:rPr>
                <w:rFonts w:ascii="Times New Roman" w:hAnsi="Times New Roman" w:cs="Times New Roman"/>
                <w:b/>
              </w:rPr>
              <w:t>Учебные предметы исполнительской подготовки:</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3</w:t>
            </w:r>
          </w:p>
        </w:tc>
        <w:tc>
          <w:tcPr>
            <w:tcW w:w="709" w:type="dxa"/>
            <w:shd w:val="clear" w:color="auto" w:fill="FFFFFF"/>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3</w:t>
            </w:r>
          </w:p>
        </w:tc>
        <w:tc>
          <w:tcPr>
            <w:tcW w:w="709" w:type="dxa"/>
            <w:shd w:val="clear" w:color="auto" w:fill="FFFFFF"/>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3</w:t>
            </w:r>
          </w:p>
        </w:tc>
        <w:tc>
          <w:tcPr>
            <w:tcW w:w="709" w:type="dxa"/>
            <w:shd w:val="clear" w:color="auto" w:fill="FFFFFF"/>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3</w:t>
            </w:r>
          </w:p>
        </w:tc>
        <w:tc>
          <w:tcPr>
            <w:tcW w:w="4819"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r>
      <w:tr w:rsidR="00C774E8">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1.1.</w:t>
            </w:r>
          </w:p>
        </w:tc>
        <w:tc>
          <w:tcPr>
            <w:tcW w:w="2693"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Хор</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3</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3</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3</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3</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Текущая: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III</w:t>
            </w:r>
            <w:r>
              <w:rPr>
                <w:rFonts w:ascii="Times New Roman" w:hAnsi="Times New Roman" w:cs="Times New Roman"/>
              </w:rPr>
              <w:t xml:space="preserve"> четверти –контрольный урок.</w:t>
            </w:r>
          </w:p>
          <w:p w:rsidR="00C774E8" w:rsidRDefault="000A7262">
            <w:pPr>
              <w:spacing w:after="0" w:line="240" w:lineRule="auto"/>
              <w:ind w:left="142" w:right="142"/>
              <w:contextualSpacing/>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полугодии – контрольный урок/концерт. </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rPr>
            </w:pPr>
            <w:r>
              <w:rPr>
                <w:rFonts w:ascii="Times New Roman" w:hAnsi="Times New Roman" w:cs="Times New Roman"/>
              </w:rPr>
              <w:t xml:space="preserve">Итоговая: </w:t>
            </w:r>
            <w:r>
              <w:rPr>
                <w:rFonts w:ascii="Times New Roman" w:hAnsi="Times New Roman" w:cs="Times New Roman"/>
                <w:lang w:val="en-US"/>
              </w:rPr>
              <w:t>VIII</w:t>
            </w:r>
            <w:r>
              <w:rPr>
                <w:rFonts w:ascii="Times New Roman" w:hAnsi="Times New Roman" w:cs="Times New Roman"/>
              </w:rPr>
              <w:t xml:space="preserve"> полугодие – выпускной экзамен.</w:t>
            </w:r>
          </w:p>
        </w:tc>
      </w:tr>
      <w:tr w:rsidR="00C774E8">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2693" w:type="dxa"/>
            <w:shd w:val="clear" w:color="auto" w:fill="FFFFFF"/>
          </w:tcPr>
          <w:p w:rsidR="00C774E8" w:rsidRDefault="000A7262">
            <w:pPr>
              <w:spacing w:after="0" w:line="240" w:lineRule="auto"/>
              <w:ind w:left="67" w:right="142"/>
              <w:contextualSpacing/>
              <w:jc w:val="both"/>
              <w:textAlignment w:val="baseline"/>
              <w:rPr>
                <w:rFonts w:ascii="Times New Roman" w:hAnsi="Times New Roman" w:cs="Times New Roman"/>
                <w:b/>
                <w:lang w:eastAsia="en-US"/>
              </w:rPr>
            </w:pPr>
            <w:r>
              <w:rPr>
                <w:rFonts w:ascii="Times New Roman" w:hAnsi="Times New Roman" w:cs="Times New Roman"/>
                <w:b/>
                <w:lang w:eastAsia="en-US"/>
              </w:rPr>
              <w:t>Учебный предмет историко-теоретической подготовки:</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4819" w:type="dxa"/>
            <w:shd w:val="clear" w:color="auto" w:fill="FFFFFF"/>
          </w:tcPr>
          <w:p w:rsidR="00C774E8" w:rsidRDefault="000A7262">
            <w:pPr>
              <w:spacing w:after="0" w:line="240" w:lineRule="auto"/>
              <w:contextualSpacing/>
              <w:jc w:val="both"/>
              <w:textAlignment w:val="baseline"/>
              <w:rPr>
                <w:rFonts w:ascii="Times New Roman" w:hAnsi="Times New Roman" w:cs="Times New Roman"/>
                <w:lang w:eastAsia="en-US"/>
              </w:rPr>
            </w:pPr>
            <w:r>
              <w:rPr>
                <w:rFonts w:ascii="Times New Roman" w:hAnsi="Times New Roman" w:cs="Times New Roman"/>
                <w:lang w:eastAsia="en-US"/>
              </w:rPr>
              <w:t> </w:t>
            </w:r>
          </w:p>
        </w:tc>
      </w:tr>
      <w:tr w:rsidR="00C774E8">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2.1.</w:t>
            </w:r>
          </w:p>
        </w:tc>
        <w:tc>
          <w:tcPr>
            <w:tcW w:w="2693" w:type="dxa"/>
            <w:shd w:val="clear" w:color="auto" w:fill="FFFFFF"/>
          </w:tcPr>
          <w:p w:rsidR="00C774E8" w:rsidRDefault="000A7262">
            <w:pPr>
              <w:spacing w:after="0" w:line="240" w:lineRule="auto"/>
              <w:ind w:left="67" w:right="142"/>
              <w:contextualSpacing/>
              <w:jc w:val="both"/>
              <w:textAlignment w:val="baseline"/>
              <w:rPr>
                <w:rFonts w:ascii="Times New Roman" w:hAnsi="Times New Roman" w:cs="Times New Roman"/>
                <w:lang w:eastAsia="en-US"/>
              </w:rPr>
            </w:pPr>
            <w:r>
              <w:rPr>
                <w:rFonts w:ascii="Times New Roman" w:hAnsi="Times New Roman" w:cs="Times New Roman"/>
                <w:lang w:eastAsia="en-US"/>
              </w:rPr>
              <w:t>основы музыкальной грамоты</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Текущая: </w:t>
            </w:r>
            <w:r>
              <w:rPr>
                <w:rFonts w:ascii="Times New Roman" w:hAnsi="Times New Roman" w:cs="Times New Roman"/>
                <w:lang w:val="en-US" w:eastAsia="en-US"/>
              </w:rPr>
              <w:t>I</w:t>
            </w:r>
            <w:r>
              <w:rPr>
                <w:rFonts w:ascii="Times New Roman" w:hAnsi="Times New Roman" w:cs="Times New Roman"/>
                <w:lang w:eastAsia="en-US"/>
              </w:rPr>
              <w:t xml:space="preserve">,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III</w:t>
            </w:r>
            <w:r>
              <w:rPr>
                <w:rFonts w:ascii="Times New Roman" w:hAnsi="Times New Roman" w:cs="Times New Roman"/>
                <w:lang w:eastAsia="en-US"/>
              </w:rPr>
              <w:t xml:space="preserve"> четверти –контрольный урок.</w:t>
            </w:r>
          </w:p>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Промежуточные: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IV</w:t>
            </w:r>
            <w:r>
              <w:rPr>
                <w:rFonts w:ascii="Times New Roman" w:hAnsi="Times New Roman" w:cs="Times New Roman"/>
                <w:lang w:eastAsia="en-US"/>
              </w:rPr>
              <w:t xml:space="preserve">, </w:t>
            </w:r>
            <w:r>
              <w:rPr>
                <w:rFonts w:ascii="Times New Roman" w:hAnsi="Times New Roman" w:cs="Times New Roman"/>
                <w:lang w:val="en-US" w:eastAsia="en-US"/>
              </w:rPr>
              <w:t>VI</w:t>
            </w:r>
            <w:r>
              <w:rPr>
                <w:rFonts w:ascii="Times New Roman" w:hAnsi="Times New Roman" w:cs="Times New Roman"/>
                <w:lang w:eastAsia="en-US"/>
              </w:rPr>
              <w:t xml:space="preserve"> полугодии -контрольный урок.</w:t>
            </w:r>
          </w:p>
          <w:p w:rsidR="00C774E8" w:rsidRDefault="000A7262">
            <w:pPr>
              <w:spacing w:after="0" w:line="240" w:lineRule="auto"/>
              <w:ind w:left="70"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Итоговая: </w:t>
            </w:r>
            <w:r>
              <w:rPr>
                <w:rFonts w:ascii="Times New Roman" w:hAnsi="Times New Roman" w:cs="Times New Roman"/>
                <w:lang w:val="en-US" w:eastAsia="en-US"/>
              </w:rPr>
              <w:t>VIII</w:t>
            </w:r>
            <w:r>
              <w:rPr>
                <w:rFonts w:ascii="Times New Roman" w:hAnsi="Times New Roman" w:cs="Times New Roman"/>
                <w:lang w:eastAsia="en-US"/>
              </w:rPr>
              <w:t xml:space="preserve"> полугодие - выпускной экзамен</w:t>
            </w:r>
          </w:p>
        </w:tc>
      </w:tr>
      <w:tr w:rsidR="00C774E8">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3.</w:t>
            </w:r>
          </w:p>
        </w:tc>
        <w:tc>
          <w:tcPr>
            <w:tcW w:w="2693"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b/>
              </w:rPr>
            </w:pPr>
            <w:r>
              <w:rPr>
                <w:rFonts w:ascii="Times New Roman" w:hAnsi="Times New Roman" w:cs="Times New Roman"/>
                <w:b/>
              </w:rPr>
              <w:t>Учебный предмет по выбору:</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1</w:t>
            </w:r>
          </w:p>
        </w:tc>
        <w:tc>
          <w:tcPr>
            <w:tcW w:w="4819"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r>
      <w:tr w:rsidR="00C774E8">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3.1.</w:t>
            </w:r>
          </w:p>
        </w:tc>
        <w:tc>
          <w:tcPr>
            <w:tcW w:w="2693"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rPr>
            </w:pPr>
            <w:r>
              <w:rPr>
                <w:rFonts w:ascii="Times New Roman" w:hAnsi="Times New Roman" w:cs="Times New Roman"/>
              </w:rPr>
              <w:t>Предмет по выбору</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rPr>
            </w:pPr>
            <w:r>
              <w:rPr>
                <w:rFonts w:ascii="Times New Roman" w:hAnsi="Times New Roman" w:cs="Times New Roman"/>
              </w:rPr>
              <w:t>-</w:t>
            </w:r>
          </w:p>
        </w:tc>
        <w:tc>
          <w:tcPr>
            <w:tcW w:w="709" w:type="dxa"/>
            <w:shd w:val="clear" w:color="auto" w:fill="FFFFFF"/>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shd w:val="clear" w:color="auto" w:fill="FFFFFF"/>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shd w:val="clear" w:color="auto" w:fill="FFFFFF"/>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819" w:type="dxa"/>
            <w:shd w:val="clear" w:color="auto" w:fill="FFFFFF"/>
          </w:tcPr>
          <w:p w:rsidR="00C774E8" w:rsidRDefault="000A7262">
            <w:pPr>
              <w:spacing w:after="0" w:line="240" w:lineRule="auto"/>
              <w:contextualSpacing/>
              <w:textAlignment w:val="baseline"/>
              <w:rPr>
                <w:rFonts w:ascii="Times New Roman" w:hAnsi="Times New Roman" w:cs="Times New Roman"/>
              </w:rPr>
            </w:pPr>
            <w:r>
              <w:rPr>
                <w:rFonts w:ascii="Times New Roman" w:hAnsi="Times New Roman" w:cs="Times New Roman"/>
              </w:rPr>
              <w:t xml:space="preserve">Текущие: </w:t>
            </w:r>
            <w:r>
              <w:rPr>
                <w:rFonts w:ascii="Times New Roman" w:hAnsi="Times New Roman" w:cs="Times New Roman"/>
                <w:lang w:val="en-US"/>
              </w:rPr>
              <w:t>I</w:t>
            </w:r>
            <w:r>
              <w:rPr>
                <w:rFonts w:ascii="Times New Roman" w:hAnsi="Times New Roman" w:cs="Times New Roman"/>
              </w:rPr>
              <w:t xml:space="preserve">, </w:t>
            </w:r>
            <w:r>
              <w:rPr>
                <w:rFonts w:ascii="Times New Roman" w:hAnsi="Times New Roman" w:cs="Times New Roman"/>
                <w:lang w:val="en-US"/>
              </w:rPr>
              <w:t>II</w:t>
            </w:r>
            <w:r>
              <w:rPr>
                <w:rFonts w:ascii="Times New Roman" w:hAnsi="Times New Roman" w:cs="Times New Roman"/>
              </w:rPr>
              <w:t xml:space="preserve"> полугодии– контрольный урок.</w:t>
            </w:r>
          </w:p>
          <w:p w:rsidR="00C774E8" w:rsidRDefault="000A7262">
            <w:pPr>
              <w:spacing w:after="0" w:line="240" w:lineRule="auto"/>
              <w:contextualSpacing/>
              <w:textAlignment w:val="baseline"/>
              <w:rPr>
                <w:rFonts w:ascii="Times New Roman" w:hAnsi="Times New Roman" w:cs="Times New Roman"/>
              </w:rPr>
            </w:pPr>
            <w:r>
              <w:rPr>
                <w:rFonts w:ascii="Times New Roman" w:hAnsi="Times New Roman" w:cs="Times New Roman"/>
              </w:rPr>
              <w:t xml:space="preserve">Промежуточные: </w:t>
            </w:r>
            <w:r>
              <w:rPr>
                <w:rFonts w:ascii="Times New Roman" w:hAnsi="Times New Roman" w:cs="Times New Roman"/>
                <w:lang w:val="en-US"/>
              </w:rPr>
              <w:t>II</w:t>
            </w:r>
            <w:r>
              <w:rPr>
                <w:rFonts w:ascii="Times New Roman" w:hAnsi="Times New Roman" w:cs="Times New Roman"/>
              </w:rPr>
              <w:t xml:space="preserve">, </w:t>
            </w:r>
            <w:r>
              <w:rPr>
                <w:rFonts w:ascii="Times New Roman" w:hAnsi="Times New Roman" w:cs="Times New Roman"/>
                <w:lang w:val="en-US"/>
              </w:rPr>
              <w:t>IV</w:t>
            </w:r>
            <w:r>
              <w:rPr>
                <w:rFonts w:ascii="Times New Roman" w:hAnsi="Times New Roman" w:cs="Times New Roman"/>
              </w:rPr>
              <w:t xml:space="preserve">, </w:t>
            </w:r>
            <w:r>
              <w:rPr>
                <w:rFonts w:ascii="Times New Roman" w:hAnsi="Times New Roman" w:cs="Times New Roman"/>
                <w:lang w:val="en-US"/>
              </w:rPr>
              <w:t>VI</w:t>
            </w:r>
            <w:r>
              <w:rPr>
                <w:rFonts w:ascii="Times New Roman" w:hAnsi="Times New Roman" w:cs="Times New Roman"/>
              </w:rPr>
              <w:t xml:space="preserve"> полугодии – контрольный урок.</w:t>
            </w:r>
          </w:p>
          <w:p w:rsidR="00C774E8" w:rsidRDefault="000A7262">
            <w:pPr>
              <w:spacing w:after="0" w:line="240" w:lineRule="auto"/>
              <w:contextualSpacing/>
              <w:textAlignment w:val="baseline"/>
              <w:rPr>
                <w:rFonts w:ascii="Times New Roman" w:hAnsi="Times New Roman" w:cs="Times New Roman"/>
              </w:rPr>
            </w:pPr>
            <w:r>
              <w:rPr>
                <w:rFonts w:ascii="Times New Roman" w:hAnsi="Times New Roman" w:cs="Times New Roman"/>
              </w:rPr>
              <w:t xml:space="preserve">Итоговая: </w:t>
            </w:r>
            <w:r>
              <w:rPr>
                <w:rFonts w:ascii="Times New Roman" w:hAnsi="Times New Roman" w:cs="Times New Roman"/>
                <w:lang w:val="en-US"/>
              </w:rPr>
              <w:t>VIII</w:t>
            </w:r>
            <w:r>
              <w:rPr>
                <w:rFonts w:ascii="Times New Roman" w:hAnsi="Times New Roman" w:cs="Times New Roman"/>
              </w:rPr>
              <w:t xml:space="preserve"> полугодие – контрольный урок.</w:t>
            </w:r>
          </w:p>
        </w:tc>
      </w:tr>
      <w:tr w:rsidR="00C774E8">
        <w:tc>
          <w:tcPr>
            <w:tcW w:w="567"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c>
          <w:tcPr>
            <w:tcW w:w="2693" w:type="dxa"/>
            <w:shd w:val="clear" w:color="auto" w:fill="FFFFFF"/>
          </w:tcPr>
          <w:p w:rsidR="00C774E8" w:rsidRDefault="000A7262">
            <w:pPr>
              <w:spacing w:after="0" w:line="240" w:lineRule="auto"/>
              <w:ind w:left="200" w:right="142"/>
              <w:contextualSpacing/>
              <w:jc w:val="both"/>
              <w:textAlignment w:val="baseline"/>
              <w:rPr>
                <w:rFonts w:ascii="Times New Roman" w:hAnsi="Times New Roman" w:cs="Times New Roman"/>
                <w:b/>
              </w:rPr>
            </w:pPr>
            <w:r>
              <w:rPr>
                <w:rFonts w:ascii="Times New Roman" w:hAnsi="Times New Roman" w:cs="Times New Roman"/>
                <w:b/>
              </w:rPr>
              <w:t>Всего:</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4</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5</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6</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rPr>
            </w:pPr>
            <w:r>
              <w:rPr>
                <w:rFonts w:ascii="Times New Roman" w:hAnsi="Times New Roman" w:cs="Times New Roman"/>
                <w:b/>
              </w:rPr>
              <w:t>6</w:t>
            </w:r>
          </w:p>
        </w:tc>
        <w:tc>
          <w:tcPr>
            <w:tcW w:w="4819" w:type="dxa"/>
            <w:shd w:val="clear" w:color="auto" w:fill="FFFFFF"/>
          </w:tcPr>
          <w:p w:rsidR="00C774E8" w:rsidRDefault="00C774E8">
            <w:pPr>
              <w:spacing w:after="0" w:line="240" w:lineRule="auto"/>
              <w:contextualSpacing/>
              <w:jc w:val="center"/>
              <w:textAlignment w:val="baseline"/>
              <w:rPr>
                <w:rFonts w:ascii="Times New Roman" w:hAnsi="Times New Roman" w:cs="Times New Roman"/>
              </w:rPr>
            </w:pPr>
          </w:p>
        </w:tc>
      </w:tr>
    </w:tbl>
    <w:p w:rsidR="00C774E8" w:rsidRDefault="00C774E8">
      <w:pPr>
        <w:spacing w:after="0" w:line="240" w:lineRule="auto"/>
        <w:ind w:firstLine="567"/>
        <w:jc w:val="both"/>
        <w:rPr>
          <w:rFonts w:ascii="Times New Roman" w:hAnsi="Times New Roman" w:cs="Times New Roman"/>
          <w:b/>
        </w:rPr>
      </w:pPr>
    </w:p>
    <w:p w:rsidR="00C774E8" w:rsidRDefault="000A7262">
      <w:pPr>
        <w:spacing w:after="0" w:line="240" w:lineRule="auto"/>
        <w:ind w:firstLine="567"/>
        <w:jc w:val="both"/>
        <w:rPr>
          <w:rFonts w:ascii="Times New Roman" w:hAnsi="Times New Roman" w:cs="Times New Roman"/>
          <w:b/>
        </w:rPr>
      </w:pPr>
      <w:r>
        <w:rPr>
          <w:rFonts w:ascii="Times New Roman" w:hAnsi="Times New Roman" w:cs="Times New Roman"/>
          <w:b/>
        </w:rPr>
        <w:t>Примечание к учебному плану:</w:t>
      </w:r>
    </w:p>
    <w:p w:rsidR="00C774E8" w:rsidRDefault="000A7262">
      <w:pPr>
        <w:pStyle w:val="af5"/>
        <w:numPr>
          <w:ilvl w:val="0"/>
          <w:numId w:val="8"/>
        </w:numPr>
        <w:tabs>
          <w:tab w:val="left" w:pos="993"/>
        </w:tabs>
        <w:ind w:left="0" w:right="4" w:firstLine="567"/>
        <w:contextualSpacing/>
        <w:jc w:val="both"/>
      </w:pPr>
      <w:r>
        <w:t>Количество обучающихся при групповой форме занятий - от 11 человек, мелкогрупповой форме - от 4-х до 10 человек. Возраст обучающихся с 6,6 до 9 лет.</w:t>
      </w:r>
    </w:p>
    <w:p w:rsidR="00C774E8" w:rsidRDefault="000A7262">
      <w:pPr>
        <w:pStyle w:val="af5"/>
        <w:numPr>
          <w:ilvl w:val="0"/>
          <w:numId w:val="8"/>
        </w:numPr>
        <w:tabs>
          <w:tab w:val="left" w:pos="993"/>
        </w:tabs>
        <w:ind w:left="0" w:right="4" w:firstLine="567"/>
        <w:contextualSpacing/>
        <w:jc w:val="both"/>
      </w:pPr>
      <w:r>
        <w:lastRenderedPageBreak/>
        <w:t xml:space="preserve">Предмет «Хор» является обязательным для каждого учащегося. </w:t>
      </w:r>
    </w:p>
    <w:p w:rsidR="00C774E8" w:rsidRDefault="000A7262">
      <w:pPr>
        <w:pStyle w:val="af5"/>
        <w:numPr>
          <w:ilvl w:val="0"/>
          <w:numId w:val="8"/>
        </w:numPr>
        <w:tabs>
          <w:tab w:val="left" w:pos="993"/>
        </w:tabs>
        <w:ind w:left="0" w:right="4" w:firstLine="567"/>
        <w:contextualSpacing/>
        <w:jc w:val="both"/>
      </w:pPr>
      <w:r>
        <w:t>Помимо педагогических часов, указанных в учебном плане, необходимо предусмотреть концертмейстерские часы для проведения занятий по предмету «Хор» из  расчёта до 100% времени, отведённого на данный предмет.</w:t>
      </w:r>
    </w:p>
    <w:p w:rsidR="00C774E8" w:rsidRDefault="000A7262">
      <w:pPr>
        <w:pStyle w:val="af5"/>
        <w:numPr>
          <w:ilvl w:val="0"/>
          <w:numId w:val="8"/>
        </w:numPr>
        <w:tabs>
          <w:tab w:val="left" w:pos="993"/>
        </w:tabs>
        <w:ind w:left="0" w:right="4" w:firstLine="567"/>
        <w:contextualSpacing/>
        <w:jc w:val="both"/>
      </w:pPr>
      <w:r>
        <w:t xml:space="preserve">Предмет по выбору с 3 класса могут быть </w:t>
      </w:r>
      <w:proofErr w:type="gramStart"/>
      <w:r>
        <w:t>распределены</w:t>
      </w:r>
      <w:proofErr w:type="gramEnd"/>
      <w:r>
        <w:t xml:space="preserve"> индивидуально. Это время распределяется в зависимости от индивидуальности учащегося. Это могут быть предметы: музыкальный инструмент, сольное пение и др. Право распределения предоставляется школе искусств. </w:t>
      </w:r>
    </w:p>
    <w:p w:rsidR="005C20CB" w:rsidRDefault="005C20CB">
      <w:pPr>
        <w:spacing w:after="0" w:line="240" w:lineRule="auto"/>
        <w:ind w:firstLineChars="1650" w:firstLine="3644"/>
        <w:contextualSpacing/>
        <w:jc w:val="both"/>
        <w:rPr>
          <w:rFonts w:ascii="Times New Roman" w:hAnsi="Times New Roman" w:cs="Times New Roman"/>
          <w:b/>
        </w:rPr>
      </w:pPr>
    </w:p>
    <w:p w:rsidR="00C774E8" w:rsidRDefault="000A7262">
      <w:pPr>
        <w:spacing w:after="0" w:line="240" w:lineRule="auto"/>
        <w:ind w:firstLineChars="1650" w:firstLine="3644"/>
        <w:contextualSpacing/>
        <w:jc w:val="both"/>
        <w:rPr>
          <w:rFonts w:ascii="Times New Roman" w:hAnsi="Times New Roman" w:cs="Times New Roman"/>
          <w:b/>
        </w:rPr>
      </w:pPr>
      <w:r>
        <w:rPr>
          <w:rFonts w:ascii="Times New Roman" w:hAnsi="Times New Roman" w:cs="Times New Roman"/>
          <w:b/>
        </w:rPr>
        <w:t xml:space="preserve">УЧЕБНЫЙ ПЛАН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для дополнительной общеразвивающей общеобразовательной программы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области изобразительного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 xml:space="preserve">Изобразительное творчество – 4 года обучения </w:t>
      </w:r>
    </w:p>
    <w:p w:rsidR="00C774E8" w:rsidRDefault="00C774E8">
      <w:pPr>
        <w:spacing w:after="0" w:line="240" w:lineRule="auto"/>
        <w:contextualSpacing/>
        <w:jc w:val="center"/>
        <w:rPr>
          <w:rFonts w:ascii="Times New Roman" w:hAnsi="Times New Roman" w:cs="Times New Roman"/>
          <w:b/>
          <w:bCs/>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69"/>
        <w:gridCol w:w="2691"/>
        <w:gridCol w:w="567"/>
        <w:gridCol w:w="709"/>
        <w:gridCol w:w="709"/>
        <w:gridCol w:w="709"/>
        <w:gridCol w:w="4819"/>
      </w:tblGrid>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/п</w:t>
            </w:r>
          </w:p>
        </w:tc>
        <w:tc>
          <w:tcPr>
            <w:tcW w:w="2691" w:type="dxa"/>
            <w:shd w:val="clear" w:color="auto" w:fill="FFFFFF"/>
          </w:tcPr>
          <w:p w:rsidR="00C774E8" w:rsidRDefault="000A7262">
            <w:pPr>
              <w:spacing w:after="0" w:line="240" w:lineRule="auto"/>
              <w:ind w:left="142" w:right="219"/>
              <w:contextualSpacing/>
              <w:jc w:val="both"/>
              <w:textAlignment w:val="baseline"/>
              <w:rPr>
                <w:rFonts w:ascii="Times New Roman" w:hAnsi="Times New Roman" w:cs="Times New Roman"/>
                <w:lang w:eastAsia="en-US"/>
              </w:rPr>
            </w:pPr>
            <w:r>
              <w:rPr>
                <w:rFonts w:ascii="Times New Roman" w:hAnsi="Times New Roman" w:cs="Times New Roman"/>
                <w:lang w:eastAsia="en-US"/>
              </w:rPr>
              <w:t>Наименование предметной области/ учебного предмета</w:t>
            </w:r>
          </w:p>
        </w:tc>
        <w:tc>
          <w:tcPr>
            <w:tcW w:w="2694" w:type="dxa"/>
            <w:gridSpan w:val="4"/>
            <w:shd w:val="clear" w:color="auto" w:fill="FFFFFF"/>
          </w:tcPr>
          <w:p w:rsidR="00C774E8" w:rsidRDefault="000A7262">
            <w:pPr>
              <w:spacing w:after="0" w:line="240" w:lineRule="auto"/>
              <w:ind w:left="141" w:right="149"/>
              <w:contextualSpacing/>
              <w:jc w:val="both"/>
              <w:textAlignment w:val="baseline"/>
              <w:rPr>
                <w:rFonts w:ascii="Times New Roman" w:hAnsi="Times New Roman" w:cs="Times New Roman"/>
                <w:lang w:eastAsia="en-US"/>
              </w:rPr>
            </w:pPr>
            <w:r>
              <w:rPr>
                <w:rFonts w:ascii="Times New Roman" w:hAnsi="Times New Roman" w:cs="Times New Roman"/>
                <w:lang w:eastAsia="en-US"/>
              </w:rPr>
              <w:t>Годы обучения (классы), количество аудиторных часов в неделю</w:t>
            </w:r>
          </w:p>
        </w:tc>
        <w:tc>
          <w:tcPr>
            <w:tcW w:w="4819" w:type="dxa"/>
            <w:shd w:val="clear" w:color="auto" w:fill="FFFFFF"/>
          </w:tcPr>
          <w:p w:rsidR="00C774E8" w:rsidRDefault="000A7262">
            <w:pPr>
              <w:spacing w:after="0" w:line="240" w:lineRule="auto"/>
              <w:ind w:left="126" w:right="149" w:hanging="37"/>
              <w:contextualSpacing/>
              <w:jc w:val="both"/>
              <w:textAlignment w:val="baseline"/>
              <w:rPr>
                <w:rFonts w:ascii="Times New Roman" w:hAnsi="Times New Roman" w:cs="Times New Roman"/>
                <w:lang w:eastAsia="en-US"/>
              </w:rPr>
            </w:pPr>
            <w:r>
              <w:rPr>
                <w:rFonts w:ascii="Times New Roman" w:hAnsi="Times New Roman" w:cs="Times New Roman"/>
                <w:lang w:eastAsia="en-US"/>
              </w:rPr>
              <w:t>Текущая, промежуточная и итоговая аттестация (четверти и полугодии)</w:t>
            </w:r>
          </w:p>
        </w:tc>
      </w:tr>
      <w:tr w:rsidR="00C774E8">
        <w:tc>
          <w:tcPr>
            <w:tcW w:w="569" w:type="dxa"/>
            <w:shd w:val="clear" w:color="auto" w:fill="FFFFFF"/>
          </w:tcPr>
          <w:p w:rsidR="00C774E8" w:rsidRDefault="00C774E8">
            <w:pPr>
              <w:spacing w:after="0" w:line="240" w:lineRule="auto"/>
              <w:contextualSpacing/>
              <w:jc w:val="center"/>
              <w:textAlignment w:val="baseline"/>
              <w:rPr>
                <w:rFonts w:ascii="Times New Roman" w:hAnsi="Times New Roman" w:cs="Times New Roman"/>
                <w:lang w:eastAsia="en-US"/>
              </w:rPr>
            </w:pPr>
          </w:p>
        </w:tc>
        <w:tc>
          <w:tcPr>
            <w:tcW w:w="2691" w:type="dxa"/>
            <w:shd w:val="clear" w:color="auto" w:fill="FFFFFF"/>
          </w:tcPr>
          <w:p w:rsidR="00C774E8" w:rsidRDefault="000A7262">
            <w:pPr>
              <w:spacing w:after="0" w:line="240" w:lineRule="auto"/>
              <w:contextualSpacing/>
              <w:jc w:val="both"/>
              <w:textAlignment w:val="baseline"/>
              <w:rPr>
                <w:rFonts w:ascii="Times New Roman" w:hAnsi="Times New Roman" w:cs="Times New Roman"/>
                <w:lang w:eastAsia="en-US"/>
              </w:rPr>
            </w:pPr>
            <w:r>
              <w:rPr>
                <w:rFonts w:ascii="Times New Roman" w:hAnsi="Times New Roman" w:cs="Times New Roman"/>
                <w:lang w:eastAsia="en-US"/>
              </w:rPr>
              <w:t> </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II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III</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val="en-US" w:eastAsia="en-US"/>
              </w:rPr>
              <w:t>IV</w:t>
            </w:r>
          </w:p>
        </w:tc>
        <w:tc>
          <w:tcPr>
            <w:tcW w:w="4819" w:type="dxa"/>
            <w:shd w:val="clear" w:color="auto" w:fill="FFFFFF"/>
          </w:tcPr>
          <w:p w:rsidR="00C774E8" w:rsidRDefault="000A7262">
            <w:pPr>
              <w:spacing w:after="0" w:line="240" w:lineRule="auto"/>
              <w:contextualSpacing/>
              <w:jc w:val="both"/>
              <w:textAlignment w:val="baseline"/>
              <w:rPr>
                <w:rFonts w:ascii="Times New Roman" w:hAnsi="Times New Roman" w:cs="Times New Roman"/>
                <w:lang w:eastAsia="en-US"/>
              </w:rPr>
            </w:pPr>
            <w:r>
              <w:rPr>
                <w:rFonts w:ascii="Times New Roman" w:hAnsi="Times New Roman" w:cs="Times New Roman"/>
                <w:lang w:eastAsia="en-US"/>
              </w:rPr>
              <w:t> </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1.</w:t>
            </w:r>
          </w:p>
        </w:tc>
        <w:tc>
          <w:tcPr>
            <w:tcW w:w="2691" w:type="dxa"/>
            <w:shd w:val="clear" w:color="auto" w:fill="FFFFFF"/>
          </w:tcPr>
          <w:p w:rsidR="00C774E8" w:rsidRDefault="000A7262">
            <w:pPr>
              <w:spacing w:after="0" w:line="240" w:lineRule="auto"/>
              <w:ind w:left="142" w:right="226"/>
              <w:contextualSpacing/>
              <w:jc w:val="both"/>
              <w:textAlignment w:val="baseline"/>
              <w:rPr>
                <w:rFonts w:ascii="Times New Roman" w:hAnsi="Times New Roman" w:cs="Times New Roman"/>
                <w:b/>
                <w:lang w:eastAsia="en-US"/>
              </w:rPr>
            </w:pPr>
            <w:r>
              <w:rPr>
                <w:rFonts w:ascii="Times New Roman" w:hAnsi="Times New Roman" w:cs="Times New Roman"/>
                <w:b/>
                <w:lang w:eastAsia="en-US"/>
              </w:rPr>
              <w:t>Учебные предметы художественно-творческой подготовки:</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4</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4</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4</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4</w:t>
            </w:r>
          </w:p>
        </w:tc>
        <w:tc>
          <w:tcPr>
            <w:tcW w:w="4819" w:type="dxa"/>
            <w:shd w:val="clear" w:color="auto" w:fill="FFFFFF"/>
          </w:tcPr>
          <w:p w:rsidR="00C774E8" w:rsidRDefault="000A7262">
            <w:pPr>
              <w:spacing w:after="0" w:line="240" w:lineRule="auto"/>
              <w:contextualSpacing/>
              <w:jc w:val="both"/>
              <w:textAlignment w:val="baseline"/>
              <w:rPr>
                <w:rFonts w:ascii="Times New Roman" w:hAnsi="Times New Roman" w:cs="Times New Roman"/>
                <w:lang w:eastAsia="en-US"/>
              </w:rPr>
            </w:pPr>
            <w:r>
              <w:rPr>
                <w:rFonts w:ascii="Times New Roman" w:hAnsi="Times New Roman" w:cs="Times New Roman"/>
                <w:lang w:eastAsia="en-US"/>
              </w:rPr>
              <w:t> </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1.1</w:t>
            </w:r>
          </w:p>
        </w:tc>
        <w:tc>
          <w:tcPr>
            <w:tcW w:w="2691" w:type="dxa"/>
            <w:shd w:val="clear" w:color="auto" w:fill="FFFFFF"/>
          </w:tcPr>
          <w:p w:rsidR="00C774E8" w:rsidRDefault="000A7262">
            <w:pPr>
              <w:tabs>
                <w:tab w:val="left" w:pos="1230"/>
              </w:tabs>
              <w:spacing w:after="0" w:line="240" w:lineRule="auto"/>
              <w:ind w:left="1"/>
              <w:contextualSpacing/>
              <w:rPr>
                <w:rFonts w:ascii="Times New Roman" w:hAnsi="Times New Roman" w:cs="Times New Roman"/>
              </w:rPr>
            </w:pPr>
            <w:r>
              <w:rPr>
                <w:rFonts w:ascii="Times New Roman" w:hAnsi="Times New Roman" w:cs="Times New Roman"/>
              </w:rPr>
              <w:t xml:space="preserve">основы изобразительной </w:t>
            </w:r>
          </w:p>
          <w:p w:rsidR="00C774E8" w:rsidRDefault="000A7262">
            <w:pPr>
              <w:spacing w:after="0" w:line="240" w:lineRule="auto"/>
              <w:ind w:left="1" w:right="226"/>
              <w:contextualSpacing/>
              <w:jc w:val="both"/>
              <w:textAlignment w:val="baseline"/>
              <w:rPr>
                <w:rFonts w:ascii="Times New Roman" w:hAnsi="Times New Roman" w:cs="Times New Roman"/>
                <w:lang w:eastAsia="en-US"/>
              </w:rPr>
            </w:pPr>
            <w:r>
              <w:rPr>
                <w:rFonts w:ascii="Times New Roman" w:hAnsi="Times New Roman" w:cs="Times New Roman"/>
              </w:rPr>
              <w:t>грамоты и рисование</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Текущая: </w:t>
            </w:r>
            <w:r>
              <w:rPr>
                <w:rFonts w:ascii="Times New Roman" w:hAnsi="Times New Roman" w:cs="Times New Roman"/>
                <w:lang w:val="en-US" w:eastAsia="en-US"/>
              </w:rPr>
              <w:t>I</w:t>
            </w:r>
            <w:r>
              <w:rPr>
                <w:rFonts w:ascii="Times New Roman" w:hAnsi="Times New Roman" w:cs="Times New Roman"/>
                <w:lang w:eastAsia="en-US"/>
              </w:rPr>
              <w:t xml:space="preserve">,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III</w:t>
            </w:r>
            <w:r>
              <w:rPr>
                <w:rFonts w:ascii="Times New Roman" w:hAnsi="Times New Roman" w:cs="Times New Roman"/>
                <w:lang w:eastAsia="en-US"/>
              </w:rPr>
              <w:t xml:space="preserve"> четверти –контрольный урок.</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Промежуточные: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IV</w:t>
            </w:r>
            <w:r>
              <w:rPr>
                <w:rFonts w:ascii="Times New Roman" w:hAnsi="Times New Roman" w:cs="Times New Roman"/>
                <w:lang w:eastAsia="en-US"/>
              </w:rPr>
              <w:t xml:space="preserve">, </w:t>
            </w:r>
            <w:r>
              <w:rPr>
                <w:rFonts w:ascii="Times New Roman" w:hAnsi="Times New Roman" w:cs="Times New Roman"/>
                <w:lang w:val="en-US" w:eastAsia="en-US"/>
              </w:rPr>
              <w:t>VI</w:t>
            </w:r>
            <w:r>
              <w:rPr>
                <w:rFonts w:ascii="Times New Roman" w:hAnsi="Times New Roman" w:cs="Times New Roman"/>
                <w:lang w:eastAsia="en-US"/>
              </w:rPr>
              <w:t xml:space="preserve"> полугодии -контрольный урок, просмотр работ.</w:t>
            </w:r>
          </w:p>
          <w:p w:rsidR="00C774E8" w:rsidRDefault="000A7262">
            <w:pPr>
              <w:spacing w:after="0" w:line="240" w:lineRule="auto"/>
              <w:ind w:left="142" w:right="149"/>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Итоговая: </w:t>
            </w:r>
            <w:r>
              <w:rPr>
                <w:rFonts w:ascii="Times New Roman" w:hAnsi="Times New Roman" w:cs="Times New Roman"/>
                <w:lang w:val="en-US" w:eastAsia="en-US"/>
              </w:rPr>
              <w:t>VIII</w:t>
            </w:r>
            <w:r>
              <w:rPr>
                <w:rFonts w:ascii="Times New Roman" w:hAnsi="Times New Roman" w:cs="Times New Roman"/>
                <w:lang w:eastAsia="en-US"/>
              </w:rPr>
              <w:t xml:space="preserve"> полугодие - просмотр работ.</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1.2.</w:t>
            </w:r>
          </w:p>
        </w:tc>
        <w:tc>
          <w:tcPr>
            <w:tcW w:w="2691" w:type="dxa"/>
            <w:shd w:val="clear" w:color="auto" w:fill="FFFFFF"/>
          </w:tcPr>
          <w:p w:rsidR="00C774E8" w:rsidRDefault="000A7262">
            <w:pPr>
              <w:spacing w:after="0" w:line="240" w:lineRule="auto"/>
              <w:ind w:left="142" w:right="226"/>
              <w:contextualSpacing/>
              <w:jc w:val="both"/>
              <w:textAlignment w:val="baseline"/>
              <w:rPr>
                <w:rFonts w:ascii="Times New Roman" w:hAnsi="Times New Roman" w:cs="Times New Roman"/>
                <w:lang w:eastAsia="en-US"/>
              </w:rPr>
            </w:pPr>
            <w:r>
              <w:rPr>
                <w:rFonts w:ascii="Times New Roman" w:hAnsi="Times New Roman" w:cs="Times New Roman"/>
                <w:lang w:eastAsia="en-US"/>
              </w:rPr>
              <w:t>декоративно-прикладное искусство</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Текущая: </w:t>
            </w:r>
            <w:r>
              <w:rPr>
                <w:rFonts w:ascii="Times New Roman" w:hAnsi="Times New Roman" w:cs="Times New Roman"/>
                <w:lang w:val="en-US" w:eastAsia="en-US"/>
              </w:rPr>
              <w:t>I</w:t>
            </w:r>
            <w:r>
              <w:rPr>
                <w:rFonts w:ascii="Times New Roman" w:hAnsi="Times New Roman" w:cs="Times New Roman"/>
                <w:lang w:eastAsia="en-US"/>
              </w:rPr>
              <w:t xml:space="preserve">,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III</w:t>
            </w:r>
            <w:r>
              <w:rPr>
                <w:rFonts w:ascii="Times New Roman" w:hAnsi="Times New Roman" w:cs="Times New Roman"/>
                <w:lang w:eastAsia="en-US"/>
              </w:rPr>
              <w:t xml:space="preserve"> четверти –контрольный урок.</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Промежуточные: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IV</w:t>
            </w:r>
            <w:r>
              <w:rPr>
                <w:rFonts w:ascii="Times New Roman" w:hAnsi="Times New Roman" w:cs="Times New Roman"/>
                <w:lang w:eastAsia="en-US"/>
              </w:rPr>
              <w:t xml:space="preserve">, </w:t>
            </w:r>
            <w:r>
              <w:rPr>
                <w:rFonts w:ascii="Times New Roman" w:hAnsi="Times New Roman" w:cs="Times New Roman"/>
                <w:lang w:val="en-US" w:eastAsia="en-US"/>
              </w:rPr>
              <w:t>VI</w:t>
            </w:r>
            <w:r>
              <w:rPr>
                <w:rFonts w:ascii="Times New Roman" w:hAnsi="Times New Roman" w:cs="Times New Roman"/>
                <w:lang w:eastAsia="en-US"/>
              </w:rPr>
              <w:t xml:space="preserve"> полугодии -контрольный урок, просмотр работ.</w:t>
            </w:r>
          </w:p>
          <w:p w:rsidR="00C774E8" w:rsidRDefault="000A7262">
            <w:pPr>
              <w:spacing w:after="0" w:line="240" w:lineRule="auto"/>
              <w:ind w:left="142"/>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Итоговая: </w:t>
            </w:r>
            <w:r>
              <w:rPr>
                <w:rFonts w:ascii="Times New Roman" w:hAnsi="Times New Roman" w:cs="Times New Roman"/>
                <w:lang w:val="en-US" w:eastAsia="en-US"/>
              </w:rPr>
              <w:t>VIII</w:t>
            </w:r>
            <w:r>
              <w:rPr>
                <w:rFonts w:ascii="Times New Roman" w:hAnsi="Times New Roman" w:cs="Times New Roman"/>
                <w:lang w:eastAsia="en-US"/>
              </w:rPr>
              <w:t xml:space="preserve"> полугодие - просмотр работ.</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2691" w:type="dxa"/>
            <w:shd w:val="clear" w:color="auto" w:fill="FFFFFF"/>
          </w:tcPr>
          <w:p w:rsidR="00C774E8" w:rsidRDefault="000A7262">
            <w:pPr>
              <w:spacing w:after="0" w:line="240" w:lineRule="auto"/>
              <w:ind w:left="142" w:right="226"/>
              <w:contextualSpacing/>
              <w:jc w:val="both"/>
              <w:textAlignment w:val="baseline"/>
              <w:rPr>
                <w:rFonts w:ascii="Times New Roman" w:hAnsi="Times New Roman" w:cs="Times New Roman"/>
                <w:b/>
                <w:lang w:eastAsia="en-US"/>
              </w:rPr>
            </w:pPr>
            <w:r>
              <w:rPr>
                <w:rFonts w:ascii="Times New Roman" w:hAnsi="Times New Roman" w:cs="Times New Roman"/>
                <w:b/>
                <w:lang w:eastAsia="en-US"/>
              </w:rPr>
              <w:t>Учебный предмет историко-теоретической подготовки:</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1</w:t>
            </w:r>
          </w:p>
        </w:tc>
        <w:tc>
          <w:tcPr>
            <w:tcW w:w="4819" w:type="dxa"/>
            <w:shd w:val="clear" w:color="auto" w:fill="FFFFFF"/>
          </w:tcPr>
          <w:p w:rsidR="00C774E8" w:rsidRDefault="000A7262">
            <w:pPr>
              <w:spacing w:after="0" w:line="240" w:lineRule="auto"/>
              <w:contextualSpacing/>
              <w:jc w:val="both"/>
              <w:textAlignment w:val="baseline"/>
              <w:rPr>
                <w:rFonts w:ascii="Times New Roman" w:hAnsi="Times New Roman" w:cs="Times New Roman"/>
                <w:lang w:eastAsia="en-US"/>
              </w:rPr>
            </w:pPr>
            <w:r>
              <w:rPr>
                <w:rFonts w:ascii="Times New Roman" w:hAnsi="Times New Roman" w:cs="Times New Roman"/>
                <w:lang w:eastAsia="en-US"/>
              </w:rPr>
              <w:t> </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2.1.</w:t>
            </w:r>
          </w:p>
        </w:tc>
        <w:tc>
          <w:tcPr>
            <w:tcW w:w="2691" w:type="dxa"/>
            <w:shd w:val="clear" w:color="auto" w:fill="FFFFFF"/>
          </w:tcPr>
          <w:p w:rsidR="00C774E8" w:rsidRDefault="000A7262">
            <w:pPr>
              <w:spacing w:after="0" w:line="240" w:lineRule="auto"/>
              <w:ind w:left="142" w:right="226"/>
              <w:contextualSpacing/>
              <w:jc w:val="both"/>
              <w:textAlignment w:val="baseline"/>
              <w:rPr>
                <w:rFonts w:ascii="Times New Roman" w:hAnsi="Times New Roman" w:cs="Times New Roman"/>
                <w:lang w:eastAsia="en-US"/>
              </w:rPr>
            </w:pPr>
            <w:r>
              <w:rPr>
                <w:rFonts w:ascii="Times New Roman" w:hAnsi="Times New Roman" w:cs="Times New Roman"/>
                <w:lang w:eastAsia="en-US"/>
              </w:rPr>
              <w:t>беседы об искусстве</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Текущая: </w:t>
            </w:r>
            <w:r>
              <w:rPr>
                <w:rFonts w:ascii="Times New Roman" w:hAnsi="Times New Roman" w:cs="Times New Roman"/>
                <w:lang w:val="en-US" w:eastAsia="en-US"/>
              </w:rPr>
              <w:t>I</w:t>
            </w:r>
            <w:r>
              <w:rPr>
                <w:rFonts w:ascii="Times New Roman" w:hAnsi="Times New Roman" w:cs="Times New Roman"/>
                <w:lang w:eastAsia="en-US"/>
              </w:rPr>
              <w:t xml:space="preserve">,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III</w:t>
            </w:r>
            <w:r>
              <w:rPr>
                <w:rFonts w:ascii="Times New Roman" w:hAnsi="Times New Roman" w:cs="Times New Roman"/>
                <w:lang w:eastAsia="en-US"/>
              </w:rPr>
              <w:t xml:space="preserve"> четверти – контрольный урок.</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Промежуточные: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IV</w:t>
            </w:r>
            <w:r>
              <w:rPr>
                <w:rFonts w:ascii="Times New Roman" w:hAnsi="Times New Roman" w:cs="Times New Roman"/>
                <w:lang w:eastAsia="en-US"/>
              </w:rPr>
              <w:t xml:space="preserve">, </w:t>
            </w:r>
            <w:r>
              <w:rPr>
                <w:rFonts w:ascii="Times New Roman" w:hAnsi="Times New Roman" w:cs="Times New Roman"/>
                <w:lang w:val="en-US" w:eastAsia="en-US"/>
              </w:rPr>
              <w:t>VI</w:t>
            </w:r>
            <w:r>
              <w:rPr>
                <w:rFonts w:ascii="Times New Roman" w:hAnsi="Times New Roman" w:cs="Times New Roman"/>
                <w:lang w:eastAsia="en-US"/>
              </w:rPr>
              <w:t xml:space="preserve"> полугодии -контрольный урок.</w:t>
            </w:r>
          </w:p>
          <w:p w:rsidR="00C774E8" w:rsidRDefault="000A7262">
            <w:pPr>
              <w:spacing w:after="0" w:line="240" w:lineRule="auto"/>
              <w:ind w:left="142" w:right="149"/>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Итоговая: </w:t>
            </w:r>
            <w:r>
              <w:rPr>
                <w:rFonts w:ascii="Times New Roman" w:hAnsi="Times New Roman" w:cs="Times New Roman"/>
                <w:lang w:val="en-US" w:eastAsia="en-US"/>
              </w:rPr>
              <w:t>VIII</w:t>
            </w:r>
            <w:r>
              <w:rPr>
                <w:rFonts w:ascii="Times New Roman" w:hAnsi="Times New Roman" w:cs="Times New Roman"/>
                <w:lang w:eastAsia="en-US"/>
              </w:rPr>
              <w:t xml:space="preserve"> полугодие - контрольный урок.</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3.</w:t>
            </w:r>
          </w:p>
        </w:tc>
        <w:tc>
          <w:tcPr>
            <w:tcW w:w="2691" w:type="dxa"/>
            <w:shd w:val="clear" w:color="auto" w:fill="FFFFFF"/>
          </w:tcPr>
          <w:p w:rsidR="00C774E8" w:rsidRDefault="000A7262">
            <w:pPr>
              <w:spacing w:after="0" w:line="240" w:lineRule="auto"/>
              <w:ind w:left="142" w:right="226"/>
              <w:contextualSpacing/>
              <w:jc w:val="both"/>
              <w:textAlignment w:val="baseline"/>
              <w:rPr>
                <w:rFonts w:ascii="Times New Roman" w:hAnsi="Times New Roman" w:cs="Times New Roman"/>
                <w:b/>
                <w:lang w:eastAsia="en-US"/>
              </w:rPr>
            </w:pPr>
            <w:r>
              <w:rPr>
                <w:rFonts w:ascii="Times New Roman" w:hAnsi="Times New Roman" w:cs="Times New Roman"/>
                <w:b/>
                <w:lang w:eastAsia="en-US"/>
              </w:rPr>
              <w:t>Учебный предмет по выбору:</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2</w:t>
            </w:r>
          </w:p>
        </w:tc>
        <w:tc>
          <w:tcPr>
            <w:tcW w:w="4819" w:type="dxa"/>
            <w:shd w:val="clear" w:color="auto" w:fill="FFFFFF"/>
          </w:tcPr>
          <w:p w:rsidR="00C774E8" w:rsidRDefault="00C774E8">
            <w:pPr>
              <w:spacing w:after="0" w:line="240" w:lineRule="auto"/>
              <w:contextualSpacing/>
              <w:rPr>
                <w:rFonts w:ascii="Times New Roman" w:hAnsi="Times New Roman" w:cs="Times New Roman"/>
                <w:b/>
                <w:lang w:eastAsia="en-US"/>
              </w:rPr>
            </w:pP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3.1.</w:t>
            </w:r>
          </w:p>
        </w:tc>
        <w:tc>
          <w:tcPr>
            <w:tcW w:w="2691" w:type="dxa"/>
            <w:shd w:val="clear" w:color="auto" w:fill="FFFFFF"/>
          </w:tcPr>
          <w:p w:rsidR="00C774E8" w:rsidRDefault="000A7262">
            <w:pPr>
              <w:tabs>
                <w:tab w:val="left" w:pos="2835"/>
              </w:tabs>
              <w:spacing w:after="0" w:line="240" w:lineRule="auto"/>
              <w:ind w:left="142" w:right="85"/>
              <w:contextualSpacing/>
              <w:jc w:val="both"/>
              <w:textAlignment w:val="baseline"/>
              <w:rPr>
                <w:rFonts w:ascii="Times New Roman" w:hAnsi="Times New Roman" w:cs="Times New Roman"/>
                <w:lang w:eastAsia="en-US"/>
              </w:rPr>
            </w:pPr>
            <w:r>
              <w:rPr>
                <w:rFonts w:ascii="Times New Roman" w:hAnsi="Times New Roman" w:cs="Times New Roman"/>
                <w:lang w:eastAsia="en-US"/>
              </w:rPr>
              <w:t>компьютерная графика/конструирование</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Текущая: </w:t>
            </w:r>
            <w:r>
              <w:rPr>
                <w:rFonts w:ascii="Times New Roman" w:hAnsi="Times New Roman" w:cs="Times New Roman"/>
                <w:lang w:val="en-US" w:eastAsia="en-US"/>
              </w:rPr>
              <w:t>I</w:t>
            </w:r>
            <w:r>
              <w:rPr>
                <w:rFonts w:ascii="Times New Roman" w:hAnsi="Times New Roman" w:cs="Times New Roman"/>
                <w:lang w:eastAsia="en-US"/>
              </w:rPr>
              <w:t xml:space="preserve">,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III</w:t>
            </w:r>
            <w:r>
              <w:rPr>
                <w:rFonts w:ascii="Times New Roman" w:hAnsi="Times New Roman" w:cs="Times New Roman"/>
                <w:lang w:eastAsia="en-US"/>
              </w:rPr>
              <w:t xml:space="preserve"> четверти – контрольный урок.</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Промежуточные: </w:t>
            </w:r>
            <w:r>
              <w:rPr>
                <w:rFonts w:ascii="Times New Roman" w:hAnsi="Times New Roman" w:cs="Times New Roman"/>
                <w:lang w:val="en-US" w:eastAsia="en-US"/>
              </w:rPr>
              <w:t>III</w:t>
            </w:r>
            <w:r>
              <w:rPr>
                <w:rFonts w:ascii="Times New Roman" w:hAnsi="Times New Roman" w:cs="Times New Roman"/>
                <w:lang w:eastAsia="en-US"/>
              </w:rPr>
              <w:t xml:space="preserve">, </w:t>
            </w:r>
            <w:r>
              <w:rPr>
                <w:rFonts w:ascii="Times New Roman" w:hAnsi="Times New Roman" w:cs="Times New Roman"/>
                <w:lang w:val="en-US" w:eastAsia="en-US"/>
              </w:rPr>
              <w:t>IV</w:t>
            </w:r>
            <w:r>
              <w:rPr>
                <w:rFonts w:ascii="Times New Roman" w:hAnsi="Times New Roman" w:cs="Times New Roman"/>
                <w:lang w:eastAsia="en-US"/>
              </w:rPr>
              <w:t xml:space="preserve">, </w:t>
            </w:r>
            <w:r>
              <w:rPr>
                <w:rFonts w:ascii="Times New Roman" w:hAnsi="Times New Roman" w:cs="Times New Roman"/>
                <w:lang w:val="en-US" w:eastAsia="en-US"/>
              </w:rPr>
              <w:t>V</w:t>
            </w:r>
            <w:r>
              <w:rPr>
                <w:rFonts w:ascii="Times New Roman" w:hAnsi="Times New Roman" w:cs="Times New Roman"/>
                <w:lang w:eastAsia="en-US"/>
              </w:rPr>
              <w:t xml:space="preserve">, </w:t>
            </w:r>
            <w:r>
              <w:rPr>
                <w:rFonts w:ascii="Times New Roman" w:hAnsi="Times New Roman" w:cs="Times New Roman"/>
                <w:lang w:val="en-US" w:eastAsia="en-US"/>
              </w:rPr>
              <w:t>VI</w:t>
            </w:r>
            <w:r>
              <w:rPr>
                <w:rFonts w:ascii="Times New Roman" w:hAnsi="Times New Roman" w:cs="Times New Roman"/>
                <w:lang w:eastAsia="en-US"/>
              </w:rPr>
              <w:t xml:space="preserve">, </w:t>
            </w:r>
            <w:r>
              <w:rPr>
                <w:rFonts w:ascii="Times New Roman" w:hAnsi="Times New Roman" w:cs="Times New Roman"/>
                <w:lang w:val="en-US" w:eastAsia="en-US"/>
              </w:rPr>
              <w:t>VII</w:t>
            </w:r>
            <w:r>
              <w:rPr>
                <w:rFonts w:ascii="Times New Roman" w:hAnsi="Times New Roman" w:cs="Times New Roman"/>
                <w:lang w:eastAsia="en-US"/>
              </w:rPr>
              <w:t xml:space="preserve"> полугодии -контрольный урок.</w:t>
            </w:r>
          </w:p>
          <w:p w:rsidR="00C774E8" w:rsidRDefault="000A7262">
            <w:pPr>
              <w:spacing w:after="0" w:line="240" w:lineRule="auto"/>
              <w:ind w:left="142" w:right="149"/>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Итоговая: </w:t>
            </w:r>
            <w:r>
              <w:rPr>
                <w:rFonts w:ascii="Times New Roman" w:hAnsi="Times New Roman" w:cs="Times New Roman"/>
                <w:lang w:val="en-US" w:eastAsia="en-US"/>
              </w:rPr>
              <w:t>VIII</w:t>
            </w:r>
            <w:r>
              <w:rPr>
                <w:rFonts w:ascii="Times New Roman" w:hAnsi="Times New Roman" w:cs="Times New Roman"/>
                <w:lang w:eastAsia="en-US"/>
              </w:rPr>
              <w:t xml:space="preserve"> полугодие - контрольный урок</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3.2.</w:t>
            </w:r>
          </w:p>
        </w:tc>
        <w:tc>
          <w:tcPr>
            <w:tcW w:w="2691" w:type="dxa"/>
            <w:shd w:val="clear" w:color="auto" w:fill="FFFFFF"/>
          </w:tcPr>
          <w:p w:rsidR="00C774E8" w:rsidRDefault="000A7262">
            <w:pPr>
              <w:spacing w:after="0" w:line="240" w:lineRule="auto"/>
              <w:ind w:left="142" w:right="226"/>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лепка </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Текущая: </w:t>
            </w:r>
            <w:r>
              <w:rPr>
                <w:rFonts w:ascii="Times New Roman" w:hAnsi="Times New Roman" w:cs="Times New Roman"/>
                <w:lang w:val="en-US" w:eastAsia="en-US"/>
              </w:rPr>
              <w:t>I</w:t>
            </w:r>
            <w:r>
              <w:rPr>
                <w:rFonts w:ascii="Times New Roman" w:hAnsi="Times New Roman" w:cs="Times New Roman"/>
                <w:lang w:eastAsia="en-US"/>
              </w:rPr>
              <w:t xml:space="preserve">,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III</w:t>
            </w:r>
            <w:r>
              <w:rPr>
                <w:rFonts w:ascii="Times New Roman" w:hAnsi="Times New Roman" w:cs="Times New Roman"/>
                <w:lang w:eastAsia="en-US"/>
              </w:rPr>
              <w:t xml:space="preserve"> четверти – контрольный урок.</w:t>
            </w:r>
          </w:p>
          <w:p w:rsidR="00C774E8" w:rsidRDefault="000A7262">
            <w:pPr>
              <w:spacing w:after="0" w:line="240" w:lineRule="auto"/>
              <w:ind w:left="142" w:right="149"/>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Промежуточные: I, II полугодии </w:t>
            </w:r>
            <w:proofErr w:type="gramStart"/>
            <w:r>
              <w:rPr>
                <w:rFonts w:ascii="Times New Roman" w:hAnsi="Times New Roman" w:cs="Times New Roman"/>
                <w:lang w:eastAsia="en-US"/>
              </w:rPr>
              <w:t>-к</w:t>
            </w:r>
            <w:proofErr w:type="gramEnd"/>
            <w:r>
              <w:rPr>
                <w:rFonts w:ascii="Times New Roman" w:hAnsi="Times New Roman" w:cs="Times New Roman"/>
                <w:lang w:eastAsia="en-US"/>
              </w:rPr>
              <w:t>онтрольный урок</w:t>
            </w:r>
          </w:p>
        </w:tc>
      </w:tr>
      <w:tr w:rsidR="00C774E8">
        <w:tc>
          <w:tcPr>
            <w:tcW w:w="56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3.3.</w:t>
            </w:r>
          </w:p>
        </w:tc>
        <w:tc>
          <w:tcPr>
            <w:tcW w:w="2691" w:type="dxa"/>
            <w:shd w:val="clear" w:color="auto" w:fill="FFFFFF"/>
          </w:tcPr>
          <w:p w:rsidR="00C774E8" w:rsidRDefault="000A7262">
            <w:pPr>
              <w:spacing w:after="0" w:line="240" w:lineRule="auto"/>
              <w:ind w:left="142" w:right="226"/>
              <w:contextualSpacing/>
              <w:jc w:val="both"/>
              <w:textAlignment w:val="baseline"/>
              <w:rPr>
                <w:rFonts w:ascii="Times New Roman" w:hAnsi="Times New Roman" w:cs="Times New Roman"/>
                <w:lang w:eastAsia="en-US"/>
              </w:rPr>
            </w:pPr>
            <w:r>
              <w:rPr>
                <w:rFonts w:ascii="Times New Roman" w:hAnsi="Times New Roman" w:cs="Times New Roman"/>
                <w:lang w:eastAsia="en-US"/>
              </w:rPr>
              <w:t>беседы об искусстве</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lang w:eastAsia="en-US"/>
              </w:rPr>
            </w:pPr>
            <w:r>
              <w:rPr>
                <w:rFonts w:ascii="Times New Roman" w:hAnsi="Times New Roman" w:cs="Times New Roman"/>
                <w:lang w:eastAsia="en-US"/>
              </w:rPr>
              <w:t>1</w:t>
            </w:r>
          </w:p>
        </w:tc>
        <w:tc>
          <w:tcPr>
            <w:tcW w:w="4819" w:type="dxa"/>
            <w:shd w:val="clear" w:color="auto" w:fill="FFFFFF"/>
          </w:tcPr>
          <w:p w:rsidR="00C774E8" w:rsidRDefault="000A7262">
            <w:pPr>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Текущая: </w:t>
            </w:r>
            <w:r>
              <w:rPr>
                <w:rFonts w:ascii="Times New Roman" w:hAnsi="Times New Roman" w:cs="Times New Roman"/>
                <w:lang w:val="en-US" w:eastAsia="en-US"/>
              </w:rPr>
              <w:t>I</w:t>
            </w:r>
            <w:r>
              <w:rPr>
                <w:rFonts w:ascii="Times New Roman" w:hAnsi="Times New Roman" w:cs="Times New Roman"/>
                <w:lang w:eastAsia="en-US"/>
              </w:rPr>
              <w:t xml:space="preserve">, </w:t>
            </w:r>
            <w:r>
              <w:rPr>
                <w:rFonts w:ascii="Times New Roman" w:hAnsi="Times New Roman" w:cs="Times New Roman"/>
                <w:lang w:val="en-US" w:eastAsia="en-US"/>
              </w:rPr>
              <w:t>II</w:t>
            </w:r>
            <w:r>
              <w:rPr>
                <w:rFonts w:ascii="Times New Roman" w:hAnsi="Times New Roman" w:cs="Times New Roman"/>
                <w:lang w:eastAsia="en-US"/>
              </w:rPr>
              <w:t xml:space="preserve">, </w:t>
            </w:r>
            <w:r>
              <w:rPr>
                <w:rFonts w:ascii="Times New Roman" w:hAnsi="Times New Roman" w:cs="Times New Roman"/>
                <w:lang w:val="en-US" w:eastAsia="en-US"/>
              </w:rPr>
              <w:t>III</w:t>
            </w:r>
            <w:r>
              <w:rPr>
                <w:rFonts w:ascii="Times New Roman" w:hAnsi="Times New Roman" w:cs="Times New Roman"/>
                <w:lang w:eastAsia="en-US"/>
              </w:rPr>
              <w:t xml:space="preserve"> четверти – контрольный урок.</w:t>
            </w:r>
          </w:p>
          <w:p w:rsidR="00C774E8" w:rsidRDefault="000A7262">
            <w:pPr>
              <w:tabs>
                <w:tab w:val="left" w:pos="2691"/>
              </w:tabs>
              <w:spacing w:after="0" w:line="240" w:lineRule="auto"/>
              <w:ind w:left="106" w:right="141"/>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Промежуточные: </w:t>
            </w:r>
            <w:r>
              <w:rPr>
                <w:rFonts w:ascii="Times New Roman" w:hAnsi="Times New Roman" w:cs="Times New Roman"/>
                <w:lang w:val="en-US" w:eastAsia="en-US"/>
              </w:rPr>
              <w:t>III</w:t>
            </w:r>
            <w:r>
              <w:rPr>
                <w:rFonts w:ascii="Times New Roman" w:hAnsi="Times New Roman" w:cs="Times New Roman"/>
                <w:lang w:eastAsia="en-US"/>
              </w:rPr>
              <w:t xml:space="preserve">, </w:t>
            </w:r>
            <w:r>
              <w:rPr>
                <w:rFonts w:ascii="Times New Roman" w:hAnsi="Times New Roman" w:cs="Times New Roman"/>
                <w:lang w:val="en-US" w:eastAsia="en-US"/>
              </w:rPr>
              <w:t>IV</w:t>
            </w:r>
            <w:r>
              <w:rPr>
                <w:rFonts w:ascii="Times New Roman" w:hAnsi="Times New Roman" w:cs="Times New Roman"/>
                <w:lang w:eastAsia="en-US"/>
              </w:rPr>
              <w:t xml:space="preserve">, </w:t>
            </w:r>
            <w:r>
              <w:rPr>
                <w:rFonts w:ascii="Times New Roman" w:hAnsi="Times New Roman" w:cs="Times New Roman"/>
                <w:lang w:val="en-US" w:eastAsia="en-US"/>
              </w:rPr>
              <w:t>V</w:t>
            </w:r>
            <w:r>
              <w:rPr>
                <w:rFonts w:ascii="Times New Roman" w:hAnsi="Times New Roman" w:cs="Times New Roman"/>
                <w:lang w:eastAsia="en-US"/>
              </w:rPr>
              <w:t xml:space="preserve">, </w:t>
            </w:r>
            <w:r>
              <w:rPr>
                <w:rFonts w:ascii="Times New Roman" w:hAnsi="Times New Roman" w:cs="Times New Roman"/>
                <w:lang w:val="en-US" w:eastAsia="en-US"/>
              </w:rPr>
              <w:t>VI</w:t>
            </w:r>
            <w:r>
              <w:rPr>
                <w:rFonts w:ascii="Times New Roman" w:hAnsi="Times New Roman" w:cs="Times New Roman"/>
                <w:lang w:eastAsia="en-US"/>
              </w:rPr>
              <w:t xml:space="preserve">, </w:t>
            </w:r>
            <w:r>
              <w:rPr>
                <w:rFonts w:ascii="Times New Roman" w:hAnsi="Times New Roman" w:cs="Times New Roman"/>
                <w:lang w:val="en-US" w:eastAsia="en-US"/>
              </w:rPr>
              <w:t>VII</w:t>
            </w:r>
            <w:r>
              <w:rPr>
                <w:rFonts w:ascii="Times New Roman" w:hAnsi="Times New Roman" w:cs="Times New Roman"/>
                <w:lang w:eastAsia="en-US"/>
              </w:rPr>
              <w:t xml:space="preserve"> полугодии -контрольный урок.</w:t>
            </w:r>
          </w:p>
          <w:p w:rsidR="00C774E8" w:rsidRDefault="000A7262">
            <w:pPr>
              <w:spacing w:after="0" w:line="240" w:lineRule="auto"/>
              <w:ind w:left="142" w:right="149"/>
              <w:contextualSpacing/>
              <w:jc w:val="both"/>
              <w:textAlignment w:val="baseline"/>
              <w:rPr>
                <w:rFonts w:ascii="Times New Roman" w:hAnsi="Times New Roman" w:cs="Times New Roman"/>
                <w:lang w:eastAsia="en-US"/>
              </w:rPr>
            </w:pPr>
            <w:r>
              <w:rPr>
                <w:rFonts w:ascii="Times New Roman" w:hAnsi="Times New Roman" w:cs="Times New Roman"/>
                <w:lang w:eastAsia="en-US"/>
              </w:rPr>
              <w:t xml:space="preserve">Итоговая: </w:t>
            </w:r>
            <w:r>
              <w:rPr>
                <w:rFonts w:ascii="Times New Roman" w:hAnsi="Times New Roman" w:cs="Times New Roman"/>
                <w:lang w:val="en-US" w:eastAsia="en-US"/>
              </w:rPr>
              <w:t>VIII</w:t>
            </w:r>
            <w:r>
              <w:rPr>
                <w:rFonts w:ascii="Times New Roman" w:hAnsi="Times New Roman" w:cs="Times New Roman"/>
                <w:lang w:eastAsia="en-US"/>
              </w:rPr>
              <w:t xml:space="preserve"> полугодие - контрольный урок</w:t>
            </w:r>
          </w:p>
        </w:tc>
      </w:tr>
      <w:tr w:rsidR="00C774E8">
        <w:tc>
          <w:tcPr>
            <w:tcW w:w="569" w:type="dxa"/>
            <w:shd w:val="clear" w:color="auto" w:fill="FFFFFF"/>
          </w:tcPr>
          <w:p w:rsidR="00C774E8" w:rsidRDefault="00C774E8">
            <w:pPr>
              <w:spacing w:after="0" w:line="240" w:lineRule="auto"/>
              <w:contextualSpacing/>
              <w:jc w:val="center"/>
              <w:textAlignment w:val="baseline"/>
              <w:rPr>
                <w:rFonts w:ascii="Times New Roman" w:hAnsi="Times New Roman" w:cs="Times New Roman"/>
                <w:lang w:eastAsia="en-US"/>
              </w:rPr>
            </w:pPr>
          </w:p>
        </w:tc>
        <w:tc>
          <w:tcPr>
            <w:tcW w:w="2691" w:type="dxa"/>
            <w:shd w:val="clear" w:color="auto" w:fill="FFFFFF"/>
          </w:tcPr>
          <w:p w:rsidR="00C774E8" w:rsidRDefault="000A7262">
            <w:pPr>
              <w:spacing w:after="0" w:line="240" w:lineRule="auto"/>
              <w:contextualSpacing/>
              <w:jc w:val="both"/>
              <w:textAlignment w:val="baseline"/>
              <w:rPr>
                <w:rFonts w:ascii="Times New Roman" w:hAnsi="Times New Roman" w:cs="Times New Roman"/>
                <w:b/>
                <w:lang w:eastAsia="en-US"/>
              </w:rPr>
            </w:pPr>
            <w:r>
              <w:rPr>
                <w:rFonts w:ascii="Times New Roman" w:hAnsi="Times New Roman" w:cs="Times New Roman"/>
                <w:b/>
                <w:lang w:eastAsia="en-US"/>
              </w:rPr>
              <w:t>Всего:</w:t>
            </w:r>
          </w:p>
        </w:tc>
        <w:tc>
          <w:tcPr>
            <w:tcW w:w="567"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6</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7</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eastAsia="en-US"/>
              </w:rPr>
            </w:pPr>
            <w:r>
              <w:rPr>
                <w:rFonts w:ascii="Times New Roman" w:hAnsi="Times New Roman" w:cs="Times New Roman"/>
                <w:b/>
                <w:lang w:eastAsia="en-US"/>
              </w:rPr>
              <w:t>7</w:t>
            </w:r>
          </w:p>
        </w:tc>
        <w:tc>
          <w:tcPr>
            <w:tcW w:w="709" w:type="dxa"/>
            <w:shd w:val="clear" w:color="auto" w:fill="FFFFFF"/>
          </w:tcPr>
          <w:p w:rsidR="00C774E8" w:rsidRDefault="000A7262">
            <w:pPr>
              <w:spacing w:after="0" w:line="240" w:lineRule="auto"/>
              <w:contextualSpacing/>
              <w:jc w:val="center"/>
              <w:textAlignment w:val="baseline"/>
              <w:rPr>
                <w:rFonts w:ascii="Times New Roman" w:hAnsi="Times New Roman" w:cs="Times New Roman"/>
                <w:b/>
                <w:lang w:val="en-US" w:eastAsia="en-US"/>
              </w:rPr>
            </w:pPr>
            <w:r>
              <w:rPr>
                <w:rFonts w:ascii="Times New Roman" w:hAnsi="Times New Roman" w:cs="Times New Roman"/>
                <w:b/>
                <w:lang w:eastAsia="en-US"/>
              </w:rPr>
              <w:t>7</w:t>
            </w:r>
          </w:p>
        </w:tc>
        <w:tc>
          <w:tcPr>
            <w:tcW w:w="4819" w:type="dxa"/>
            <w:shd w:val="clear" w:color="auto" w:fill="FFFFFF"/>
          </w:tcPr>
          <w:p w:rsidR="00C774E8" w:rsidRDefault="000A7262">
            <w:pPr>
              <w:spacing w:after="0" w:line="240" w:lineRule="auto"/>
              <w:contextualSpacing/>
              <w:jc w:val="both"/>
              <w:textAlignment w:val="baseline"/>
              <w:rPr>
                <w:rFonts w:ascii="Times New Roman" w:hAnsi="Times New Roman" w:cs="Times New Roman"/>
                <w:lang w:eastAsia="en-US"/>
              </w:rPr>
            </w:pPr>
            <w:r>
              <w:rPr>
                <w:rFonts w:ascii="Times New Roman" w:hAnsi="Times New Roman" w:cs="Times New Roman"/>
                <w:lang w:eastAsia="en-US"/>
              </w:rPr>
              <w:t> </w:t>
            </w:r>
          </w:p>
        </w:tc>
      </w:tr>
    </w:tbl>
    <w:p w:rsidR="00C774E8" w:rsidRDefault="00C774E8">
      <w:pPr>
        <w:spacing w:after="0" w:line="240" w:lineRule="auto"/>
        <w:ind w:firstLine="567"/>
        <w:jc w:val="both"/>
        <w:rPr>
          <w:rFonts w:ascii="Times New Roman" w:hAnsi="Times New Roman" w:cs="Times New Roman"/>
          <w:b/>
        </w:rPr>
      </w:pPr>
    </w:p>
    <w:p w:rsidR="00C774E8" w:rsidRDefault="000A7262">
      <w:pPr>
        <w:spacing w:after="0" w:line="240" w:lineRule="auto"/>
        <w:ind w:firstLine="567"/>
        <w:jc w:val="both"/>
        <w:rPr>
          <w:rFonts w:ascii="Times New Roman" w:hAnsi="Times New Roman" w:cs="Times New Roman"/>
          <w:b/>
        </w:rPr>
      </w:pPr>
      <w:r>
        <w:rPr>
          <w:rFonts w:ascii="Times New Roman" w:hAnsi="Times New Roman" w:cs="Times New Roman"/>
          <w:b/>
        </w:rPr>
        <w:t>Примечание к учебному плану:</w:t>
      </w:r>
    </w:p>
    <w:p w:rsidR="00C774E8" w:rsidRDefault="000A7262">
      <w:pPr>
        <w:pStyle w:val="af5"/>
        <w:numPr>
          <w:ilvl w:val="0"/>
          <w:numId w:val="9"/>
        </w:numPr>
        <w:tabs>
          <w:tab w:val="left" w:pos="993"/>
        </w:tabs>
        <w:ind w:left="0" w:right="4" w:firstLine="567"/>
        <w:contextualSpacing/>
        <w:jc w:val="both"/>
      </w:pPr>
      <w:r>
        <w:t>Занятия по учебному предмету историко-теоретической подготовки проводятся в групповой форме, по остальным предметам возможно проведение в мелкогрупповой форме.</w:t>
      </w:r>
    </w:p>
    <w:p w:rsidR="00C774E8" w:rsidRDefault="000A7262">
      <w:pPr>
        <w:pStyle w:val="af5"/>
        <w:numPr>
          <w:ilvl w:val="0"/>
          <w:numId w:val="9"/>
        </w:numPr>
        <w:tabs>
          <w:tab w:val="left" w:pos="993"/>
        </w:tabs>
        <w:ind w:left="0" w:right="4" w:firstLine="567"/>
        <w:contextualSpacing/>
        <w:jc w:val="both"/>
      </w:pPr>
      <w:r>
        <w:t xml:space="preserve">Количество обучающихся при групповой форме занятий - от 11 человек, мелкогрупповой форме - от 2-х до 10 человек. </w:t>
      </w:r>
    </w:p>
    <w:p w:rsidR="00C774E8" w:rsidRDefault="000A7262">
      <w:pPr>
        <w:pStyle w:val="af5"/>
        <w:numPr>
          <w:ilvl w:val="0"/>
          <w:numId w:val="9"/>
        </w:numPr>
        <w:tabs>
          <w:tab w:val="left" w:pos="993"/>
        </w:tabs>
        <w:ind w:left="0" w:right="4" w:firstLine="567"/>
        <w:contextualSpacing/>
        <w:jc w:val="both"/>
      </w:pPr>
      <w:r>
        <w:t xml:space="preserve">Примерный перечень предметов по выбору: основы изобразительной грамоты и рисование, графика, компьютерная графика, дизайн, композиция станковая, композиция прикладная, скульптура и </w:t>
      </w:r>
      <w:r>
        <w:lastRenderedPageBreak/>
        <w:t xml:space="preserve">другие. </w:t>
      </w:r>
    </w:p>
    <w:p w:rsidR="00C774E8" w:rsidRDefault="000A7262">
      <w:pPr>
        <w:pStyle w:val="af5"/>
        <w:tabs>
          <w:tab w:val="left" w:pos="993"/>
        </w:tabs>
        <w:ind w:left="567" w:right="4" w:firstLine="0"/>
        <w:contextualSpacing/>
        <w:jc w:val="both"/>
      </w:pPr>
      <w:r>
        <w:t>Распределение часов предмета по выбору носит не обязательный характер.</w:t>
      </w:r>
    </w:p>
    <w:p w:rsidR="00C774E8" w:rsidRDefault="000A7262">
      <w:pPr>
        <w:pStyle w:val="af5"/>
        <w:numPr>
          <w:ilvl w:val="0"/>
          <w:numId w:val="9"/>
        </w:numPr>
        <w:tabs>
          <w:tab w:val="left" w:pos="993"/>
        </w:tabs>
        <w:ind w:left="0" w:right="4" w:firstLine="567"/>
        <w:contextualSpacing/>
        <w:jc w:val="both"/>
      </w:pPr>
      <w:r>
        <w:t>В выпускном классе итоговая аттестация проводится в форме просмотра работ и защиты дипломной работы.</w:t>
      </w:r>
    </w:p>
    <w:p w:rsidR="00C774E8" w:rsidRDefault="00C774E8">
      <w:pPr>
        <w:pStyle w:val="af5"/>
        <w:numPr>
          <w:ilvl w:val="0"/>
          <w:numId w:val="9"/>
        </w:numPr>
        <w:tabs>
          <w:tab w:val="left" w:pos="993"/>
        </w:tabs>
        <w:ind w:left="0" w:right="4" w:firstLine="567"/>
        <w:contextualSpacing/>
        <w:jc w:val="both"/>
        <w:sectPr w:rsidR="00C774E8">
          <w:pgSz w:w="11910" w:h="16840"/>
          <w:pgMar w:top="851" w:right="939" w:bottom="851" w:left="851" w:header="0" w:footer="386" w:gutter="0"/>
          <w:cols w:space="720"/>
        </w:sectPr>
      </w:pP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изобразительного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«Декоративно-прикладное творчество»</w:t>
      </w: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Нормативный срок обучения – 8 лет</w:t>
      </w:r>
    </w:p>
    <w:tbl>
      <w:tblPr>
        <w:tblW w:w="15175" w:type="dxa"/>
        <w:tblInd w:w="108" w:type="dxa"/>
        <w:tblLayout w:type="fixed"/>
        <w:tblLook w:val="04A0"/>
      </w:tblPr>
      <w:tblGrid>
        <w:gridCol w:w="1570"/>
        <w:gridCol w:w="3420"/>
        <w:gridCol w:w="1266"/>
        <w:gridCol w:w="1134"/>
        <w:gridCol w:w="714"/>
        <w:gridCol w:w="567"/>
        <w:gridCol w:w="713"/>
        <w:gridCol w:w="850"/>
        <w:gridCol w:w="567"/>
        <w:gridCol w:w="553"/>
        <w:gridCol w:w="440"/>
        <w:gridCol w:w="567"/>
        <w:gridCol w:w="567"/>
        <w:gridCol w:w="567"/>
        <w:gridCol w:w="567"/>
        <w:gridCol w:w="567"/>
        <w:gridCol w:w="546"/>
      </w:tblGrid>
      <w:tr w:rsidR="00C774E8">
        <w:trPr>
          <w:cantSplit/>
          <w:trHeight w:val="1769"/>
        </w:trPr>
        <w:tc>
          <w:tcPr>
            <w:tcW w:w="1570"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предметных областей, разделов и учебных предметов</w:t>
            </w:r>
          </w:p>
        </w:tc>
        <w:tc>
          <w:tcPr>
            <w:tcW w:w="3420"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частей, предметных областей, разделов и учебных предметов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1266"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w:t>
            </w:r>
            <w:proofErr w:type="gramStart"/>
            <w:r>
              <w:rPr>
                <w:rFonts w:ascii="Times New Roman" w:hAnsi="Times New Roman" w:cs="Times New Roman"/>
              </w:rPr>
              <w:t>.р</w:t>
            </w:r>
            <w:proofErr w:type="gramEnd"/>
            <w:r>
              <w:rPr>
                <w:rFonts w:ascii="Times New Roman" w:hAnsi="Times New Roman" w:cs="Times New Roman"/>
              </w:rPr>
              <w:t>абота</w:t>
            </w:r>
          </w:p>
        </w:tc>
        <w:tc>
          <w:tcPr>
            <w:tcW w:w="1994" w:type="dxa"/>
            <w:gridSpan w:val="3"/>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b/>
                <w:vertAlign w:val="superscript"/>
              </w:rPr>
              <w:t>2)</w:t>
            </w:r>
          </w:p>
        </w:tc>
        <w:tc>
          <w:tcPr>
            <w:tcW w:w="4374" w:type="dxa"/>
            <w:gridSpan w:val="8"/>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253"/>
        </w:trPr>
        <w:tc>
          <w:tcPr>
            <w:tcW w:w="1570" w:type="dxa"/>
            <w:vMerge/>
            <w:tcBorders>
              <w:top w:val="nil"/>
              <w:left w:val="single" w:sz="4" w:space="0" w:color="auto"/>
              <w:bottom w:val="nil"/>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b/>
                <w:bCs/>
              </w:rPr>
            </w:pPr>
          </w:p>
        </w:tc>
        <w:tc>
          <w:tcPr>
            <w:tcW w:w="3420" w:type="dxa"/>
            <w:vMerge/>
            <w:tcBorders>
              <w:top w:val="nil"/>
              <w:left w:val="single" w:sz="4" w:space="0" w:color="auto"/>
              <w:bottom w:val="nil"/>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266" w:type="dxa"/>
            <w:vMerge/>
            <w:tcBorders>
              <w:top w:val="nil"/>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vMerge/>
            <w:tcBorders>
              <w:top w:val="nil"/>
              <w:left w:val="single" w:sz="4" w:space="0" w:color="auto"/>
              <w:bottom w:val="single" w:sz="4" w:space="0" w:color="auto"/>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13"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vertAlign w:val="superscript"/>
              </w:rPr>
            </w:pPr>
            <w:r>
              <w:rPr>
                <w:rFonts w:ascii="Times New Roman" w:hAnsi="Times New Roman" w:cs="Times New Roman"/>
              </w:rPr>
              <w:t xml:space="preserve">Экзамены </w:t>
            </w:r>
          </w:p>
          <w:p w:rsidR="00C774E8" w:rsidRDefault="00C774E8">
            <w:pPr>
              <w:spacing w:after="0" w:line="240" w:lineRule="auto"/>
              <w:contextualSpacing/>
              <w:jc w:val="center"/>
              <w:rPr>
                <w:rFonts w:ascii="Times New Roman" w:hAnsi="Times New Roman" w:cs="Times New Roman"/>
                <w:vertAlign w:val="superscript"/>
              </w:rPr>
            </w:pPr>
          </w:p>
        </w:tc>
        <w:tc>
          <w:tcPr>
            <w:tcW w:w="4374" w:type="dxa"/>
            <w:gridSpan w:val="8"/>
            <w:vMerge/>
            <w:tcBorders>
              <w:top w:val="nil"/>
              <w:left w:val="single" w:sz="4" w:space="0" w:color="auto"/>
              <w:bottom w:val="single" w:sz="4" w:space="0" w:color="auto"/>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rPr>
            </w:pPr>
          </w:p>
        </w:tc>
      </w:tr>
      <w:tr w:rsidR="00C774E8">
        <w:trPr>
          <w:cantSplit/>
          <w:trHeight w:val="1435"/>
        </w:trPr>
        <w:tc>
          <w:tcPr>
            <w:tcW w:w="1570" w:type="dxa"/>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420"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2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13"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440"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546"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p w:rsidR="00C774E8" w:rsidRDefault="00C774E8">
            <w:pPr>
              <w:spacing w:after="0" w:line="240" w:lineRule="auto"/>
              <w:contextualSpacing/>
              <w:jc w:val="center"/>
              <w:rPr>
                <w:rFonts w:ascii="Times New Roman" w:hAnsi="Times New Roman" w:cs="Times New Roman"/>
              </w:rPr>
            </w:pPr>
          </w:p>
        </w:tc>
      </w:tr>
      <w:tr w:rsidR="00C774E8">
        <w:trPr>
          <w:cantSplit/>
          <w:trHeight w:val="255"/>
        </w:trPr>
        <w:tc>
          <w:tcPr>
            <w:tcW w:w="1570"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3420"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14"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13"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4374" w:type="dxa"/>
            <w:gridSpan w:val="8"/>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80"/>
        </w:trPr>
        <w:tc>
          <w:tcPr>
            <w:tcW w:w="1570" w:type="dxa"/>
            <w:vMerge/>
            <w:tcBorders>
              <w:top w:val="nil"/>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3420" w:type="dxa"/>
            <w:vMerge/>
            <w:tcBorders>
              <w:top w:val="nil"/>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14"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13"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44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6" w:type="dxa"/>
            <w:tcBorders>
              <w:top w:val="single" w:sz="4" w:space="0" w:color="auto"/>
              <w:left w:val="single" w:sz="4" w:space="0" w:color="auto"/>
              <w:bottom w:val="nil"/>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rPr>
            </w:pP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4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55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44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546" w:type="dxa"/>
            <w:tcBorders>
              <w:top w:val="nil"/>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BBB59"/>
            <w:vAlign w:val="bottom"/>
          </w:tcPr>
          <w:p w:rsidR="00C774E8" w:rsidRDefault="00C774E8">
            <w:pPr>
              <w:spacing w:after="0" w:line="240" w:lineRule="auto"/>
              <w:contextualSpacing/>
              <w:jc w:val="center"/>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9BBB59"/>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Структура и объем ОП</w:t>
            </w:r>
          </w:p>
          <w:p w:rsidR="00C774E8" w:rsidRDefault="00C774E8">
            <w:pPr>
              <w:spacing w:after="0" w:line="240" w:lineRule="auto"/>
              <w:contextualSpacing/>
              <w:jc w:val="center"/>
              <w:rPr>
                <w:rFonts w:ascii="Times New Roman" w:hAnsi="Times New Roman" w:cs="Times New Roman"/>
              </w:rPr>
            </w:pPr>
          </w:p>
        </w:tc>
        <w:tc>
          <w:tcPr>
            <w:tcW w:w="1266" w:type="dxa"/>
            <w:tcBorders>
              <w:top w:val="single" w:sz="4" w:space="0" w:color="auto"/>
              <w:left w:val="single" w:sz="4" w:space="0" w:color="auto"/>
              <w:bottom w:val="single" w:sz="4" w:space="0" w:color="auto"/>
              <w:right w:val="single" w:sz="4" w:space="0" w:color="auto"/>
            </w:tcBorders>
            <w:shd w:val="clear" w:color="auto" w:fill="9BBB59"/>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4855-5711</w:t>
            </w:r>
            <w:r>
              <w:rPr>
                <w:rFonts w:ascii="Times New Roman" w:hAnsi="Times New Roman" w:cs="Times New Roman"/>
                <w:b/>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9BBB59"/>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1992-2420</w:t>
            </w:r>
          </w:p>
        </w:tc>
        <w:tc>
          <w:tcPr>
            <w:tcW w:w="1994" w:type="dxa"/>
            <w:gridSpan w:val="3"/>
            <w:tcBorders>
              <w:top w:val="single" w:sz="4" w:space="0" w:color="auto"/>
              <w:left w:val="single" w:sz="4" w:space="0" w:color="auto"/>
              <w:bottom w:val="single" w:sz="4" w:space="0" w:color="auto"/>
              <w:right w:val="single" w:sz="4" w:space="0" w:color="auto"/>
            </w:tcBorders>
            <w:shd w:val="clear" w:color="auto" w:fill="9BBB59"/>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2863-3291</w:t>
            </w:r>
          </w:p>
        </w:tc>
        <w:tc>
          <w:tcPr>
            <w:tcW w:w="850" w:type="dxa"/>
            <w:tcBorders>
              <w:top w:val="single" w:sz="4" w:space="0" w:color="auto"/>
              <w:left w:val="single" w:sz="4" w:space="0" w:color="auto"/>
              <w:bottom w:val="single" w:sz="4" w:space="0" w:color="auto"/>
              <w:right w:val="single" w:sz="4" w:space="0" w:color="auto"/>
            </w:tcBorders>
            <w:shd w:val="clear" w:color="auto" w:fill="9BBB59"/>
            <w:vAlign w:val="bottom"/>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BBB59"/>
            <w:vAlign w:val="bottom"/>
          </w:tcPr>
          <w:p w:rsidR="00C774E8" w:rsidRDefault="00C774E8">
            <w:pPr>
              <w:spacing w:after="0" w:line="240" w:lineRule="auto"/>
              <w:contextualSpacing/>
              <w:jc w:val="center"/>
              <w:rPr>
                <w:rFonts w:ascii="Times New Roman" w:hAnsi="Times New Roman" w:cs="Times New Roman"/>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BBB59"/>
            <w:noWrap/>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3420" w:type="dxa"/>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4855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1992</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2863</w:t>
            </w:r>
          </w:p>
        </w:tc>
        <w:tc>
          <w:tcPr>
            <w:tcW w:w="850" w:type="dxa"/>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79646"/>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420"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Художественное творчество</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4115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1778</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2337</w:t>
            </w:r>
          </w:p>
        </w:tc>
        <w:tc>
          <w:tcPr>
            <w:tcW w:w="850" w:type="dxa"/>
            <w:tcBorders>
              <w:top w:val="single" w:sz="4" w:space="0" w:color="auto"/>
              <w:left w:val="single" w:sz="4" w:space="0" w:color="auto"/>
              <w:bottom w:val="single" w:sz="4" w:space="0" w:color="auto"/>
              <w:right w:val="single" w:sz="4" w:space="0" w:color="auto"/>
            </w:tcBorders>
            <w:shd w:val="clear" w:color="auto" w:fill="F79646"/>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Cs/>
              </w:rPr>
            </w:pPr>
          </w:p>
        </w:tc>
        <w:tc>
          <w:tcPr>
            <w:tcW w:w="553"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c>
          <w:tcPr>
            <w:tcW w:w="440"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c>
          <w:tcPr>
            <w:tcW w:w="546"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4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Основы изобразительной 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6</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4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294</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4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Лепка</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294</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4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proofErr w:type="gramStart"/>
            <w:r>
              <w:rPr>
                <w:rFonts w:ascii="Times New Roman" w:hAnsi="Times New Roman" w:cs="Times New Roman"/>
              </w:rPr>
              <w:t>Рисунок</w:t>
            </w:r>
            <w:r>
              <w:rPr>
                <w:rFonts w:ascii="Times New Roman" w:hAnsi="Times New Roman" w:cs="Times New Roman"/>
                <w:b/>
                <w:vertAlign w:val="superscript"/>
              </w:rPr>
              <w:t>3)</w:t>
            </w:r>
            <w:proofErr w:type="gramEnd"/>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726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ПО.01.УП.05.</w:t>
            </w:r>
          </w:p>
        </w:tc>
        <w:tc>
          <w:tcPr>
            <w:tcW w:w="34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Живопись</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726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7,9…</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ПО.01.УП.06.</w:t>
            </w:r>
          </w:p>
        </w:tc>
        <w:tc>
          <w:tcPr>
            <w:tcW w:w="34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Композиция прикладная</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pStyle w:val="ad"/>
        <w:ind w:firstLineChars="350" w:firstLine="770"/>
        <w:contextualSpacing/>
        <w:jc w:val="both"/>
        <w:rPr>
          <w:sz w:val="22"/>
          <w:szCs w:val="22"/>
        </w:rPr>
        <w:sectPr w:rsidR="00C774E8">
          <w:pgSz w:w="16840" w:h="11910" w:orient="landscape"/>
          <w:pgMar w:top="566" w:right="620" w:bottom="425" w:left="893" w:header="0" w:footer="388" w:gutter="0"/>
          <w:cols w:space="720"/>
        </w:sectPr>
      </w:pPr>
    </w:p>
    <w:tbl>
      <w:tblPr>
        <w:tblW w:w="15175" w:type="dxa"/>
        <w:tblInd w:w="108" w:type="dxa"/>
        <w:tblLayout w:type="fixed"/>
        <w:tblLook w:val="04A0"/>
      </w:tblPr>
      <w:tblGrid>
        <w:gridCol w:w="1570"/>
        <w:gridCol w:w="14"/>
        <w:gridCol w:w="3406"/>
        <w:gridCol w:w="1266"/>
        <w:gridCol w:w="1134"/>
        <w:gridCol w:w="714"/>
        <w:gridCol w:w="567"/>
        <w:gridCol w:w="713"/>
        <w:gridCol w:w="850"/>
        <w:gridCol w:w="567"/>
        <w:gridCol w:w="553"/>
        <w:gridCol w:w="440"/>
        <w:gridCol w:w="567"/>
        <w:gridCol w:w="567"/>
        <w:gridCol w:w="567"/>
        <w:gridCol w:w="567"/>
        <w:gridCol w:w="567"/>
        <w:gridCol w:w="546"/>
      </w:tblGrid>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lastRenderedPageBreak/>
              <w:t>ПО.01.УП.07.</w:t>
            </w:r>
          </w:p>
        </w:tc>
        <w:tc>
          <w:tcPr>
            <w:tcW w:w="3420" w:type="dxa"/>
            <w:gridSpan w:val="2"/>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1188</w:t>
            </w:r>
          </w:p>
        </w:tc>
        <w:tc>
          <w:tcPr>
            <w:tcW w:w="1134"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396</w:t>
            </w:r>
          </w:p>
        </w:tc>
        <w:tc>
          <w:tcPr>
            <w:tcW w:w="714" w:type="dxa"/>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792</w:t>
            </w:r>
          </w:p>
        </w:tc>
        <w:tc>
          <w:tcPr>
            <w:tcW w:w="713" w:type="dxa"/>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7,9…</w:t>
            </w:r>
          </w:p>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
                <w:iCs/>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5</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6</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420" w:type="dxa"/>
            <w:gridSpan w:val="2"/>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rPr>
                <w:rFonts w:ascii="Times New Roman" w:hAnsi="Times New Roman" w:cs="Times New Roman"/>
                <w:b/>
                <w:bCs/>
                <w:iCs/>
              </w:rPr>
            </w:pPr>
            <w:r>
              <w:rPr>
                <w:rFonts w:ascii="Times New Roman" w:hAnsi="Times New Roman" w:cs="Times New Roman"/>
                <w:b/>
                <w:bCs/>
                <w:iCs/>
              </w:rPr>
              <w:t>История искусств</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477</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214</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263</w:t>
            </w:r>
          </w:p>
        </w:tc>
        <w:tc>
          <w:tcPr>
            <w:tcW w:w="850" w:type="dxa"/>
            <w:tcBorders>
              <w:top w:val="single" w:sz="4" w:space="0" w:color="auto"/>
              <w:left w:val="single" w:sz="4" w:space="0" w:color="auto"/>
              <w:bottom w:val="single" w:sz="4" w:space="0" w:color="auto"/>
              <w:right w:val="single" w:sz="4" w:space="0" w:color="auto"/>
            </w:tcBorders>
            <w:shd w:val="clear" w:color="auto" w:fill="F79646"/>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b/>
                <w:bCs/>
                <w:iCs/>
              </w:rPr>
            </w:pPr>
          </w:p>
        </w:tc>
        <w:tc>
          <w:tcPr>
            <w:tcW w:w="553"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440"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46"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Беседы об искусстве</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2600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12</w:t>
            </w:r>
          </w:p>
        </w:tc>
      </w:tr>
      <w:tr w:rsidR="00C774E8">
        <w:trPr>
          <w:trHeight w:val="300"/>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4592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1992</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2600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11,5</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20</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22</w:t>
            </w:r>
          </w:p>
        </w:tc>
      </w:tr>
      <w:tr w:rsidR="00C774E8">
        <w:trPr>
          <w:trHeight w:val="300"/>
        </w:trPr>
        <w:tc>
          <w:tcPr>
            <w:tcW w:w="1584"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ПО.03.</w:t>
            </w:r>
          </w:p>
        </w:tc>
        <w:tc>
          <w:tcPr>
            <w:tcW w:w="3406"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rPr>
                <w:rFonts w:ascii="Times New Roman" w:hAnsi="Times New Roman" w:cs="Times New Roman"/>
                <w:b/>
                <w:bCs/>
              </w:rPr>
            </w:pPr>
            <w:r>
              <w:rPr>
                <w:rFonts w:ascii="Times New Roman" w:hAnsi="Times New Roman" w:cs="Times New Roman"/>
                <w:b/>
                <w:bCs/>
              </w:rPr>
              <w:t xml:space="preserve">Пленэрные занятия </w:t>
            </w:r>
            <w:r>
              <w:rPr>
                <w:rFonts w:ascii="Times New Roman" w:hAnsi="Times New Roman" w:cs="Times New Roman"/>
                <w:b/>
                <w:bCs/>
                <w:vertAlign w:val="superscript"/>
              </w:rPr>
              <w:t>4)</w:t>
            </w:r>
          </w:p>
        </w:tc>
        <w:tc>
          <w:tcPr>
            <w:tcW w:w="1266"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140</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rPr>
            </w:pPr>
          </w:p>
        </w:tc>
        <w:tc>
          <w:tcPr>
            <w:tcW w:w="1994"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140</w:t>
            </w:r>
          </w:p>
        </w:tc>
        <w:tc>
          <w:tcPr>
            <w:tcW w:w="850"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bCs/>
              </w:rPr>
            </w:pPr>
          </w:p>
        </w:tc>
        <w:tc>
          <w:tcPr>
            <w:tcW w:w="553"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c>
          <w:tcPr>
            <w:tcW w:w="440"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c>
          <w:tcPr>
            <w:tcW w:w="546"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158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ПО.03.УП.01.</w:t>
            </w:r>
          </w:p>
        </w:tc>
        <w:tc>
          <w:tcPr>
            <w:tcW w:w="340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Пленэр</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140</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140</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8…</w:t>
            </w:r>
          </w:p>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r>
      <w:tr w:rsidR="00C774E8">
        <w:trPr>
          <w:trHeight w:val="300"/>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2740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4732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1992</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2740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просмотров, экзаменов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39</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10</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856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428</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428</w:t>
            </w: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 xml:space="preserve">Скульптура </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528</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8…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Фольклорное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rPr>
              <w:t>14, 16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Цветоведение</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196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98</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2, 4, 6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Компьютерная графика </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(музыкального, театрального, киноискусства)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х</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 xml:space="preserve">Основы </w:t>
            </w:r>
            <w:proofErr w:type="gramStart"/>
            <w:r>
              <w:rPr>
                <w:rFonts w:ascii="Times New Roman" w:hAnsi="Times New Roman" w:cs="Times New Roman"/>
                <w:bCs/>
              </w:rPr>
              <w:t>дизайн-проектирования</w:t>
            </w:r>
            <w:proofErr w:type="gramEnd"/>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Фотография</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Художественное оформление книги</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В.09.</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Графическая композиция</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3168</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14</w:t>
            </w:r>
          </w:p>
        </w:tc>
      </w:tr>
      <w:tr w:rsidR="00C774E8">
        <w:trPr>
          <w:trHeight w:val="315"/>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6)</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5588</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2420</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3168</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13,5</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w:t>
            </w:r>
          </w:p>
        </w:tc>
      </w:tr>
      <w:tr w:rsidR="00C774E8">
        <w:trPr>
          <w:trHeight w:val="315"/>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 xml:space="preserve">Всего количество контрольных уроков, </w:t>
            </w:r>
            <w:r>
              <w:rPr>
                <w:rFonts w:ascii="Times New Roman" w:hAnsi="Times New Roman" w:cs="Times New Roman"/>
                <w:b/>
                <w:bCs/>
                <w:iCs/>
              </w:rPr>
              <w:lastRenderedPageBreak/>
              <w:t>зачетов, экзаменов:</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49</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lastRenderedPageBreak/>
              <w:t>К.04.00.</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123</w:t>
            </w: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4374" w:type="dxa"/>
            <w:gridSpan w:val="8"/>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К.04.01.</w:t>
            </w:r>
          </w:p>
        </w:tc>
        <w:tc>
          <w:tcPr>
            <w:tcW w:w="3420"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изобразительной 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К.04.02.</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К.04.03</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Лепка</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К.04.04.</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 xml:space="preserve">Рисунок </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К.04.05.</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Живопись</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К.04.06.</w:t>
            </w:r>
          </w:p>
        </w:tc>
        <w:tc>
          <w:tcPr>
            <w:tcW w:w="3420"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both"/>
              <w:rPr>
                <w:rFonts w:ascii="Times New Roman" w:hAnsi="Times New Roman" w:cs="Times New Roman"/>
              </w:rPr>
            </w:pPr>
            <w:r>
              <w:rPr>
                <w:rFonts w:ascii="Times New Roman" w:hAnsi="Times New Roman" w:cs="Times New Roman"/>
              </w:rPr>
              <w:t>Композиция прикладная</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К.04.07</w:t>
            </w:r>
          </w:p>
        </w:tc>
        <w:tc>
          <w:tcPr>
            <w:tcW w:w="3420"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both"/>
              <w:rPr>
                <w:rFonts w:ascii="Times New Roman" w:hAnsi="Times New Roman" w:cs="Times New Roman"/>
              </w:rPr>
            </w:pPr>
            <w:r>
              <w:rPr>
                <w:rFonts w:ascii="Times New Roman" w:hAnsi="Times New Roman" w:cs="Times New Roman"/>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40</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К.04.08</w:t>
            </w:r>
          </w:p>
        </w:tc>
        <w:tc>
          <w:tcPr>
            <w:tcW w:w="3420"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both"/>
              <w:rPr>
                <w:rFonts w:ascii="Times New Roman" w:hAnsi="Times New Roman" w:cs="Times New Roman"/>
              </w:rPr>
            </w:pPr>
            <w:r>
              <w:rPr>
                <w:rFonts w:ascii="Times New Roman" w:hAnsi="Times New Roman" w:cs="Times New Roman"/>
              </w:rPr>
              <w:t>Беседы об искусстве</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К.04.09</w:t>
            </w:r>
          </w:p>
        </w:tc>
        <w:tc>
          <w:tcPr>
            <w:tcW w:w="3420"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both"/>
              <w:rPr>
                <w:rFonts w:ascii="Times New Roman" w:hAnsi="Times New Roman" w:cs="Times New Roman"/>
              </w:rPr>
            </w:pPr>
            <w:r>
              <w:rPr>
                <w:rFonts w:ascii="Times New Roman" w:hAnsi="Times New Roman" w:cs="Times New Roman"/>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631"/>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А.05.00.</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185" w:type="dxa"/>
            <w:gridSpan w:val="15"/>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ПА.05.01.</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ИА.05.02.01.</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ИА.05.02.02.</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13"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99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12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713"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4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426"/>
        <w:contextualSpacing/>
        <w:jc w:val="both"/>
        <w:rPr>
          <w:rFonts w:ascii="Times New Roman" w:hAnsi="Times New Roman" w:cs="Times New Roman"/>
          <w:bCs/>
        </w:rPr>
      </w:pPr>
    </w:p>
    <w:p w:rsidR="00C774E8" w:rsidRDefault="000A7262">
      <w:pPr>
        <w:numPr>
          <w:ilvl w:val="0"/>
          <w:numId w:val="1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Pr>
          <w:rFonts w:ascii="Times New Roman" w:hAnsi="Times New Roman" w:cs="Times New Roman"/>
          <w:bCs/>
        </w:rPr>
        <w:t>обучающимся</w:t>
      </w:r>
      <w:proofErr w:type="gramEnd"/>
      <w:r>
        <w:rPr>
          <w:rFonts w:ascii="Times New Roman" w:hAnsi="Times New Roman" w:cs="Times New Roman"/>
          <w:bCs/>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декоративно-прикладного искусства, а также имеющиеся финансовые ресурсы, предусмотренные на оплату труда для педагогических работников.</w:t>
      </w:r>
    </w:p>
    <w:p w:rsidR="00C774E8" w:rsidRDefault="000A7262">
      <w:pPr>
        <w:numPr>
          <w:ilvl w:val="0"/>
          <w:numId w:val="1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C774E8" w:rsidRDefault="000A7262">
      <w:pPr>
        <w:numPr>
          <w:ilvl w:val="0"/>
          <w:numId w:val="1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lastRenderedPageBreak/>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C774E8" w:rsidRDefault="000A7262">
      <w:pPr>
        <w:numPr>
          <w:ilvl w:val="0"/>
          <w:numId w:val="1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C774E8" w:rsidRDefault="000A7262">
      <w:pPr>
        <w:numPr>
          <w:ilvl w:val="0"/>
          <w:numId w:val="1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(В.03.</w:t>
      </w:r>
      <w:proofErr w:type="gramEnd"/>
      <w:r>
        <w:rPr>
          <w:rFonts w:ascii="Times New Roman" w:hAnsi="Times New Roman" w:cs="Times New Roman"/>
          <w:bCs/>
        </w:rPr>
        <w:t xml:space="preserve"> </w:t>
      </w:r>
      <w:proofErr w:type="gramStart"/>
      <w:r>
        <w:rPr>
          <w:rFonts w:ascii="Times New Roman" w:hAnsi="Times New Roman" w:cs="Times New Roman"/>
          <w:bCs/>
        </w:rPr>
        <w:t>-В.09.) или самостоятельно определить наименования учебных предметов и их распределение по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C774E8" w:rsidRDefault="000A7262">
      <w:pPr>
        <w:numPr>
          <w:ilvl w:val="0"/>
          <w:numId w:val="1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Объем максимальной нагрузки обучающихся не должен превышать 26 часов в неделю, аудиторной нагрузки – 14 часов.</w:t>
      </w:r>
    </w:p>
    <w:p w:rsidR="00C774E8" w:rsidRDefault="000A7262">
      <w:pPr>
        <w:numPr>
          <w:ilvl w:val="0"/>
          <w:numId w:val="1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both"/>
        <w:rPr>
          <w:rFonts w:ascii="Times New Roman" w:hAnsi="Times New Roman" w:cs="Times New Roman"/>
        </w:rPr>
      </w:pPr>
    </w:p>
    <w:p w:rsidR="00C774E8" w:rsidRDefault="000A7262">
      <w:pPr>
        <w:spacing w:after="0" w:line="240" w:lineRule="auto"/>
        <w:ind w:left="426" w:hanging="218"/>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11"/>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C774E8" w:rsidRDefault="000A7262">
      <w:pPr>
        <w:pStyle w:val="af5"/>
        <w:numPr>
          <w:ilvl w:val="0"/>
          <w:numId w:val="11"/>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C774E8" w:rsidRDefault="00C774E8">
      <w:pPr>
        <w:pStyle w:val="af5"/>
        <w:tabs>
          <w:tab w:val="left" w:pos="993"/>
        </w:tabs>
        <w:ind w:left="426" w:right="4" w:firstLine="0"/>
        <w:contextualSpacing/>
        <w:jc w:val="both"/>
      </w:pPr>
    </w:p>
    <w:p w:rsidR="00C774E8" w:rsidRDefault="000A7262">
      <w:pPr>
        <w:spacing w:after="0" w:line="240" w:lineRule="auto"/>
        <w:ind w:left="426"/>
        <w:contextualSpacing/>
        <w:jc w:val="both"/>
        <w:rPr>
          <w:rFonts w:ascii="Times New Roman" w:hAnsi="Times New Roman" w:cs="Times New Roman"/>
        </w:rPr>
      </w:pPr>
      <w:r>
        <w:rPr>
          <w:rFonts w:ascii="Times New Roman" w:hAnsi="Times New Roman" w:cs="Times New Roman"/>
        </w:rPr>
        <w:t>Прикладное творчество – по 1 часу в неделю;</w:t>
      </w:r>
    </w:p>
    <w:p w:rsidR="00C774E8" w:rsidRDefault="000A7262">
      <w:pPr>
        <w:spacing w:after="0" w:line="240" w:lineRule="auto"/>
        <w:ind w:left="426"/>
        <w:contextualSpacing/>
        <w:jc w:val="both"/>
        <w:rPr>
          <w:rFonts w:ascii="Times New Roman" w:hAnsi="Times New Roman" w:cs="Times New Roman"/>
        </w:rPr>
      </w:pPr>
      <w:r>
        <w:rPr>
          <w:rFonts w:ascii="Times New Roman" w:hAnsi="Times New Roman" w:cs="Times New Roman"/>
        </w:rPr>
        <w:t>Лепка – по 1 часу в неделю;</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Основы изобразительной грамоты и рисование – по 2 часа в неделю;</w:t>
      </w:r>
    </w:p>
    <w:p w:rsidR="00C774E8" w:rsidRDefault="000A7262">
      <w:pPr>
        <w:spacing w:after="0" w:line="240" w:lineRule="auto"/>
        <w:ind w:left="426"/>
        <w:contextualSpacing/>
        <w:jc w:val="both"/>
        <w:rPr>
          <w:rFonts w:ascii="Times New Roman" w:hAnsi="Times New Roman" w:cs="Times New Roman"/>
        </w:rPr>
      </w:pPr>
      <w:r>
        <w:rPr>
          <w:rFonts w:ascii="Times New Roman" w:hAnsi="Times New Roman" w:cs="Times New Roman"/>
        </w:rPr>
        <w:t xml:space="preserve">Рисунок - 4-8 классы – по 2 часа в неделю; </w:t>
      </w:r>
    </w:p>
    <w:p w:rsidR="00C774E8" w:rsidRDefault="000A7262">
      <w:pPr>
        <w:spacing w:after="0" w:line="240" w:lineRule="auto"/>
        <w:ind w:left="426"/>
        <w:contextualSpacing/>
        <w:jc w:val="both"/>
        <w:rPr>
          <w:rFonts w:ascii="Times New Roman" w:hAnsi="Times New Roman" w:cs="Times New Roman"/>
        </w:rPr>
      </w:pPr>
      <w:r>
        <w:rPr>
          <w:rFonts w:ascii="Times New Roman" w:hAnsi="Times New Roman" w:cs="Times New Roman"/>
        </w:rPr>
        <w:t xml:space="preserve">Живопись - 4-8 классы – по 2 часа в неделю; </w:t>
      </w:r>
    </w:p>
    <w:p w:rsidR="00C774E8" w:rsidRDefault="000A7262">
      <w:pPr>
        <w:spacing w:after="0" w:line="240" w:lineRule="auto"/>
        <w:ind w:left="426"/>
        <w:contextualSpacing/>
        <w:jc w:val="both"/>
        <w:rPr>
          <w:rFonts w:ascii="Times New Roman" w:hAnsi="Times New Roman" w:cs="Times New Roman"/>
        </w:rPr>
      </w:pPr>
      <w:r>
        <w:rPr>
          <w:rFonts w:ascii="Times New Roman" w:hAnsi="Times New Roman" w:cs="Times New Roman"/>
        </w:rPr>
        <w:t>Композиция прикладная - 4-8 классы – по 2 часа в неделю;</w:t>
      </w:r>
    </w:p>
    <w:p w:rsidR="00C774E8" w:rsidRDefault="000A7262">
      <w:pPr>
        <w:spacing w:after="0" w:line="240" w:lineRule="auto"/>
        <w:ind w:left="426"/>
        <w:contextualSpacing/>
        <w:jc w:val="both"/>
        <w:rPr>
          <w:rFonts w:ascii="Times New Roman" w:hAnsi="Times New Roman" w:cs="Times New Roman"/>
        </w:rPr>
      </w:pPr>
      <w:r>
        <w:rPr>
          <w:rFonts w:ascii="Times New Roman" w:hAnsi="Times New Roman" w:cs="Times New Roman"/>
        </w:rPr>
        <w:t>Работа в материале - 4-6 классы – по 2 часа; 7-8 классы - по 3 часа;</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Беседы об искусстве – по 0,5 часа в неделю;</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История народной культуры и изобразительного искусства – по 1 часу в неделю.</w:t>
      </w:r>
    </w:p>
    <w:p w:rsidR="00C774E8" w:rsidRDefault="00C774E8">
      <w:pPr>
        <w:pStyle w:val="ad"/>
        <w:ind w:firstLineChars="350" w:firstLine="770"/>
        <w:contextualSpacing/>
        <w:jc w:val="both"/>
        <w:rPr>
          <w:sz w:val="22"/>
          <w:szCs w:val="22"/>
        </w:rPr>
      </w:pP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br w:type="page"/>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изобразительного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«Живопись»</w:t>
      </w: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 xml:space="preserve">                                                                                          Нормативный срок обучения – 8 лет</w:t>
      </w:r>
    </w:p>
    <w:tbl>
      <w:tblPr>
        <w:tblW w:w="15215" w:type="dxa"/>
        <w:tblInd w:w="108" w:type="dxa"/>
        <w:tblLayout w:type="fixed"/>
        <w:tblLook w:val="04A0"/>
      </w:tblPr>
      <w:tblGrid>
        <w:gridCol w:w="1574"/>
        <w:gridCol w:w="16"/>
        <w:gridCol w:w="2975"/>
        <w:gridCol w:w="1417"/>
        <w:gridCol w:w="1134"/>
        <w:gridCol w:w="709"/>
        <w:gridCol w:w="567"/>
        <w:gridCol w:w="709"/>
        <w:gridCol w:w="850"/>
        <w:gridCol w:w="851"/>
        <w:gridCol w:w="425"/>
        <w:gridCol w:w="553"/>
        <w:gridCol w:w="567"/>
        <w:gridCol w:w="567"/>
        <w:gridCol w:w="567"/>
        <w:gridCol w:w="567"/>
        <w:gridCol w:w="567"/>
        <w:gridCol w:w="600"/>
      </w:tblGrid>
      <w:tr w:rsidR="00C774E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предметных областей, разделов и учебных предметов</w:t>
            </w:r>
          </w:p>
        </w:tc>
        <w:tc>
          <w:tcPr>
            <w:tcW w:w="2991" w:type="dxa"/>
            <w:gridSpan w:val="2"/>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частей, предметных областей, разделов и учебных предметов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1417"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proofErr w:type="gramStart"/>
            <w:r>
              <w:rPr>
                <w:rFonts w:ascii="Times New Roman" w:hAnsi="Times New Roman" w:cs="Times New Roman"/>
              </w:rPr>
              <w:t>Макси-мальная</w:t>
            </w:r>
            <w:proofErr w:type="gramEnd"/>
            <w:r>
              <w:rPr>
                <w:rFonts w:ascii="Times New Roman" w:hAnsi="Times New Roman" w:cs="Times New Roman"/>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Самостоятельная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работа</w:t>
            </w:r>
          </w:p>
        </w:tc>
        <w:tc>
          <w:tcPr>
            <w:tcW w:w="1985" w:type="dxa"/>
            <w:gridSpan w:val="3"/>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b/>
                <w:vertAlign w:val="superscript"/>
              </w:rPr>
              <w:t>2)</w:t>
            </w:r>
          </w:p>
        </w:tc>
        <w:tc>
          <w:tcPr>
            <w:tcW w:w="4413" w:type="dxa"/>
            <w:gridSpan w:val="8"/>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276"/>
        </w:trPr>
        <w:tc>
          <w:tcPr>
            <w:tcW w:w="1574" w:type="dxa"/>
            <w:vMerge/>
            <w:tcBorders>
              <w:top w:val="nil"/>
              <w:left w:val="single" w:sz="4" w:space="0" w:color="auto"/>
              <w:bottom w:val="nil"/>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b/>
                <w:bCs/>
              </w:rPr>
            </w:pPr>
          </w:p>
        </w:tc>
        <w:tc>
          <w:tcPr>
            <w:tcW w:w="2991" w:type="dxa"/>
            <w:gridSpan w:val="2"/>
            <w:vMerge/>
            <w:tcBorders>
              <w:top w:val="nil"/>
              <w:left w:val="single" w:sz="4" w:space="0" w:color="auto"/>
              <w:bottom w:val="nil"/>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417" w:type="dxa"/>
            <w:vMerge/>
            <w:tcBorders>
              <w:top w:val="nil"/>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vMerge/>
            <w:tcBorders>
              <w:top w:val="nil"/>
              <w:left w:val="single" w:sz="4" w:space="0" w:color="auto"/>
              <w:bottom w:val="single" w:sz="4" w:space="0" w:color="auto"/>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4413" w:type="dxa"/>
            <w:gridSpan w:val="8"/>
            <w:vMerge/>
            <w:tcBorders>
              <w:top w:val="nil"/>
              <w:left w:val="single" w:sz="4" w:space="0" w:color="auto"/>
              <w:bottom w:val="single" w:sz="4" w:space="0" w:color="auto"/>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rPr>
            </w:pPr>
          </w:p>
        </w:tc>
      </w:tr>
      <w:tr w:rsidR="00C774E8">
        <w:trPr>
          <w:cantSplit/>
          <w:trHeight w:val="1435"/>
        </w:trPr>
        <w:tc>
          <w:tcPr>
            <w:tcW w:w="1574" w:type="dxa"/>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2991" w:type="dxa"/>
            <w:gridSpan w:val="2"/>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567"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709"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53"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ind w:right="-141"/>
              <w:contextualSpacing/>
              <w:jc w:val="center"/>
              <w:rPr>
                <w:rFonts w:ascii="Times New Roman" w:hAnsi="Times New Roman" w:cs="Times New Roman"/>
              </w:rPr>
            </w:pPr>
            <w:r>
              <w:rPr>
                <w:rFonts w:ascii="Times New Roman" w:hAnsi="Times New Roman" w:cs="Times New Roman"/>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p w:rsidR="00C774E8" w:rsidRDefault="00C774E8">
            <w:pPr>
              <w:spacing w:after="0" w:line="240" w:lineRule="auto"/>
              <w:contextualSpacing/>
              <w:jc w:val="center"/>
              <w:rPr>
                <w:rFonts w:ascii="Times New Roman" w:hAnsi="Times New Roman" w:cs="Times New Roman"/>
              </w:rPr>
            </w:pPr>
          </w:p>
        </w:tc>
      </w:tr>
      <w:tr w:rsidR="00C774E8">
        <w:trPr>
          <w:cantSplit/>
          <w:trHeight w:val="255"/>
        </w:trPr>
        <w:tc>
          <w:tcPr>
            <w:tcW w:w="1574"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2991" w:type="dxa"/>
            <w:gridSpan w:val="2"/>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4413" w:type="dxa"/>
            <w:gridSpan w:val="8"/>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80"/>
        </w:trPr>
        <w:tc>
          <w:tcPr>
            <w:tcW w:w="1574" w:type="dxa"/>
            <w:vMerge/>
            <w:tcBorders>
              <w:top w:val="nil"/>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2991" w:type="dxa"/>
            <w:gridSpan w:val="2"/>
            <w:vMerge/>
            <w:tcBorders>
              <w:top w:val="nil"/>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5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right="-141"/>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600" w:type="dxa"/>
            <w:tcBorders>
              <w:top w:val="single" w:sz="4" w:space="0" w:color="auto"/>
              <w:left w:val="single" w:sz="4" w:space="0" w:color="auto"/>
              <w:bottom w:val="single" w:sz="4" w:space="0" w:color="auto"/>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rPr>
            </w:pP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5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right="-141"/>
              <w:contextualSpacing/>
              <w:jc w:val="center"/>
              <w:rPr>
                <w:rFonts w:ascii="Times New Roman" w:hAnsi="Times New Roman" w:cs="Times New Roman"/>
              </w:rPr>
            </w:pPr>
            <w:r>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60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29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bCs/>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4482-</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5338</w:t>
            </w:r>
            <w:r>
              <w:rPr>
                <w:rFonts w:ascii="Times New Roman" w:hAnsi="Times New Roman" w:cs="Times New Roman"/>
                <w:b/>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bCs/>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bCs/>
              </w:rPr>
              <w:t>2523-2951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44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299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4482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bCs/>
              </w:rPr>
              <w:t>2523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44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299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Cs/>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c>
          <w:tcPr>
            <w:tcW w:w="553"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2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2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29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Лепка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proofErr w:type="gramStart"/>
            <w:r>
              <w:rPr>
                <w:rFonts w:ascii="Times New Roman" w:hAnsi="Times New Roman" w:cs="Times New Roman"/>
              </w:rPr>
              <w:t>Рисунок</w:t>
            </w:r>
            <w:r>
              <w:rPr>
                <w:rFonts w:ascii="Times New Roman" w:hAnsi="Times New Roman" w:cs="Times New Roman"/>
                <w:b/>
                <w:vertAlign w:val="superscript"/>
              </w:rPr>
              <w:t>3)</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891</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7,9…</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3</w:t>
            </w: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ПО.01.УП.05.</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957</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561</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4</w:t>
            </w: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ПО.01.УП.06.</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561</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363</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7,9…</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3</w:t>
            </w: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2991"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C774E8" w:rsidRDefault="000A7262">
            <w:pPr>
              <w:spacing w:after="0" w:line="240" w:lineRule="auto"/>
              <w:contextualSpacing/>
              <w:rPr>
                <w:rFonts w:ascii="Times New Roman" w:hAnsi="Times New Roman" w:cs="Times New Roman"/>
                <w:b/>
                <w:bCs/>
                <w:iCs/>
              </w:rPr>
            </w:pPr>
            <w:r>
              <w:rPr>
                <w:rFonts w:ascii="Times New Roman" w:hAnsi="Times New Roman" w:cs="Times New Roman"/>
                <w:b/>
                <w:bCs/>
                <w:iCs/>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C774E8" w:rsidRDefault="00C774E8">
            <w:pPr>
              <w:spacing w:after="0" w:line="240" w:lineRule="auto"/>
              <w:contextualSpacing/>
              <w:jc w:val="center"/>
              <w:rPr>
                <w:rFonts w:ascii="Times New Roman" w:hAnsi="Times New Roman" w:cs="Times New Roman"/>
                <w:b/>
                <w:bCs/>
                <w:iCs/>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53"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ПО.02.УП.01.</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2270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r>
      <w:tr w:rsidR="00C774E8">
        <w:trPr>
          <w:trHeight w:val="300"/>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2270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22" w:right="-94"/>
              <w:contextualSpacing/>
              <w:rPr>
                <w:rFonts w:ascii="Times New Roman" w:hAnsi="Times New Roman" w:cs="Times New Roman"/>
                <w:b/>
              </w:rPr>
            </w:pPr>
            <w:r>
              <w:rPr>
                <w:rFonts w:ascii="Times New Roman" w:hAnsi="Times New Roman" w:cs="Times New Roman"/>
                <w:b/>
              </w:rPr>
              <w:t>11,5</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22" w:right="-94"/>
              <w:contextualSpacing/>
              <w:jc w:val="center"/>
              <w:rPr>
                <w:rFonts w:ascii="Times New Roman" w:hAnsi="Times New Roman" w:cs="Times New Roman"/>
                <w:b/>
              </w:rPr>
            </w:pPr>
            <w:r>
              <w:rPr>
                <w:rFonts w:ascii="Times New Roman" w:hAnsi="Times New Roman" w:cs="Times New Roman"/>
                <w:b/>
              </w:rPr>
              <w:t>11,5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8"/>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21</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22</w:t>
            </w:r>
          </w:p>
        </w:tc>
      </w:tr>
      <w:tr w:rsidR="00C774E8">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ПО.03.</w:t>
            </w:r>
          </w:p>
        </w:tc>
        <w:tc>
          <w:tcPr>
            <w:tcW w:w="2975"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rPr>
                <w:rFonts w:ascii="Times New Roman" w:hAnsi="Times New Roman" w:cs="Times New Roman"/>
                <w:b/>
                <w:bCs/>
              </w:rPr>
            </w:pPr>
            <w:r>
              <w:rPr>
                <w:rFonts w:ascii="Times New Roman" w:hAnsi="Times New Roman" w:cs="Times New Roman"/>
                <w:b/>
                <w:bCs/>
              </w:rPr>
              <w:t xml:space="preserve">Пленэрные занятия </w:t>
            </w:r>
            <w:r>
              <w:rPr>
                <w:rFonts w:ascii="Times New Roman" w:hAnsi="Times New Roman" w:cs="Times New Roman"/>
                <w:b/>
                <w:bCs/>
                <w:vertAlign w:val="superscript"/>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c>
          <w:tcPr>
            <w:tcW w:w="553"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ПО.03.УП.01.</w:t>
            </w:r>
          </w:p>
        </w:tc>
        <w:tc>
          <w:tcPr>
            <w:tcW w:w="297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140</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140</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8…</w:t>
            </w:r>
          </w:p>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Cs/>
              </w:rPr>
              <w:t>-16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х</w:t>
            </w:r>
          </w:p>
        </w:tc>
      </w:tr>
      <w:tr w:rsidR="00C774E8">
        <w:trPr>
          <w:trHeight w:val="300"/>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2410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2410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10</w:t>
            </w: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856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428</w:t>
            </w: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133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528</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8…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Цветоведение</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196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98</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98</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(музыкального,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 xml:space="preserve">Основы </w:t>
            </w:r>
            <w:proofErr w:type="gramStart"/>
            <w:r>
              <w:rPr>
                <w:rFonts w:ascii="Times New Roman" w:hAnsi="Times New Roman" w:cs="Times New Roman"/>
                <w:bCs/>
              </w:rPr>
              <w:t>дизайн-проектирования</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В.09.</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2838</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13</w:t>
            </w:r>
          </w:p>
        </w:tc>
      </w:tr>
      <w:tr w:rsidR="00C774E8">
        <w:trPr>
          <w:trHeight w:val="315"/>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6)</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2838</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22" w:right="-94"/>
              <w:contextualSpacing/>
              <w:jc w:val="center"/>
              <w:rPr>
                <w:rFonts w:ascii="Times New Roman" w:hAnsi="Times New Roman" w:cs="Times New Roman"/>
                <w:b/>
                <w:bCs/>
                <w:iCs/>
              </w:rPr>
            </w:pPr>
            <w:r>
              <w:rPr>
                <w:rFonts w:ascii="Times New Roman" w:hAnsi="Times New Roman" w:cs="Times New Roman"/>
                <w:b/>
                <w:bCs/>
                <w:iCs/>
              </w:rPr>
              <w:t>13,5</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22" w:right="-94"/>
              <w:contextualSpacing/>
              <w:jc w:val="center"/>
              <w:rPr>
                <w:rFonts w:ascii="Times New Roman" w:hAnsi="Times New Roman" w:cs="Times New Roman"/>
                <w:b/>
                <w:bCs/>
                <w:iCs/>
              </w:rPr>
            </w:pPr>
            <w:r>
              <w:rPr>
                <w:rFonts w:ascii="Times New Roman" w:hAnsi="Times New Roman" w:cs="Times New Roman"/>
                <w:b/>
                <w:bCs/>
                <w:iCs/>
              </w:rPr>
              <w:t>13,5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22" w:right="-94"/>
              <w:contextualSpacing/>
              <w:jc w:val="center"/>
              <w:rPr>
                <w:rFonts w:ascii="Times New Roman" w:hAnsi="Times New Roman" w:cs="Times New Roman"/>
                <w:b/>
                <w:bCs/>
                <w:iCs/>
              </w:rPr>
            </w:pPr>
            <w:r>
              <w:rPr>
                <w:rFonts w:ascii="Times New Roman" w:hAnsi="Times New Roman" w:cs="Times New Roman"/>
                <w:b/>
                <w:bCs/>
                <w:iCs/>
              </w:rPr>
              <w:t>13,5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w:t>
            </w:r>
          </w:p>
        </w:tc>
      </w:tr>
      <w:tr w:rsidR="00C774E8">
        <w:trPr>
          <w:trHeight w:val="315"/>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lastRenderedPageBreak/>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w:t>
            </w: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К.04.00.</w:t>
            </w:r>
          </w:p>
        </w:tc>
        <w:tc>
          <w:tcPr>
            <w:tcW w:w="299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C774E8">
            <w:pPr>
              <w:spacing w:after="0" w:line="240" w:lineRule="auto"/>
              <w:contextualSpacing/>
              <w:jc w:val="center"/>
              <w:rPr>
                <w:rFonts w:ascii="Times New Roman" w:hAnsi="Times New Roman" w:cs="Times New Roman"/>
                <w:b/>
                <w:bCs/>
                <w:iCs/>
              </w:rPr>
            </w:pPr>
          </w:p>
        </w:tc>
        <w:tc>
          <w:tcPr>
            <w:tcW w:w="4413"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К.04.01.</w:t>
            </w:r>
          </w:p>
        </w:tc>
        <w:tc>
          <w:tcPr>
            <w:tcW w:w="2991"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К.04.02.</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К.04.03</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К.04.04.</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К.04.05.</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К.04.06.</w:t>
            </w:r>
          </w:p>
        </w:tc>
        <w:tc>
          <w:tcPr>
            <w:tcW w:w="2991"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40</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К.04.07</w:t>
            </w:r>
          </w:p>
        </w:tc>
        <w:tc>
          <w:tcPr>
            <w:tcW w:w="2991"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К.04.08</w:t>
            </w:r>
          </w:p>
        </w:tc>
        <w:tc>
          <w:tcPr>
            <w:tcW w:w="2991" w:type="dxa"/>
            <w:gridSpan w:val="2"/>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А.05.00.</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650" w:type="dxa"/>
            <w:gridSpan w:val="15"/>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ПА.05.01.</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ИА.05.02.01.</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ИА.05.02.02.</w:t>
            </w:r>
          </w:p>
        </w:tc>
        <w:tc>
          <w:tcPr>
            <w:tcW w:w="299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56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5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0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426"/>
        <w:contextualSpacing/>
        <w:jc w:val="both"/>
        <w:rPr>
          <w:rFonts w:ascii="Times New Roman" w:hAnsi="Times New Roman" w:cs="Times New Roman"/>
          <w:bCs/>
        </w:rPr>
      </w:pPr>
    </w:p>
    <w:p w:rsidR="00C774E8" w:rsidRDefault="000A7262">
      <w:pPr>
        <w:numPr>
          <w:ilvl w:val="0"/>
          <w:numId w:val="1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Pr>
          <w:rFonts w:ascii="Times New Roman" w:hAnsi="Times New Roman" w:cs="Times New Roman"/>
          <w:bCs/>
        </w:rPr>
        <w:t>обучающимся</w:t>
      </w:r>
      <w:proofErr w:type="gramEnd"/>
      <w:r>
        <w:rPr>
          <w:rFonts w:ascii="Times New Roman" w:hAnsi="Times New Roman" w:cs="Times New Roman"/>
          <w:bCs/>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C774E8" w:rsidRDefault="000A7262">
      <w:pPr>
        <w:numPr>
          <w:ilvl w:val="0"/>
          <w:numId w:val="1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w:t>
      </w:r>
      <w:r>
        <w:rPr>
          <w:rFonts w:ascii="Times New Roman" w:hAnsi="Times New Roman" w:cs="Times New Roman"/>
          <w:bCs/>
        </w:rPr>
        <w:lastRenderedPageBreak/>
        <w:t xml:space="preserve">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C774E8" w:rsidRDefault="000A7262">
      <w:pPr>
        <w:numPr>
          <w:ilvl w:val="0"/>
          <w:numId w:val="1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C774E8" w:rsidRDefault="000A7262">
      <w:pPr>
        <w:numPr>
          <w:ilvl w:val="0"/>
          <w:numId w:val="1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C774E8" w:rsidRDefault="000A7262">
      <w:pPr>
        <w:numPr>
          <w:ilvl w:val="0"/>
          <w:numId w:val="1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(В.04.</w:t>
      </w:r>
      <w:proofErr w:type="gramEnd"/>
      <w:r>
        <w:rPr>
          <w:rFonts w:ascii="Times New Roman" w:hAnsi="Times New Roman" w:cs="Times New Roman"/>
          <w:bCs/>
        </w:rPr>
        <w:t xml:space="preserve"> </w:t>
      </w:r>
      <w:proofErr w:type="gramStart"/>
      <w:r>
        <w:rPr>
          <w:rFonts w:ascii="Times New Roman" w:hAnsi="Times New Roman" w:cs="Times New Roman"/>
          <w:bCs/>
        </w:rPr>
        <w:t>-В.09.)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C774E8" w:rsidRDefault="000A7262">
      <w:pPr>
        <w:numPr>
          <w:ilvl w:val="0"/>
          <w:numId w:val="1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Объем максимальной нагрузки обучающихся не должен превышать 26 часов в неделю, аудиторной нагрузки – 14 часов.</w:t>
      </w:r>
    </w:p>
    <w:p w:rsidR="00C774E8" w:rsidRDefault="000A7262">
      <w:pPr>
        <w:numPr>
          <w:ilvl w:val="0"/>
          <w:numId w:val="1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0A7262">
      <w:pPr>
        <w:spacing w:after="0" w:line="240" w:lineRule="auto"/>
        <w:ind w:left="720"/>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13"/>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C774E8" w:rsidRDefault="000A7262">
      <w:pPr>
        <w:pStyle w:val="af5"/>
        <w:numPr>
          <w:ilvl w:val="0"/>
          <w:numId w:val="13"/>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C774E8" w:rsidRDefault="00C774E8">
      <w:pPr>
        <w:spacing w:after="0" w:line="240" w:lineRule="auto"/>
        <w:ind w:left="720" w:hanging="11"/>
        <w:contextualSpacing/>
        <w:jc w:val="both"/>
        <w:rPr>
          <w:rFonts w:ascii="Times New Roman" w:hAnsi="Times New Roman" w:cs="Times New Roman"/>
        </w:rPr>
      </w:pPr>
    </w:p>
    <w:p w:rsidR="00C774E8" w:rsidRDefault="000A7262">
      <w:pPr>
        <w:spacing w:after="0" w:line="240" w:lineRule="auto"/>
        <w:ind w:left="720" w:hanging="11"/>
        <w:contextualSpacing/>
        <w:jc w:val="both"/>
        <w:rPr>
          <w:rFonts w:ascii="Times New Roman" w:hAnsi="Times New Roman" w:cs="Times New Roman"/>
        </w:rPr>
      </w:pPr>
      <w:r>
        <w:rPr>
          <w:rFonts w:ascii="Times New Roman" w:hAnsi="Times New Roman" w:cs="Times New Roman"/>
        </w:rPr>
        <w:t>Прикладное творчество – по 1 часу в неделю;</w:t>
      </w:r>
    </w:p>
    <w:p w:rsidR="00C774E8" w:rsidRDefault="000A7262">
      <w:pPr>
        <w:spacing w:after="0" w:line="240" w:lineRule="auto"/>
        <w:ind w:left="720" w:hanging="11"/>
        <w:contextualSpacing/>
        <w:jc w:val="both"/>
        <w:rPr>
          <w:rFonts w:ascii="Times New Roman" w:hAnsi="Times New Roman" w:cs="Times New Roman"/>
        </w:rPr>
      </w:pPr>
      <w:r>
        <w:rPr>
          <w:rFonts w:ascii="Times New Roman" w:hAnsi="Times New Roman" w:cs="Times New Roman"/>
        </w:rPr>
        <w:t>Лепка – по 1 часу в неделю;</w:t>
      </w:r>
    </w:p>
    <w:p w:rsidR="00C774E8" w:rsidRDefault="000A7262">
      <w:pPr>
        <w:spacing w:after="0" w:line="240" w:lineRule="auto"/>
        <w:ind w:left="720" w:hanging="11"/>
        <w:contextualSpacing/>
        <w:rPr>
          <w:rFonts w:ascii="Times New Roman" w:hAnsi="Times New Roman" w:cs="Times New Roman"/>
        </w:rPr>
      </w:pPr>
      <w:r>
        <w:rPr>
          <w:rFonts w:ascii="Times New Roman" w:hAnsi="Times New Roman" w:cs="Times New Roman"/>
        </w:rPr>
        <w:t>Основы изобразительной грамоты и рисование – по 2 часа в неделю;</w:t>
      </w:r>
    </w:p>
    <w:p w:rsidR="00C774E8" w:rsidRDefault="000A7262">
      <w:pPr>
        <w:spacing w:after="0" w:line="240" w:lineRule="auto"/>
        <w:ind w:left="720" w:hanging="11"/>
        <w:contextualSpacing/>
        <w:jc w:val="both"/>
        <w:rPr>
          <w:rFonts w:ascii="Times New Roman" w:hAnsi="Times New Roman" w:cs="Times New Roman"/>
        </w:rPr>
      </w:pPr>
      <w:r>
        <w:rPr>
          <w:rFonts w:ascii="Times New Roman" w:hAnsi="Times New Roman" w:cs="Times New Roman"/>
        </w:rPr>
        <w:t>Рисунок- 4-6 классы – по 2 часа; 7-8 классы - по 3 часа;</w:t>
      </w:r>
    </w:p>
    <w:p w:rsidR="00C774E8" w:rsidRDefault="000A7262">
      <w:pPr>
        <w:spacing w:after="0" w:line="240" w:lineRule="auto"/>
        <w:ind w:left="720" w:hanging="11"/>
        <w:contextualSpacing/>
        <w:jc w:val="both"/>
        <w:rPr>
          <w:rFonts w:ascii="Times New Roman" w:hAnsi="Times New Roman" w:cs="Times New Roman"/>
        </w:rPr>
      </w:pPr>
      <w:r>
        <w:rPr>
          <w:rFonts w:ascii="Times New Roman" w:hAnsi="Times New Roman" w:cs="Times New Roman"/>
        </w:rPr>
        <w:t>Живопись - 4-6 классы – по 2 часа; 7-8 классы - по 3 часа;</w:t>
      </w:r>
    </w:p>
    <w:p w:rsidR="00C774E8" w:rsidRDefault="000A7262">
      <w:pPr>
        <w:spacing w:after="0" w:line="240" w:lineRule="auto"/>
        <w:ind w:left="720" w:hanging="11"/>
        <w:contextualSpacing/>
        <w:jc w:val="both"/>
        <w:rPr>
          <w:rFonts w:ascii="Times New Roman" w:hAnsi="Times New Roman" w:cs="Times New Roman"/>
        </w:rPr>
      </w:pPr>
      <w:r>
        <w:rPr>
          <w:rFonts w:ascii="Times New Roman" w:hAnsi="Times New Roman" w:cs="Times New Roman"/>
        </w:rPr>
        <w:t>Композиция станковая - 4-6 классы – по 3 часа; 7-8 классы - по 4 часа;</w:t>
      </w:r>
    </w:p>
    <w:p w:rsidR="00C774E8" w:rsidRDefault="000A7262">
      <w:pPr>
        <w:spacing w:after="0" w:line="240" w:lineRule="auto"/>
        <w:ind w:left="720" w:hanging="11"/>
        <w:contextualSpacing/>
        <w:rPr>
          <w:rFonts w:ascii="Times New Roman" w:hAnsi="Times New Roman" w:cs="Times New Roman"/>
        </w:rPr>
      </w:pPr>
      <w:r>
        <w:rPr>
          <w:rFonts w:ascii="Times New Roman" w:hAnsi="Times New Roman" w:cs="Times New Roman"/>
        </w:rPr>
        <w:t>Беседы об искусстве – по 0,5 часа в неделю;</w:t>
      </w:r>
    </w:p>
    <w:p w:rsidR="00C774E8" w:rsidRDefault="000A7262">
      <w:pPr>
        <w:spacing w:after="0" w:line="240" w:lineRule="auto"/>
        <w:ind w:left="720" w:hanging="11"/>
        <w:contextualSpacing/>
        <w:rPr>
          <w:rFonts w:ascii="Times New Roman" w:hAnsi="Times New Roman" w:cs="Times New Roman"/>
        </w:rPr>
      </w:pPr>
      <w:r>
        <w:rPr>
          <w:rFonts w:ascii="Times New Roman" w:hAnsi="Times New Roman" w:cs="Times New Roman"/>
        </w:rPr>
        <w:t>История изобразительного искусства – по 1 часу в неделю.</w:t>
      </w:r>
    </w:p>
    <w:p w:rsidR="00C774E8" w:rsidRDefault="00C774E8">
      <w:pPr>
        <w:pStyle w:val="ad"/>
        <w:ind w:firstLineChars="350" w:firstLine="770"/>
        <w:contextualSpacing/>
        <w:jc w:val="both"/>
        <w:rPr>
          <w:sz w:val="22"/>
          <w:szCs w:val="22"/>
        </w:rPr>
      </w:pP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ind w:firstLineChars="2700" w:firstLine="5963"/>
        <w:contextualSpacing/>
        <w:jc w:val="both"/>
        <w:rPr>
          <w:rFonts w:ascii="Times New Roman" w:hAnsi="Times New Roman" w:cs="Times New Roman"/>
          <w:b/>
        </w:rPr>
      </w:pPr>
      <w:r>
        <w:rPr>
          <w:rFonts w:ascii="Times New Roman" w:hAnsi="Times New Roman" w:cs="Times New Roman"/>
          <w:b/>
        </w:rPr>
        <w:br w:type="page"/>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театрального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«Искусство театра»</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 xml:space="preserve">                                                                                Нормативный срок обучения – 5 лет</w:t>
      </w:r>
    </w:p>
    <w:tbl>
      <w:tblPr>
        <w:tblW w:w="15274" w:type="dxa"/>
        <w:tblInd w:w="108" w:type="dxa"/>
        <w:tblLayout w:type="fixed"/>
        <w:tblLook w:val="04A0"/>
      </w:tblPr>
      <w:tblGrid>
        <w:gridCol w:w="1642"/>
        <w:gridCol w:w="3632"/>
        <w:gridCol w:w="1134"/>
        <w:gridCol w:w="1052"/>
        <w:gridCol w:w="18"/>
        <w:gridCol w:w="709"/>
        <w:gridCol w:w="179"/>
        <w:gridCol w:w="529"/>
        <w:gridCol w:w="41"/>
        <w:gridCol w:w="99"/>
        <w:gridCol w:w="617"/>
        <w:gridCol w:w="94"/>
        <w:gridCol w:w="709"/>
        <w:gridCol w:w="47"/>
        <w:gridCol w:w="520"/>
        <w:gridCol w:w="283"/>
        <w:gridCol w:w="567"/>
        <w:gridCol w:w="851"/>
        <w:gridCol w:w="850"/>
        <w:gridCol w:w="851"/>
        <w:gridCol w:w="850"/>
      </w:tblGrid>
      <w:tr w:rsidR="00C774E8">
        <w:trPr>
          <w:cantSplit/>
          <w:trHeight w:val="1904"/>
        </w:trPr>
        <w:tc>
          <w:tcPr>
            <w:tcW w:w="1642"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 предметных областей, разделов и учебных предметов</w:t>
            </w:r>
          </w:p>
        </w:tc>
        <w:tc>
          <w:tcPr>
            <w:tcW w:w="3632" w:type="dxa"/>
            <w:vMerge w:val="restart"/>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частей, предметных областей, разделов и учебных предметов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1134"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proofErr w:type="gramStart"/>
            <w:r>
              <w:rPr>
                <w:rFonts w:ascii="Times New Roman" w:hAnsi="Times New Roman" w:cs="Times New Roman"/>
              </w:rPr>
              <w:t>Макси-мальная</w:t>
            </w:r>
            <w:proofErr w:type="gramEnd"/>
            <w:r>
              <w:rPr>
                <w:rFonts w:ascii="Times New Roman" w:hAnsi="Times New Roman" w:cs="Times New Roman"/>
              </w:rPr>
              <w:t xml:space="preserve"> учебная нагрузка</w:t>
            </w:r>
          </w:p>
        </w:tc>
        <w:tc>
          <w:tcPr>
            <w:tcW w:w="1070" w:type="dxa"/>
            <w:gridSpan w:val="2"/>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работа </w:t>
            </w:r>
          </w:p>
        </w:tc>
        <w:tc>
          <w:tcPr>
            <w:tcW w:w="2268" w:type="dxa"/>
            <w:gridSpan w:val="7"/>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vertAlign w:val="superscript"/>
              </w:rPr>
              <w:t>2)</w:t>
            </w:r>
          </w:p>
        </w:tc>
        <w:tc>
          <w:tcPr>
            <w:tcW w:w="3969" w:type="dxa"/>
            <w:gridSpan w:val="5"/>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481"/>
        </w:trPr>
        <w:tc>
          <w:tcPr>
            <w:tcW w:w="1642" w:type="dxa"/>
            <w:vMerge/>
            <w:tcBorders>
              <w:top w:val="nil"/>
              <w:left w:val="single" w:sz="4" w:space="0" w:color="auto"/>
              <w:bottom w:val="nil"/>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b/>
                <w:bCs/>
              </w:rPr>
            </w:pPr>
          </w:p>
        </w:tc>
        <w:tc>
          <w:tcPr>
            <w:tcW w:w="3632" w:type="dxa"/>
            <w:vMerge/>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vMerge/>
            <w:tcBorders>
              <w:top w:val="nil"/>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70" w:type="dxa"/>
            <w:gridSpan w:val="2"/>
            <w:vMerge/>
            <w:tcBorders>
              <w:top w:val="nil"/>
              <w:left w:val="single" w:sz="4" w:space="0" w:color="auto"/>
              <w:bottom w:val="single" w:sz="4" w:space="0" w:color="auto"/>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Групповые занятия</w:t>
            </w:r>
          </w:p>
        </w:tc>
        <w:tc>
          <w:tcPr>
            <w:tcW w:w="708" w:type="dxa"/>
            <w:gridSpan w:val="2"/>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851" w:type="dxa"/>
            <w:gridSpan w:val="4"/>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756" w:type="dxa"/>
            <w:gridSpan w:val="2"/>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803" w:type="dxa"/>
            <w:gridSpan w:val="2"/>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3969" w:type="dxa"/>
            <w:gridSpan w:val="5"/>
            <w:vMerge/>
            <w:tcBorders>
              <w:top w:val="nil"/>
              <w:left w:val="single" w:sz="4" w:space="0" w:color="auto"/>
              <w:bottom w:val="single" w:sz="4" w:space="0" w:color="auto"/>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rPr>
            </w:pPr>
          </w:p>
        </w:tc>
      </w:tr>
      <w:tr w:rsidR="00C774E8">
        <w:trPr>
          <w:cantSplit/>
          <w:trHeight w:val="1435"/>
        </w:trPr>
        <w:tc>
          <w:tcPr>
            <w:tcW w:w="1642" w:type="dxa"/>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632" w:type="dxa"/>
            <w:vMerge/>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134"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070" w:type="dxa"/>
            <w:gridSpan w:val="2"/>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1" w:type="dxa"/>
            <w:gridSpan w:val="4"/>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850"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850"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r>
      <w:tr w:rsidR="00C774E8">
        <w:trPr>
          <w:cantSplit/>
          <w:trHeight w:val="379"/>
        </w:trPr>
        <w:tc>
          <w:tcPr>
            <w:tcW w:w="1642"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3632" w:type="dxa"/>
            <w:vMerge/>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nil"/>
              <w:left w:val="single" w:sz="4" w:space="0" w:color="auto"/>
              <w:bottom w:val="nil"/>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070" w:type="dxa"/>
            <w:gridSpan w:val="2"/>
            <w:vMerge/>
            <w:tcBorders>
              <w:top w:val="nil"/>
              <w:left w:val="single" w:sz="4" w:space="0" w:color="auto"/>
              <w:bottom w:val="nil"/>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1" w:type="dxa"/>
            <w:gridSpan w:val="4"/>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vMerge/>
            <w:tcBorders>
              <w:top w:val="nil"/>
              <w:left w:val="single" w:sz="4" w:space="0" w:color="auto"/>
              <w:bottom w:val="nil"/>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803" w:type="dxa"/>
            <w:gridSpan w:val="2"/>
            <w:vMerge/>
            <w:tcBorders>
              <w:top w:val="nil"/>
              <w:left w:val="single" w:sz="4" w:space="0" w:color="auto"/>
              <w:bottom w:val="nil"/>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3969" w:type="dxa"/>
            <w:gridSpan w:val="5"/>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trHeight w:val="80"/>
        </w:trPr>
        <w:tc>
          <w:tcPr>
            <w:tcW w:w="1642" w:type="dxa"/>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3632" w:type="dxa"/>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rPr>
                <w:rFonts w:ascii="Times New Roman" w:hAnsi="Times New Roman" w:cs="Times New Roman"/>
              </w:rPr>
            </w:pPr>
          </w:p>
        </w:tc>
        <w:tc>
          <w:tcPr>
            <w:tcW w:w="1070" w:type="dxa"/>
            <w:gridSpan w:val="2"/>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rPr>
                <w:rFonts w:ascii="Times New Roman" w:hAnsi="Times New Roman" w:cs="Times New Roman"/>
              </w:rPr>
            </w:pPr>
          </w:p>
        </w:tc>
        <w:tc>
          <w:tcPr>
            <w:tcW w:w="851" w:type="dxa"/>
            <w:gridSpan w:val="4"/>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85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85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85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85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r>
      <w:tr w:rsidR="00C774E8">
        <w:trPr>
          <w:trHeight w:val="253"/>
        </w:trPr>
        <w:tc>
          <w:tcPr>
            <w:tcW w:w="1642"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63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bCs/>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tabs>
                <w:tab w:val="left" w:pos="266"/>
                <w:tab w:val="center" w:pos="789"/>
              </w:tabs>
              <w:spacing w:after="0" w:line="240" w:lineRule="auto"/>
              <w:contextualSpacing/>
              <w:jc w:val="center"/>
              <w:rPr>
                <w:rFonts w:ascii="Times New Roman" w:hAnsi="Times New Roman" w:cs="Times New Roman"/>
                <w:b/>
              </w:rPr>
            </w:pPr>
            <w:proofErr w:type="gramStart"/>
            <w:r>
              <w:rPr>
                <w:rFonts w:ascii="Times New Roman" w:hAnsi="Times New Roman" w:cs="Times New Roman"/>
                <w:b/>
                <w:bCs/>
                <w:iCs/>
              </w:rPr>
              <w:t>2371,5</w:t>
            </w:r>
            <w:r>
              <w:rPr>
                <w:rFonts w:ascii="Times New Roman" w:hAnsi="Times New Roman" w:cs="Times New Roman"/>
                <w:b/>
              </w:rPr>
              <w:t>-</w:t>
            </w:r>
            <w:r>
              <w:rPr>
                <w:rFonts w:ascii="Times New Roman" w:hAnsi="Times New Roman" w:cs="Times New Roman"/>
                <w:b/>
                <w:bCs/>
                <w:iCs/>
              </w:rPr>
              <w:t>3163,5</w:t>
            </w:r>
            <w:r>
              <w:rPr>
                <w:rFonts w:ascii="Times New Roman" w:hAnsi="Times New Roman" w:cs="Times New Roman"/>
                <w:b/>
                <w:bCs/>
                <w:iCs/>
                <w:vertAlign w:val="superscript"/>
              </w:rPr>
              <w:t>1)</w:t>
            </w:r>
            <w:proofErr w:type="gramEnd"/>
          </w:p>
        </w:tc>
        <w:tc>
          <w:tcPr>
            <w:tcW w:w="107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bCs/>
                <w:iCs/>
              </w:rPr>
              <w:t>610,5</w:t>
            </w:r>
            <w:r>
              <w:rPr>
                <w:rFonts w:ascii="Times New Roman" w:hAnsi="Times New Roman" w:cs="Times New Roman"/>
                <w:b/>
              </w:rPr>
              <w:t>-1006,5</w:t>
            </w:r>
          </w:p>
        </w:tc>
        <w:tc>
          <w:tcPr>
            <w:tcW w:w="2268" w:type="dxa"/>
            <w:gridSpan w:val="7"/>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tabs>
                <w:tab w:val="left" w:pos="266"/>
              </w:tabs>
              <w:spacing w:after="0" w:line="240" w:lineRule="auto"/>
              <w:contextualSpacing/>
              <w:jc w:val="center"/>
              <w:rPr>
                <w:rFonts w:ascii="Times New Roman" w:hAnsi="Times New Roman" w:cs="Times New Roman"/>
                <w:b/>
              </w:rPr>
            </w:pPr>
            <w:r>
              <w:rPr>
                <w:rFonts w:ascii="Times New Roman" w:hAnsi="Times New Roman" w:cs="Times New Roman"/>
                <w:b/>
              </w:rPr>
              <w:t>1761-</w:t>
            </w:r>
            <w:r>
              <w:rPr>
                <w:rFonts w:ascii="Times New Roman" w:hAnsi="Times New Roman" w:cs="Times New Roman"/>
                <w:b/>
                <w:bCs/>
                <w:iCs/>
              </w:rPr>
              <w:t>2157</w:t>
            </w:r>
          </w:p>
        </w:tc>
        <w:tc>
          <w:tcPr>
            <w:tcW w:w="756"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969"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642"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632"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tabs>
                <w:tab w:val="left" w:pos="266"/>
              </w:tabs>
              <w:spacing w:after="0" w:line="240" w:lineRule="auto"/>
              <w:contextualSpacing/>
              <w:jc w:val="center"/>
              <w:rPr>
                <w:rFonts w:ascii="Times New Roman" w:hAnsi="Times New Roman" w:cs="Times New Roman"/>
                <w:b/>
              </w:rPr>
            </w:pPr>
            <w:r>
              <w:rPr>
                <w:rFonts w:ascii="Times New Roman" w:hAnsi="Times New Roman" w:cs="Times New Roman"/>
                <w:b/>
                <w:bCs/>
                <w:iCs/>
              </w:rPr>
              <w:t>2371,5</w:t>
            </w:r>
          </w:p>
        </w:tc>
        <w:tc>
          <w:tcPr>
            <w:tcW w:w="107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610,5</w:t>
            </w:r>
          </w:p>
        </w:tc>
        <w:tc>
          <w:tcPr>
            <w:tcW w:w="2268" w:type="dxa"/>
            <w:gridSpan w:val="7"/>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tabs>
                <w:tab w:val="left" w:pos="266"/>
              </w:tabs>
              <w:spacing w:after="0" w:line="240" w:lineRule="auto"/>
              <w:contextualSpacing/>
              <w:jc w:val="center"/>
              <w:rPr>
                <w:rFonts w:ascii="Times New Roman" w:hAnsi="Times New Roman" w:cs="Times New Roman"/>
                <w:b/>
              </w:rPr>
            </w:pPr>
            <w:r>
              <w:rPr>
                <w:rFonts w:ascii="Times New Roman" w:hAnsi="Times New Roman" w:cs="Times New Roman"/>
                <w:b/>
                <w:bCs/>
                <w:iCs/>
              </w:rPr>
              <w:t>1761</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969" w:type="dxa"/>
            <w:gridSpan w:val="5"/>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63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Театральное исполнительское искусство</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tabs>
                <w:tab w:val="left" w:pos="266"/>
                <w:tab w:val="center" w:pos="789"/>
              </w:tabs>
              <w:spacing w:after="0" w:line="240" w:lineRule="auto"/>
              <w:contextualSpacing/>
              <w:jc w:val="center"/>
              <w:rPr>
                <w:rFonts w:ascii="Times New Roman" w:hAnsi="Times New Roman" w:cs="Times New Roman"/>
                <w:b/>
              </w:rPr>
            </w:pPr>
            <w:r>
              <w:rPr>
                <w:rFonts w:ascii="Times New Roman" w:hAnsi="Times New Roman" w:cs="Times New Roman"/>
                <w:b/>
                <w:bCs/>
                <w:iCs/>
              </w:rPr>
              <w:t>1683</w:t>
            </w:r>
          </w:p>
        </w:tc>
        <w:tc>
          <w:tcPr>
            <w:tcW w:w="105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396</w:t>
            </w:r>
          </w:p>
        </w:tc>
        <w:tc>
          <w:tcPr>
            <w:tcW w:w="2286" w:type="dxa"/>
            <w:gridSpan w:val="8"/>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1287</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tcPr>
          <w:p w:rsidR="00C774E8" w:rsidRDefault="00C774E8">
            <w:pPr>
              <w:spacing w:after="0" w:line="240" w:lineRule="auto"/>
              <w:contextualSpacing/>
              <w:jc w:val="center"/>
              <w:rPr>
                <w:rFonts w:ascii="Times New Roman" w:hAnsi="Times New Roman" w:cs="Times New Roman"/>
                <w:b/>
                <w:bCs/>
                <w:iCs/>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
                <w:iCs/>
              </w:rPr>
            </w:pP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
                <w:iCs/>
              </w:rPr>
            </w:pP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
                <w:iCs/>
              </w:rPr>
            </w:pP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
                <w:iCs/>
              </w:rPr>
            </w:pP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актерского мастерства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tabs>
                <w:tab w:val="left" w:pos="266"/>
              </w:tabs>
              <w:spacing w:after="0" w:line="240" w:lineRule="auto"/>
              <w:contextualSpacing/>
              <w:jc w:val="center"/>
              <w:rPr>
                <w:rFonts w:ascii="Times New Roman" w:hAnsi="Times New Roman" w:cs="Times New Roman"/>
              </w:rPr>
            </w:pPr>
            <w:r>
              <w:rPr>
                <w:rFonts w:ascii="Times New Roman" w:hAnsi="Times New Roman" w:cs="Times New Roman"/>
                <w:bCs/>
                <w:iCs/>
              </w:rPr>
              <w:t>495</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8</w:t>
            </w:r>
          </w:p>
          <w:p w:rsidR="00C774E8" w:rsidRDefault="00C774E8">
            <w:pPr>
              <w:spacing w:after="0" w:line="240" w:lineRule="auto"/>
              <w:contextualSpacing/>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proofErr w:type="gramStart"/>
            <w:r>
              <w:rPr>
                <w:rFonts w:ascii="Times New Roman" w:hAnsi="Times New Roman" w:cs="Times New Roman"/>
              </w:rPr>
              <w:t>Художественное слово</w:t>
            </w:r>
            <w:r>
              <w:rPr>
                <w:rFonts w:ascii="Times New Roman" w:hAnsi="Times New Roman" w:cs="Times New Roman"/>
                <w:vertAlign w:val="superscript"/>
              </w:rPr>
              <w:t>3)</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6</w:t>
            </w:r>
          </w:p>
          <w:p w:rsidR="00C774E8" w:rsidRDefault="00C774E8">
            <w:pPr>
              <w:spacing w:after="0" w:line="240" w:lineRule="auto"/>
              <w:contextualSpacing/>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Сценическое движение</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198</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Ритмика</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297</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297</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ПО.01.УП.05.</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Танец</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ПО.01.УП.06.</w:t>
            </w:r>
          </w:p>
        </w:tc>
        <w:tc>
          <w:tcPr>
            <w:tcW w:w="3632"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Подготовка сценических номеров</w:t>
            </w:r>
          </w:p>
        </w:tc>
        <w:tc>
          <w:tcPr>
            <w:tcW w:w="1134"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330</w:t>
            </w:r>
          </w:p>
        </w:tc>
        <w:tc>
          <w:tcPr>
            <w:tcW w:w="1052" w:type="dxa"/>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bCs/>
                <w:iCs/>
              </w:rPr>
            </w:pPr>
          </w:p>
        </w:tc>
        <w:tc>
          <w:tcPr>
            <w:tcW w:w="906" w:type="dxa"/>
            <w:gridSpan w:val="3"/>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bCs/>
                <w:iCs/>
              </w:rPr>
            </w:pPr>
          </w:p>
        </w:tc>
        <w:tc>
          <w:tcPr>
            <w:tcW w:w="669" w:type="dxa"/>
            <w:gridSpan w:val="3"/>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330</w:t>
            </w:r>
          </w:p>
        </w:tc>
        <w:tc>
          <w:tcPr>
            <w:tcW w:w="711" w:type="dxa"/>
            <w:gridSpan w:val="2"/>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ind w:hanging="26"/>
              <w:contextualSpacing/>
              <w:jc w:val="center"/>
              <w:rPr>
                <w:rFonts w:ascii="Times New Roman" w:hAnsi="Times New Roman" w:cs="Times New Roman"/>
                <w:bCs/>
                <w:iCs/>
              </w:rPr>
            </w:pPr>
          </w:p>
        </w:tc>
        <w:tc>
          <w:tcPr>
            <w:tcW w:w="75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2,4,6</w:t>
            </w:r>
          </w:p>
        </w:tc>
        <w:tc>
          <w:tcPr>
            <w:tcW w:w="803" w:type="dxa"/>
            <w:gridSpan w:val="2"/>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lastRenderedPageBreak/>
              <w:t>ПО.02.</w:t>
            </w:r>
          </w:p>
        </w:tc>
        <w:tc>
          <w:tcPr>
            <w:tcW w:w="363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rPr>
                <w:rFonts w:ascii="Times New Roman" w:hAnsi="Times New Roman" w:cs="Times New Roman"/>
                <w:b/>
                <w:bCs/>
                <w:iCs/>
              </w:rPr>
            </w:pPr>
            <w:r>
              <w:rPr>
                <w:rFonts w:ascii="Times New Roman" w:hAnsi="Times New Roman" w:cs="Times New Roman"/>
                <w:b/>
                <w:bCs/>
                <w:iCs/>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544,5</w:t>
            </w:r>
          </w:p>
        </w:tc>
        <w:tc>
          <w:tcPr>
            <w:tcW w:w="105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214,5</w:t>
            </w:r>
          </w:p>
        </w:tc>
        <w:tc>
          <w:tcPr>
            <w:tcW w:w="2286" w:type="dxa"/>
            <w:gridSpan w:val="8"/>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330</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tcPr>
          <w:p w:rsidR="00C774E8" w:rsidRDefault="00C774E8">
            <w:pPr>
              <w:spacing w:after="0" w:line="240" w:lineRule="auto"/>
              <w:contextualSpacing/>
              <w:jc w:val="center"/>
              <w:rPr>
                <w:rFonts w:ascii="Times New Roman" w:hAnsi="Times New Roman" w:cs="Times New Roman"/>
                <w:b/>
                <w:bCs/>
                <w:iCs/>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850"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247,5</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82,5</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Беседы об искусстве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ПО.02.УП.03.</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История театрального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198</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6,8,9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2286" w:type="dxa"/>
            <w:gridSpan w:val="8"/>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1617</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2227,5</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b/>
                <w:b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13,5</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14</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792</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396</w:t>
            </w:r>
          </w:p>
        </w:tc>
        <w:tc>
          <w:tcPr>
            <w:tcW w:w="2286" w:type="dxa"/>
            <w:gridSpan w:val="8"/>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396</w:t>
            </w:r>
          </w:p>
        </w:tc>
        <w:tc>
          <w:tcPr>
            <w:tcW w:w="75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Музыкальный инструмент</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330</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165</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165</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2,4,6,8,</w:t>
            </w:r>
          </w:p>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10</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Постановка голоса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264</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132</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132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4,6,8,9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Вокальный ансамбль</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198</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99</w:t>
            </w: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99</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7</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
                <w:bCs/>
              </w:rPr>
            </w:pPr>
            <w:r>
              <w:rPr>
                <w:rFonts w:ascii="Times New Roman" w:hAnsi="Times New Roman" w:cs="Times New Roman"/>
              </w:rPr>
              <w:t>Грим</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х</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5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vertAlign w:val="superscript"/>
              </w:rPr>
            </w:pPr>
            <w:r>
              <w:rPr>
                <w:rFonts w:ascii="Times New Roman" w:hAnsi="Times New Roman" w:cs="Times New Roman"/>
                <w:bCs/>
              </w:rPr>
              <w:t>Кукольный театр</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66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2286" w:type="dxa"/>
            <w:gridSpan w:val="8"/>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2013</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w:t>
            </w: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3019,5</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2286" w:type="dxa"/>
            <w:gridSpan w:val="8"/>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17,5</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w:t>
            </w: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2286" w:type="dxa"/>
            <w:gridSpan w:val="8"/>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39</w:t>
            </w: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63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144</w:t>
            </w:r>
          </w:p>
        </w:tc>
        <w:tc>
          <w:tcPr>
            <w:tcW w:w="105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Cs/>
              </w:rPr>
            </w:pPr>
          </w:p>
        </w:tc>
        <w:tc>
          <w:tcPr>
            <w:tcW w:w="2286" w:type="dxa"/>
            <w:gridSpan w:val="8"/>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144</w:t>
            </w:r>
          </w:p>
        </w:tc>
        <w:tc>
          <w:tcPr>
            <w:tcW w:w="756" w:type="dxa"/>
            <w:gridSpan w:val="2"/>
            <w:tcBorders>
              <w:top w:val="single" w:sz="4" w:space="0" w:color="auto"/>
              <w:left w:val="single" w:sz="4" w:space="0" w:color="auto"/>
              <w:bottom w:val="single" w:sz="4" w:space="0" w:color="auto"/>
              <w:right w:val="single" w:sz="4" w:space="0" w:color="auto"/>
            </w:tcBorders>
            <w:shd w:val="clear" w:color="auto" w:fill="FFC000"/>
          </w:tcPr>
          <w:p w:rsidR="00C774E8" w:rsidRDefault="00C774E8">
            <w:pPr>
              <w:spacing w:after="0" w:line="240" w:lineRule="auto"/>
              <w:contextualSpacing/>
              <w:jc w:val="center"/>
              <w:rPr>
                <w:rFonts w:ascii="Times New Roman" w:hAnsi="Times New Roman" w:cs="Times New Roman"/>
                <w:b/>
                <w:bCs/>
                <w:iCs/>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C774E8">
            <w:pPr>
              <w:spacing w:after="0" w:line="240" w:lineRule="auto"/>
              <w:contextualSpacing/>
              <w:jc w:val="center"/>
              <w:rPr>
                <w:rFonts w:ascii="Times New Roman" w:hAnsi="Times New Roman" w:cs="Times New Roman"/>
                <w:b/>
                <w:bCs/>
                <w:iCs/>
              </w:rPr>
            </w:pPr>
          </w:p>
        </w:tc>
        <w:tc>
          <w:tcPr>
            <w:tcW w:w="3969" w:type="dxa"/>
            <w:gridSpan w:val="5"/>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Основы актерского мастерства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38</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Художественное слово</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Сценическое движение</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Ритмика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К.03.05.</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Танец</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К.03.06.</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Подготовка сценических номеров</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r>
      <w:tr w:rsidR="00C774E8">
        <w:trPr>
          <w:trHeight w:val="167"/>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К.03.07.</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8"/>
              <w:contextualSpacing/>
              <w:jc w:val="center"/>
              <w:rPr>
                <w:rFonts w:ascii="Times New Roman" w:hAnsi="Times New Roman" w:cs="Times New Roman"/>
              </w:rPr>
            </w:pPr>
            <w:r>
              <w:rPr>
                <w:rFonts w:ascii="Times New Roman" w:hAnsi="Times New Roman" w:cs="Times New Roman"/>
              </w:rPr>
              <w:t>4</w:t>
            </w:r>
          </w:p>
        </w:tc>
      </w:tr>
      <w:tr w:rsidR="00C774E8">
        <w:trPr>
          <w:trHeight w:val="167"/>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К.03.08.</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Беседы об искусстве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ind w:left="-108"/>
              <w:contextualSpacing/>
              <w:jc w:val="center"/>
              <w:rPr>
                <w:rFonts w:ascii="Times New Roman" w:hAnsi="Times New Roman" w:cs="Times New Roman"/>
              </w:rPr>
            </w:pPr>
          </w:p>
        </w:tc>
      </w:tr>
      <w:tr w:rsidR="00C774E8">
        <w:trPr>
          <w:trHeight w:val="300"/>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К.03.09.</w:t>
            </w:r>
          </w:p>
        </w:tc>
        <w:tc>
          <w:tcPr>
            <w:tcW w:w="3632"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both"/>
              <w:rPr>
                <w:rFonts w:ascii="Times New Roman" w:hAnsi="Times New Roman" w:cs="Times New Roman"/>
              </w:rPr>
            </w:pPr>
            <w:r>
              <w:rPr>
                <w:rFonts w:ascii="Times New Roman" w:hAnsi="Times New Roman" w:cs="Times New Roman"/>
              </w:rPr>
              <w:t>История театрального искусства</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631"/>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lastRenderedPageBreak/>
              <w:t>А.04.00.</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000" w:type="dxa"/>
            <w:gridSpan w:val="19"/>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ПА.04.01.</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4</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7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03"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70"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1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03"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2 </w:t>
            </w: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rPr>
              <w:t>Исполнение роли в сценической постановке</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70"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1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03"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64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ИА.04.02.02.</w:t>
            </w:r>
          </w:p>
        </w:tc>
        <w:tc>
          <w:tcPr>
            <w:tcW w:w="363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 xml:space="preserve">История театрального искусства </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570"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71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803"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iCs/>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w:t>
            </w: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70"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71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803"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052"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906"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70"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716"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803" w:type="dxa"/>
            <w:gridSpan w:val="2"/>
            <w:tcBorders>
              <w:top w:val="single" w:sz="4" w:space="0" w:color="auto"/>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bl>
    <w:p w:rsidR="00C774E8" w:rsidRDefault="00C774E8">
      <w:pPr>
        <w:spacing w:after="0" w:line="240" w:lineRule="auto"/>
        <w:ind w:left="1440"/>
        <w:contextualSpacing/>
        <w:jc w:val="both"/>
        <w:rPr>
          <w:rFonts w:ascii="Times New Roman" w:hAnsi="Times New Roman" w:cs="Times New Roman"/>
          <w:bCs/>
        </w:rPr>
      </w:pPr>
    </w:p>
    <w:p w:rsidR="00C774E8" w:rsidRDefault="000A7262">
      <w:pPr>
        <w:numPr>
          <w:ilvl w:val="0"/>
          <w:numId w:val="1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Pr>
          <w:rFonts w:ascii="Times New Roman" w:hAnsi="Times New Roman" w:cs="Times New Roman"/>
          <w:bCs/>
        </w:rPr>
        <w:t>обучающимся</w:t>
      </w:r>
      <w:proofErr w:type="gramEnd"/>
      <w:r>
        <w:rPr>
          <w:rFonts w:ascii="Times New Roman" w:hAnsi="Times New Roman" w:cs="Times New Roman"/>
          <w:bCs/>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необходимо учитывать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w:t>
      </w:r>
    </w:p>
    <w:p w:rsidR="00C774E8" w:rsidRDefault="000A7262">
      <w:pPr>
        <w:numPr>
          <w:ilvl w:val="0"/>
          <w:numId w:val="1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w:t>
      </w:r>
      <w:proofErr w:type="gramStart"/>
      <w:r>
        <w:rPr>
          <w:rFonts w:ascii="Times New Roman" w:hAnsi="Times New Roman" w:cs="Times New Roman"/>
          <w:bCs/>
        </w:rPr>
        <w:t>«-</w:t>
      </w:r>
      <w:proofErr w:type="gramEnd"/>
      <w:r>
        <w:rPr>
          <w:rFonts w:ascii="Times New Roman" w:hAnsi="Times New Roman" w:cs="Times New Roman"/>
          <w:bCs/>
        </w:rPr>
        <w:t xml:space="preserve">» необходимо считать и четные и нечетные полугодия (например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C774E8" w:rsidRDefault="000A7262">
      <w:pPr>
        <w:numPr>
          <w:ilvl w:val="0"/>
          <w:numId w:val="1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Учебный предмет «Художественное слово» в 1-2 классах проводится в форме мелкогрупповых занятий, в 3-5 классах – в форме индивидуальных занятий.</w:t>
      </w:r>
    </w:p>
    <w:p w:rsidR="00C774E8" w:rsidRDefault="000A7262">
      <w:pPr>
        <w:numPr>
          <w:ilvl w:val="0"/>
          <w:numId w:val="1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Аудиторные часы для концертмейстера предусматриваются по учебным предметам «Ритмика», «Танец», учебным предметам вариативной части «Вокальный ансамбль», «Постановка голоса» в объеме 100% от аудиторного времени и консультациям по перечисленным учебным предметам в объеме 100% от аудиторного времени.</w:t>
      </w:r>
    </w:p>
    <w:p w:rsidR="00C774E8" w:rsidRDefault="000A7262">
      <w:pPr>
        <w:numPr>
          <w:ilvl w:val="0"/>
          <w:numId w:val="1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(В.04.</w:t>
      </w:r>
      <w:proofErr w:type="gramEnd"/>
      <w:r>
        <w:rPr>
          <w:rFonts w:ascii="Times New Roman" w:hAnsi="Times New Roman" w:cs="Times New Roman"/>
          <w:bCs/>
        </w:rPr>
        <w:t xml:space="preserve"> </w:t>
      </w:r>
      <w:proofErr w:type="gramStart"/>
      <w:r>
        <w:rPr>
          <w:rFonts w:ascii="Times New Roman" w:hAnsi="Times New Roman" w:cs="Times New Roman"/>
          <w:bCs/>
        </w:rPr>
        <w:t>-В.05.)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w:t>
      </w:r>
    </w:p>
    <w:p w:rsidR="00C774E8" w:rsidRDefault="000A7262">
      <w:pPr>
        <w:numPr>
          <w:ilvl w:val="0"/>
          <w:numId w:val="1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Объем максимальной нагрузки обучающихся не должен превышать 26 часов в неделю, аудиторной – 14 часов.</w:t>
      </w:r>
    </w:p>
    <w:p w:rsidR="00C774E8" w:rsidRDefault="000A7262">
      <w:pPr>
        <w:numPr>
          <w:ilvl w:val="0"/>
          <w:numId w:val="1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счёт резерва учебного времени. Резерв учебного времени устанавливается ДШИ из расчёта одной недели в учебном году.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w:t>
      </w:r>
      <w:r>
        <w:rPr>
          <w:rFonts w:ascii="Times New Roman" w:hAnsi="Times New Roman" w:cs="Times New Roman"/>
          <w:bCs/>
        </w:rPr>
        <w:lastRenderedPageBreak/>
        <w:t>промежуточной экзаменационной аттестацией, так и после её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center"/>
        <w:rPr>
          <w:rFonts w:ascii="Times New Roman" w:hAnsi="Times New Roman" w:cs="Times New Roman"/>
          <w:b/>
          <w:i/>
        </w:rPr>
      </w:pPr>
    </w:p>
    <w:p w:rsidR="00C774E8" w:rsidRDefault="000A7262">
      <w:pPr>
        <w:spacing w:after="0" w:line="240" w:lineRule="auto"/>
        <w:ind w:left="360"/>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15"/>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сценических номеров» – от 2-х человек), индивидуальные занятия.</w:t>
      </w:r>
    </w:p>
    <w:p w:rsidR="00C774E8" w:rsidRDefault="000A7262">
      <w:pPr>
        <w:pStyle w:val="af5"/>
        <w:numPr>
          <w:ilvl w:val="0"/>
          <w:numId w:val="15"/>
        </w:numPr>
        <w:tabs>
          <w:tab w:val="left" w:pos="993"/>
        </w:tabs>
        <w:ind w:left="426" w:right="4" w:hanging="218"/>
        <w:contextualSpacing/>
        <w:jc w:val="both"/>
      </w:pPr>
      <w:r>
        <w:t xml:space="preserve">К занятиям по учебным предметам «Основы актёрского мастерства», «Подготовка сценических номеров» 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w:t>
      </w:r>
      <w:proofErr w:type="gramStart"/>
      <w:r>
        <w:t>обучающимися</w:t>
      </w:r>
      <w:proofErr w:type="gramEnd"/>
      <w:r>
        <w:t xml:space="preserve"> из разных классов.</w:t>
      </w:r>
    </w:p>
    <w:p w:rsidR="00C774E8" w:rsidRDefault="000A7262">
      <w:pPr>
        <w:pStyle w:val="af5"/>
        <w:numPr>
          <w:ilvl w:val="0"/>
          <w:numId w:val="15"/>
        </w:numPr>
        <w:tabs>
          <w:tab w:val="left" w:pos="993"/>
        </w:tabs>
        <w:ind w:left="426" w:right="4" w:hanging="218"/>
        <w:contextualSpacing/>
        <w:jc w:val="both"/>
      </w:pPr>
      <w:r>
        <w:t>Учебный предмет «Художественное слово» проходит в форме групповых занятий по 1 часу в неделю в 1-2-м классах и в форме индивидуальных занятий в 3-5 классах.</w:t>
      </w:r>
    </w:p>
    <w:p w:rsidR="00C774E8" w:rsidRDefault="000A7262">
      <w:pPr>
        <w:pStyle w:val="af5"/>
        <w:numPr>
          <w:ilvl w:val="0"/>
          <w:numId w:val="15"/>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объёма активного времени суток и планируется следующим образом:</w:t>
      </w:r>
      <w:proofErr w:type="gramEnd"/>
    </w:p>
    <w:p w:rsidR="00C774E8" w:rsidRDefault="000A7262">
      <w:pPr>
        <w:spacing w:after="0" w:line="240" w:lineRule="auto"/>
        <w:ind w:left="360"/>
        <w:contextualSpacing/>
        <w:jc w:val="both"/>
        <w:rPr>
          <w:rFonts w:ascii="Times New Roman" w:hAnsi="Times New Roman" w:cs="Times New Roman"/>
        </w:rPr>
      </w:pPr>
      <w:r>
        <w:rPr>
          <w:rFonts w:ascii="Times New Roman" w:hAnsi="Times New Roman" w:cs="Times New Roman"/>
        </w:rPr>
        <w:tab/>
      </w:r>
    </w:p>
    <w:p w:rsidR="00C774E8" w:rsidRDefault="000A7262">
      <w:pPr>
        <w:spacing w:after="0" w:line="240" w:lineRule="auto"/>
        <w:ind w:left="360"/>
        <w:contextualSpacing/>
        <w:rPr>
          <w:rFonts w:ascii="Times New Roman" w:hAnsi="Times New Roman" w:cs="Times New Roman"/>
        </w:rPr>
      </w:pPr>
      <w:r>
        <w:rPr>
          <w:rFonts w:ascii="Times New Roman" w:hAnsi="Times New Roman" w:cs="Times New Roman"/>
        </w:rPr>
        <w:t>«Основы актёрского мастерства» - 1 час в неделю;</w:t>
      </w:r>
    </w:p>
    <w:p w:rsidR="00C774E8" w:rsidRDefault="000A7262">
      <w:pPr>
        <w:spacing w:after="0" w:line="240" w:lineRule="auto"/>
        <w:ind w:left="360"/>
        <w:contextualSpacing/>
        <w:rPr>
          <w:rFonts w:ascii="Times New Roman" w:hAnsi="Times New Roman" w:cs="Times New Roman"/>
        </w:rPr>
      </w:pPr>
      <w:r>
        <w:rPr>
          <w:rFonts w:ascii="Times New Roman" w:hAnsi="Times New Roman" w:cs="Times New Roman"/>
        </w:rPr>
        <w:t>«Художественное слово» 1 час в неделю;</w:t>
      </w:r>
    </w:p>
    <w:p w:rsidR="00C774E8" w:rsidRDefault="000A7262">
      <w:pPr>
        <w:spacing w:after="0" w:line="240" w:lineRule="auto"/>
        <w:ind w:left="360"/>
        <w:contextualSpacing/>
        <w:rPr>
          <w:rFonts w:ascii="Times New Roman" w:hAnsi="Times New Roman" w:cs="Times New Roman"/>
        </w:rPr>
      </w:pPr>
      <w:r>
        <w:rPr>
          <w:rFonts w:ascii="Times New Roman" w:hAnsi="Times New Roman" w:cs="Times New Roman"/>
        </w:rPr>
        <w:t>«Сценическое движение» - 0,5 часа в неделю;</w:t>
      </w:r>
    </w:p>
    <w:p w:rsidR="00C774E8" w:rsidRDefault="000A7262">
      <w:pPr>
        <w:spacing w:after="0" w:line="240" w:lineRule="auto"/>
        <w:ind w:left="360"/>
        <w:contextualSpacing/>
        <w:rPr>
          <w:rFonts w:ascii="Times New Roman" w:hAnsi="Times New Roman" w:cs="Times New Roman"/>
        </w:rPr>
      </w:pPr>
      <w:r>
        <w:rPr>
          <w:rFonts w:ascii="Times New Roman" w:hAnsi="Times New Roman" w:cs="Times New Roman"/>
        </w:rPr>
        <w:t>«Слушание музыки» - 0,5 часа в неделю;</w:t>
      </w:r>
    </w:p>
    <w:p w:rsidR="00C774E8" w:rsidRDefault="000A7262">
      <w:pPr>
        <w:spacing w:after="0" w:line="240" w:lineRule="auto"/>
        <w:ind w:left="360"/>
        <w:contextualSpacing/>
        <w:rPr>
          <w:rFonts w:ascii="Times New Roman" w:hAnsi="Times New Roman" w:cs="Times New Roman"/>
        </w:rPr>
      </w:pPr>
      <w:r>
        <w:rPr>
          <w:rFonts w:ascii="Times New Roman" w:hAnsi="Times New Roman" w:cs="Times New Roman"/>
        </w:rPr>
        <w:t>«Беседы об искусстве» - 0,5 часа в неделю;</w:t>
      </w:r>
    </w:p>
    <w:p w:rsidR="00C774E8" w:rsidRDefault="000A7262">
      <w:pPr>
        <w:spacing w:after="0" w:line="240" w:lineRule="auto"/>
        <w:ind w:left="360"/>
        <w:contextualSpacing/>
        <w:rPr>
          <w:rFonts w:ascii="Times New Roman" w:hAnsi="Times New Roman" w:cs="Times New Roman"/>
        </w:rPr>
      </w:pPr>
      <w:r>
        <w:rPr>
          <w:rFonts w:ascii="Times New Roman" w:hAnsi="Times New Roman" w:cs="Times New Roman"/>
        </w:rPr>
        <w:t>«История театрального искусства» - 1 час в неделю.</w:t>
      </w:r>
    </w:p>
    <w:p w:rsidR="00C774E8" w:rsidRDefault="000A7262">
      <w:pPr>
        <w:pStyle w:val="ad"/>
        <w:contextualSpacing/>
        <w:jc w:val="both"/>
        <w:rPr>
          <w:sz w:val="22"/>
          <w:szCs w:val="22"/>
        </w:rPr>
      </w:pPr>
      <w:r>
        <w:rPr>
          <w:sz w:val="22"/>
          <w:szCs w:val="22"/>
        </w:rPr>
        <w:br w:type="page"/>
      </w:r>
    </w:p>
    <w:p w:rsidR="00C774E8" w:rsidRDefault="000A7262">
      <w:pPr>
        <w:keepNext/>
        <w:spacing w:after="0" w:line="240" w:lineRule="auto"/>
        <w:contextualSpacing/>
        <w:jc w:val="center"/>
        <w:outlineLvl w:val="0"/>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музыкального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«Фортепиано»</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 xml:space="preserve">                                                                                          Срок обучения – 8 лет</w:t>
      </w:r>
    </w:p>
    <w:tbl>
      <w:tblPr>
        <w:tblW w:w="15414" w:type="dxa"/>
        <w:tblLayout w:type="fixed"/>
        <w:tblLook w:val="04A0"/>
      </w:tblPr>
      <w:tblGrid>
        <w:gridCol w:w="1573"/>
        <w:gridCol w:w="3809"/>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C774E8">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 предметных областей, разделов и учебных предметов</w:t>
            </w:r>
          </w:p>
        </w:tc>
        <w:tc>
          <w:tcPr>
            <w:tcW w:w="3809"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1121" w:type="dxa"/>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proofErr w:type="gramStart"/>
            <w:r>
              <w:rPr>
                <w:rFonts w:ascii="Times New Roman" w:hAnsi="Times New Roman" w:cs="Times New Roman"/>
              </w:rPr>
              <w:t>Самосто-ятельная</w:t>
            </w:r>
            <w:proofErr w:type="gramEnd"/>
            <w:r>
              <w:rPr>
                <w:rFonts w:ascii="Times New Roman" w:hAnsi="Times New Roman" w:cs="Times New Roman"/>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полугодиям)</w:t>
            </w:r>
            <w:r>
              <w:rPr>
                <w:rFonts w:ascii="Times New Roman" w:hAnsi="Times New Roman" w:cs="Times New Roman"/>
                <w:b/>
                <w:vertAlign w:val="superscript"/>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1760"/>
        </w:trPr>
        <w:tc>
          <w:tcPr>
            <w:tcW w:w="1573" w:type="dxa"/>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809"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 xml:space="preserve">Зачеты, контрольные </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8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12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547" w:type="dxa"/>
            <w:tcBorders>
              <w:top w:val="nil"/>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809"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Структура и объем ОП</w:t>
            </w:r>
          </w:p>
          <w:p w:rsidR="00C774E8" w:rsidRDefault="00C774E8">
            <w:pPr>
              <w:spacing w:after="0" w:line="240" w:lineRule="auto"/>
              <w:contextualSpacing/>
              <w:jc w:val="center"/>
              <w:rPr>
                <w:rFonts w:ascii="Times New Roman" w:hAnsi="Times New Roman" w:cs="Times New Roman"/>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0A7262">
            <w:pPr>
              <w:spacing w:after="0" w:line="240" w:lineRule="auto"/>
              <w:ind w:left="-67" w:right="-199"/>
              <w:contextualSpacing/>
              <w:jc w:val="center"/>
              <w:rPr>
                <w:rFonts w:ascii="Times New Roman" w:hAnsi="Times New Roman" w:cs="Times New Roman"/>
                <w:b/>
                <w:vertAlign w:val="superscript"/>
              </w:rPr>
            </w:pPr>
            <w:proofErr w:type="gramStart"/>
            <w:r>
              <w:rPr>
                <w:rFonts w:ascii="Times New Roman" w:hAnsi="Times New Roman" w:cs="Times New Roman"/>
                <w:b/>
              </w:rPr>
              <w:t>3999,5-4426,5</w:t>
            </w:r>
            <w:r>
              <w:rPr>
                <w:rFonts w:ascii="Times New Roman" w:hAnsi="Times New Roman" w:cs="Times New Roman"/>
                <w:b/>
                <w:vertAlign w:val="superscript"/>
              </w:rPr>
              <w:t>1)</w:t>
            </w:r>
            <w:proofErr w:type="gramEnd"/>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809"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bCs/>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809"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80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p w:rsidR="00C774E8" w:rsidRDefault="00C774E8">
            <w:pPr>
              <w:spacing w:after="0" w:line="240" w:lineRule="auto"/>
              <w:contextualSpacing/>
              <w:jc w:val="center"/>
              <w:rPr>
                <w:rFonts w:ascii="Times New Roman" w:hAnsi="Times New Roman" w:cs="Times New Roman"/>
                <w:b/>
                <w:bCs/>
                <w:iCs/>
              </w:rPr>
            </w:pPr>
          </w:p>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proofErr w:type="gramStart"/>
            <w:r>
              <w:rPr>
                <w:rFonts w:ascii="Times New Roman" w:hAnsi="Times New Roman" w:cs="Times New Roman"/>
              </w:rPr>
              <w:t>Специальность и чтение с листа</w:t>
            </w:r>
            <w:r>
              <w:rPr>
                <w:rFonts w:ascii="Times New Roman" w:hAnsi="Times New Roman" w:cs="Times New Roman"/>
                <w:b/>
                <w:vertAlign w:val="superscript"/>
              </w:rPr>
              <w:t>3</w:t>
            </w:r>
            <w:r>
              <w:rPr>
                <w:rFonts w:ascii="Times New Roman" w:hAnsi="Times New Roman" w:cs="Times New Roman"/>
                <w:vertAlign w:val="superscript"/>
              </w:rPr>
              <w:t>)</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2,5</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Ансамбль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198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51" w:right="-38"/>
              <w:contextualSpacing/>
              <w:jc w:val="center"/>
              <w:rPr>
                <w:rFonts w:ascii="Times New Roman" w:hAnsi="Times New Roman" w:cs="Times New Roman"/>
              </w:rPr>
            </w:pPr>
            <w:r>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8,10,</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Концертмейстерский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1/0</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7"/>
              <w:contextualSpacing/>
              <w:jc w:val="center"/>
              <w:rPr>
                <w:rFonts w:ascii="Times New Roman" w:hAnsi="Times New Roman" w:cs="Times New Roman"/>
              </w:rPr>
            </w:pPr>
            <w:r>
              <w:rPr>
                <w:rFonts w:ascii="Times New Roman" w:hAnsi="Times New Roman" w:cs="Times New Roman"/>
              </w:rPr>
              <w:t>345,5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1,5</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80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7" w:right="-109"/>
              <w:contextualSpacing/>
              <w:jc w:val="center"/>
              <w:rPr>
                <w:rFonts w:ascii="Times New Roman" w:hAnsi="Times New Roman" w:cs="Times New Roman"/>
              </w:rPr>
            </w:pPr>
            <w:r>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1,5</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ПО.02.УП.03</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7" w:right="-109"/>
              <w:contextualSpacing/>
              <w:jc w:val="center"/>
              <w:rPr>
                <w:rFonts w:ascii="Times New Roman" w:hAnsi="Times New Roman" w:cs="Times New Roman"/>
              </w:rPr>
            </w:pPr>
            <w:r>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1,5</w:t>
            </w:r>
          </w:p>
        </w:tc>
      </w:tr>
      <w:tr w:rsidR="00C774E8">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8,5</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8/7</w:t>
            </w:r>
          </w:p>
        </w:tc>
      </w:tr>
      <w:tr w:rsidR="00C774E8">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7"/>
              <w:contextualSpacing/>
              <w:jc w:val="center"/>
              <w:rPr>
                <w:rFonts w:ascii="Times New Roman" w:hAnsi="Times New Roman" w:cs="Times New Roman"/>
                <w:b/>
              </w:rPr>
            </w:pPr>
            <w:r>
              <w:rPr>
                <w:rFonts w:ascii="Times New Roman" w:hAnsi="Times New Roman" w:cs="Times New Roman"/>
                <w:b/>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7"/>
              <w:contextualSpacing/>
              <w:jc w:val="center"/>
              <w:rPr>
                <w:rFonts w:ascii="Times New Roman" w:hAnsi="Times New Roman" w:cs="Times New Roman"/>
                <w:b/>
              </w:rPr>
            </w:pPr>
            <w:r>
              <w:rPr>
                <w:rFonts w:ascii="Times New Roman" w:hAnsi="Times New Roman" w:cs="Times New Roman"/>
                <w:b/>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7"/>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7"/>
              <w:contextualSpacing/>
              <w:jc w:val="center"/>
              <w:rPr>
                <w:rFonts w:ascii="Times New Roman" w:hAnsi="Times New Roman" w:cs="Times New Roman"/>
                <w:b/>
              </w:rPr>
            </w:pPr>
            <w:r>
              <w:rPr>
                <w:rFonts w:ascii="Times New Roman" w:hAnsi="Times New Roman" w:cs="Times New Roman"/>
                <w:b/>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7"/>
              <w:contextualSpacing/>
              <w:jc w:val="center"/>
              <w:rPr>
                <w:rFonts w:ascii="Times New Roman" w:hAnsi="Times New Roman" w:cs="Times New Roman"/>
                <w:b/>
              </w:rPr>
            </w:pPr>
            <w:r>
              <w:rPr>
                <w:rFonts w:ascii="Times New Roman" w:hAnsi="Times New Roman" w:cs="Times New Roman"/>
                <w:b/>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20</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left="-107" w:firstLine="107"/>
              <w:contextualSpacing/>
              <w:jc w:val="center"/>
              <w:rPr>
                <w:rFonts w:ascii="Times New Roman" w:hAnsi="Times New Roman" w:cs="Times New Roman"/>
                <w:b/>
              </w:rPr>
            </w:pPr>
            <w:r>
              <w:rPr>
                <w:rFonts w:ascii="Times New Roman" w:hAnsi="Times New Roman" w:cs="Times New Roman"/>
                <w:b/>
              </w:rPr>
              <w:t>18/15,5</w:t>
            </w:r>
          </w:p>
        </w:tc>
      </w:tr>
      <w:tr w:rsidR="00C774E8">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181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В.01.УП.01</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Ритмика</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В.02.УП.02</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импровизации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1/0</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В.03.УП.03</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В.04.УП.04</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В.05.УП.05</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Ансамбль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49,5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vertAlign w:val="superscript"/>
              </w:rPr>
            </w:pPr>
            <w:r>
              <w:rPr>
                <w:rFonts w:ascii="Times New Roman" w:hAnsi="Times New Roman" w:cs="Times New Roman"/>
                <w:bCs/>
              </w:rPr>
              <w:t>Дополнительный инструмент</w:t>
            </w:r>
            <w:proofErr w:type="gramStart"/>
            <w:r>
              <w:rPr>
                <w:rFonts w:ascii="Times New Roman" w:hAnsi="Times New Roman" w:cs="Times New Roman"/>
                <w:b/>
                <w:bCs/>
                <w:vertAlign w:val="superscript"/>
              </w:rPr>
              <w:t>6</w:t>
            </w:r>
            <w:proofErr w:type="gramEnd"/>
            <w:r>
              <w:rPr>
                <w:rFonts w:ascii="Times New Roman" w:hAnsi="Times New Roman" w:cs="Times New Roman"/>
                <w:bCs/>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 xml:space="preserve">Сочинение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Электронная музыка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В.09.</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В.10.</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В.11</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Сольное пение</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38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10/7</w:t>
            </w:r>
          </w:p>
        </w:tc>
      </w:tr>
      <w:tr w:rsidR="00C774E8">
        <w:trPr>
          <w:trHeight w:val="315"/>
        </w:trPr>
        <w:tc>
          <w:tcPr>
            <w:tcW w:w="538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ind w:left="-35" w:right="-73"/>
              <w:contextualSpacing/>
              <w:jc w:val="center"/>
              <w:rPr>
                <w:rFonts w:ascii="Times New Roman" w:hAnsi="Times New Roman" w:cs="Times New Roman"/>
                <w:b/>
                <w:bCs/>
                <w:iCs/>
              </w:rPr>
            </w:pPr>
            <w:r>
              <w:rPr>
                <w:rFonts w:ascii="Times New Roman" w:hAnsi="Times New Roman" w:cs="Times New Roman"/>
                <w:b/>
                <w:bCs/>
                <w:iCs/>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ind w:right="-73"/>
              <w:contextualSpacing/>
              <w:jc w:val="center"/>
              <w:rPr>
                <w:rFonts w:ascii="Times New Roman" w:hAnsi="Times New Roman" w:cs="Times New Roman"/>
                <w:b/>
                <w:bCs/>
                <w:iCs/>
              </w:rPr>
            </w:pPr>
            <w:r>
              <w:rPr>
                <w:rFonts w:ascii="Times New Roman" w:hAnsi="Times New Roman" w:cs="Times New Roman"/>
                <w:b/>
                <w:bCs/>
                <w:iCs/>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ind w:right="-73"/>
              <w:contextualSpacing/>
              <w:jc w:val="center"/>
              <w:rPr>
                <w:rFonts w:ascii="Times New Roman" w:hAnsi="Times New Roman" w:cs="Times New Roman"/>
                <w:b/>
                <w:bCs/>
                <w:iCs/>
              </w:rPr>
            </w:pPr>
            <w:r>
              <w:rPr>
                <w:rFonts w:ascii="Times New Roman" w:hAnsi="Times New Roman" w:cs="Times New Roman"/>
                <w:b/>
                <w:bCs/>
                <w:iCs/>
              </w:rPr>
              <w:t>12,5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ind w:right="-73"/>
              <w:contextualSpacing/>
              <w:jc w:val="center"/>
              <w:rPr>
                <w:rFonts w:ascii="Times New Roman" w:hAnsi="Times New Roman" w:cs="Times New Roman"/>
                <w:b/>
                <w:bCs/>
                <w:iCs/>
              </w:rPr>
            </w:pPr>
            <w:r>
              <w:rPr>
                <w:rFonts w:ascii="Times New Roman" w:hAnsi="Times New Roman" w:cs="Times New Roman"/>
                <w:b/>
                <w:bCs/>
                <w:iCs/>
              </w:rPr>
              <w:t>17,5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ind w:right="-73"/>
              <w:contextualSpacing/>
              <w:jc w:val="center"/>
              <w:rPr>
                <w:rFonts w:ascii="Times New Roman" w:hAnsi="Times New Roman" w:cs="Times New Roman"/>
                <w:b/>
                <w:bCs/>
                <w:iCs/>
              </w:rPr>
            </w:pPr>
            <w:r>
              <w:rPr>
                <w:rFonts w:ascii="Times New Roman" w:hAnsi="Times New Roman" w:cs="Times New Roman"/>
                <w:b/>
                <w:bCs/>
                <w:iCs/>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ind w:left="-143"/>
              <w:contextualSpacing/>
              <w:jc w:val="center"/>
              <w:rPr>
                <w:rFonts w:ascii="Times New Roman" w:hAnsi="Times New Roman" w:cs="Times New Roman"/>
                <w:b/>
                <w:bCs/>
                <w:iCs/>
              </w:rPr>
            </w:pPr>
            <w:r>
              <w:rPr>
                <w:rFonts w:ascii="Times New Roman" w:hAnsi="Times New Roman" w:cs="Times New Roman"/>
                <w:b/>
                <w:bCs/>
                <w:iCs/>
              </w:rPr>
              <w:t>26/</w:t>
            </w:r>
          </w:p>
          <w:p w:rsidR="00C774E8" w:rsidRDefault="000A7262">
            <w:pPr>
              <w:spacing w:after="0" w:line="240" w:lineRule="auto"/>
              <w:ind w:left="-143"/>
              <w:contextualSpacing/>
              <w:jc w:val="center"/>
              <w:rPr>
                <w:rFonts w:ascii="Times New Roman" w:hAnsi="Times New Roman" w:cs="Times New Roman"/>
                <w:b/>
                <w:bCs/>
                <w:iCs/>
              </w:rPr>
            </w:pPr>
            <w:r>
              <w:rPr>
                <w:rFonts w:ascii="Times New Roman" w:hAnsi="Times New Roman" w:cs="Times New Roman"/>
                <w:b/>
                <w:bCs/>
                <w:iCs/>
              </w:rPr>
              <w:t>21,5</w:t>
            </w:r>
          </w:p>
        </w:tc>
      </w:tr>
      <w:tr w:rsidR="00C774E8">
        <w:trPr>
          <w:trHeight w:val="315"/>
        </w:trPr>
        <w:tc>
          <w:tcPr>
            <w:tcW w:w="538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80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proofErr w:type="gramStart"/>
            <w:r>
              <w:rPr>
                <w:rFonts w:ascii="Times New Roman" w:hAnsi="Times New Roman" w:cs="Times New Roman"/>
                <w:b/>
                <w:bCs/>
                <w:iCs/>
              </w:rPr>
              <w:t>Консультации</w:t>
            </w:r>
            <w:r>
              <w:rPr>
                <w:rFonts w:ascii="Times New Roman" w:hAnsi="Times New Roman" w:cs="Times New Roman"/>
                <w:b/>
                <w:bCs/>
                <w:iCs/>
                <w:vertAlign w:val="superscript"/>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809"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8</w:t>
            </w:r>
          </w:p>
        </w:tc>
      </w:tr>
      <w:tr w:rsidR="00C774E8">
        <w:trPr>
          <w:trHeight w:val="16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809"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4</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809"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4</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809"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К.03.05.</w:t>
            </w:r>
          </w:p>
        </w:tc>
        <w:tc>
          <w:tcPr>
            <w:tcW w:w="3809"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Сводный хор</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8</w:t>
            </w:r>
          </w:p>
        </w:tc>
      </w:tr>
      <w:tr w:rsidR="00C774E8">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А.04.00.</w:t>
            </w:r>
          </w:p>
        </w:tc>
        <w:tc>
          <w:tcPr>
            <w:tcW w:w="38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ПА.04.01.</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8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8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ИА.04.02.02.</w:t>
            </w:r>
          </w:p>
        </w:tc>
        <w:tc>
          <w:tcPr>
            <w:tcW w:w="38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ИА.04.02.03.</w:t>
            </w:r>
          </w:p>
        </w:tc>
        <w:tc>
          <w:tcPr>
            <w:tcW w:w="38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38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proofErr w:type="gramStart"/>
            <w:r>
              <w:rPr>
                <w:rFonts w:ascii="Times New Roman" w:hAnsi="Times New Roman" w:cs="Times New Roman"/>
                <w:b/>
                <w:bCs/>
                <w:iCs/>
              </w:rPr>
              <w:t>Резерв учебного времени</w:t>
            </w:r>
            <w:r>
              <w:rPr>
                <w:rFonts w:ascii="Times New Roman" w:hAnsi="Times New Roman" w:cs="Times New Roman"/>
                <w:b/>
                <w:bCs/>
                <w:iCs/>
                <w:vertAlign w:val="superscript"/>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426"/>
        <w:contextualSpacing/>
        <w:jc w:val="both"/>
        <w:rPr>
          <w:rFonts w:ascii="Times New Roman" w:hAnsi="Times New Roman" w:cs="Times New Roman"/>
          <w:bCs/>
          <w:vertAlign w:val="superscript"/>
        </w:rPr>
      </w:pPr>
    </w:p>
    <w:p w:rsidR="00C774E8" w:rsidRDefault="000A7262">
      <w:pPr>
        <w:numPr>
          <w:ilvl w:val="0"/>
          <w:numId w:val="1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трудоёмкости ОП на выбор ДШИ предлагается минимальное и максимальное количество часов (без учёта и с учётом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остаётся неизменной, вариативная часть разрабатывается ДШИ самостоятельно. </w:t>
      </w:r>
      <w:proofErr w:type="gramStart"/>
      <w:r>
        <w:rPr>
          <w:rFonts w:ascii="Times New Roman" w:hAnsi="Times New Roman" w:cs="Times New Roman"/>
          <w:bCs/>
        </w:rPr>
        <w:t>Объем времени вариативной части, предусматриваемый ДШИ на занятия обучающимся с присутствием преподавателя, может составлять до 20 процентов от объёма времени предметных областей обязательной части, предусмотренного на аудиторные занятия.</w:t>
      </w:r>
      <w:proofErr w:type="gramEnd"/>
      <w:r>
        <w:rPr>
          <w:rFonts w:ascii="Times New Roman" w:hAnsi="Times New Roman" w:cs="Times New Roman"/>
          <w:bCs/>
        </w:rPr>
        <w:t xml:space="preserve"> Объем времени на самостоятельную работу по учебным предметам вариативной части необходимо планировать до 100% от объёма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C774E8" w:rsidRDefault="000A7262">
      <w:pPr>
        <w:numPr>
          <w:ilvl w:val="0"/>
          <w:numId w:val="1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нечётные полугодия, включая 15-й; «9–12» – и чётные и нечётные полугодия с 9-го по 12-й). Форму проведения промежуточной аттестации в виде зачётов и контрольных уроков (колонка 8) по учебным полугодиям, а также время их проведения в течение учебного полугодия ДШИ устанавливает самостоятельно в счёт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C774E8" w:rsidRDefault="000A7262">
      <w:pPr>
        <w:numPr>
          <w:ilvl w:val="0"/>
          <w:numId w:val="1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По предмету «Специальность и чтение с листа» в рамках промежуточной аттестации обязательно должны проводиться технические зачёты, зачёты по чтению с листа, зачёты или контрольные уроки по самостоятельному изучению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музыкального произведения.</w:t>
      </w:r>
    </w:p>
    <w:p w:rsidR="00C774E8" w:rsidRDefault="000A7262">
      <w:pPr>
        <w:numPr>
          <w:ilvl w:val="0"/>
          <w:numId w:val="16"/>
        </w:numPr>
        <w:spacing w:after="0" w:line="240" w:lineRule="auto"/>
        <w:ind w:left="426" w:hanging="284"/>
        <w:contextualSpacing/>
        <w:jc w:val="both"/>
        <w:rPr>
          <w:rFonts w:ascii="Times New Roman" w:hAnsi="Times New Roman" w:cs="Times New Roman"/>
          <w:bCs/>
        </w:rPr>
      </w:pPr>
      <w:proofErr w:type="gramStart"/>
      <w:r>
        <w:rPr>
          <w:rFonts w:ascii="Times New Roman" w:hAnsi="Times New Roman" w:cs="Times New Roman"/>
          <w:bCs/>
        </w:rPr>
        <w:t>4.Аудиторные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roofErr w:type="gramEnd"/>
    </w:p>
    <w:p w:rsidR="00C774E8" w:rsidRDefault="000A7262">
      <w:pPr>
        <w:numPr>
          <w:ilvl w:val="0"/>
          <w:numId w:val="1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(В.06.</w:t>
      </w:r>
      <w:proofErr w:type="gramEnd"/>
      <w:r>
        <w:rPr>
          <w:rFonts w:ascii="Times New Roman" w:hAnsi="Times New Roman" w:cs="Times New Roman"/>
          <w:bCs/>
        </w:rPr>
        <w:t xml:space="preserve"> – </w:t>
      </w:r>
      <w:proofErr w:type="gramStart"/>
      <w:r>
        <w:rPr>
          <w:rFonts w:ascii="Times New Roman" w:hAnsi="Times New Roman" w:cs="Times New Roman"/>
          <w:bCs/>
        </w:rPr>
        <w:t>В.10.)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cs="Times New Roman"/>
          <w:bCs/>
        </w:rPr>
        <w:t xml:space="preserve"> Вариативную часть можно использовать и на учебные предметы, предусматривающие получение </w:t>
      </w:r>
      <w:proofErr w:type="gramStart"/>
      <w:r>
        <w:rPr>
          <w:rFonts w:ascii="Times New Roman" w:hAnsi="Times New Roman" w:cs="Times New Roman"/>
          <w:bCs/>
        </w:rPr>
        <w:t>обучающимися</w:t>
      </w:r>
      <w:proofErr w:type="gramEnd"/>
      <w:r>
        <w:rPr>
          <w:rFonts w:ascii="Times New Roman" w:hAnsi="Times New Roman" w:cs="Times New Roman"/>
          <w:bCs/>
        </w:rPr>
        <w:t xml:space="preserve">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зачётом или экзаменом). Знаком «х» обозначена возможность реализации предлагаемых учебных предметов в той или иной форме занятий. </w:t>
      </w:r>
    </w:p>
    <w:p w:rsidR="00C774E8" w:rsidRDefault="000A7262">
      <w:pPr>
        <w:numPr>
          <w:ilvl w:val="0"/>
          <w:numId w:val="1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C774E8" w:rsidRDefault="000A7262">
      <w:pPr>
        <w:numPr>
          <w:ilvl w:val="0"/>
          <w:numId w:val="1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Объем максимальной нагрузки обучающихся не должен превышать 26 часов в неделю, аудиторная нагрузка – 14 часов в неделю. </w:t>
      </w:r>
    </w:p>
    <w:p w:rsidR="00C774E8" w:rsidRDefault="000A7262">
      <w:pPr>
        <w:numPr>
          <w:ilvl w:val="0"/>
          <w:numId w:val="1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w:t>
      </w:r>
      <w:r>
        <w:rPr>
          <w:rFonts w:ascii="Times New Roman" w:hAnsi="Times New Roman" w:cs="Times New Roman"/>
          <w:bCs/>
        </w:rPr>
        <w:lastRenderedPageBreak/>
        <w:t>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C774E8">
      <w:pPr>
        <w:spacing w:after="0" w:line="240" w:lineRule="auto"/>
        <w:contextualSpacing/>
        <w:jc w:val="center"/>
        <w:rPr>
          <w:rFonts w:ascii="Times New Roman" w:hAnsi="Times New Roman" w:cs="Times New Roman"/>
          <w:b/>
          <w:i/>
        </w:rPr>
      </w:pPr>
    </w:p>
    <w:p w:rsidR="00C774E8" w:rsidRDefault="000A7262">
      <w:pPr>
        <w:spacing w:after="0" w:line="240" w:lineRule="auto"/>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17"/>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C774E8" w:rsidRDefault="000A7262">
      <w:pPr>
        <w:pStyle w:val="af5"/>
        <w:numPr>
          <w:ilvl w:val="0"/>
          <w:numId w:val="17"/>
        </w:numPr>
        <w:tabs>
          <w:tab w:val="left" w:pos="993"/>
        </w:tabs>
        <w:ind w:left="426" w:right="4" w:hanging="218"/>
        <w:contextualSpacing/>
        <w:jc w:val="both"/>
      </w:pPr>
      <w:proofErr w:type="gramStart"/>
      <w: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t xml:space="preserve">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C774E8" w:rsidRDefault="000A7262">
      <w:pPr>
        <w:pStyle w:val="af5"/>
        <w:numPr>
          <w:ilvl w:val="0"/>
          <w:numId w:val="17"/>
        </w:numPr>
        <w:tabs>
          <w:tab w:val="left" w:pos="993"/>
        </w:tabs>
        <w:ind w:left="426" w:right="4" w:hanging="218"/>
        <w:contextualSpacing/>
        <w:jc w:val="both"/>
      </w:pPr>
      <w:proofErr w:type="gramStart"/>
      <w:r>
        <w:t>По учебному предмету «Ансамбль» к занятиям могут привлекаться как обучающиеся по данной ОП, так и по другим ОП в области музыкального искусства.</w:t>
      </w:r>
      <w:proofErr w:type="gramEnd"/>
      <w:r>
        <w:t xml:space="preserve">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C774E8" w:rsidRDefault="000A7262">
      <w:pPr>
        <w:pStyle w:val="af5"/>
        <w:numPr>
          <w:ilvl w:val="0"/>
          <w:numId w:val="17"/>
        </w:numPr>
        <w:tabs>
          <w:tab w:val="left" w:pos="993"/>
        </w:tabs>
        <w:ind w:left="426" w:right="4" w:hanging="218"/>
        <w:contextualSpacing/>
        <w:jc w:val="both"/>
      </w:pPr>
      <w:r>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объёме до 80% времени, отведённого на аудиторные занятия по данному учебному предмету.</w:t>
      </w:r>
    </w:p>
    <w:p w:rsidR="00C774E8" w:rsidRDefault="000A7262">
      <w:pPr>
        <w:pStyle w:val="af5"/>
        <w:numPr>
          <w:ilvl w:val="0"/>
          <w:numId w:val="17"/>
        </w:numPr>
        <w:tabs>
          <w:tab w:val="left" w:pos="993"/>
        </w:tabs>
        <w:ind w:left="426" w:right="4" w:hanging="218"/>
        <w:contextualSpacing/>
        <w:jc w:val="both"/>
      </w:pPr>
      <w:r>
        <w:t xml:space="preserve">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w:t>
      </w:r>
      <w:proofErr w:type="gramStart"/>
      <w:r>
        <w:t>обучающихся</w:t>
      </w:r>
      <w:proofErr w:type="gramEnd"/>
      <w:r>
        <w:t xml:space="preserve"> планируется следующим образом:</w:t>
      </w:r>
    </w:p>
    <w:p w:rsidR="00C774E8" w:rsidRDefault="00C774E8">
      <w:pPr>
        <w:tabs>
          <w:tab w:val="left" w:pos="567"/>
        </w:tabs>
        <w:spacing w:after="0" w:line="240" w:lineRule="auto"/>
        <w:ind w:left="426"/>
        <w:contextualSpacing/>
        <w:jc w:val="both"/>
        <w:rPr>
          <w:rFonts w:ascii="Times New Roman" w:hAnsi="Times New Roman" w:cs="Times New Roman"/>
        </w:rPr>
      </w:pPr>
    </w:p>
    <w:p w:rsidR="00C774E8" w:rsidRDefault="000A7262">
      <w:pPr>
        <w:tabs>
          <w:tab w:val="left" w:pos="567"/>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«Специальность и чтение с листа» – 1-2 классы – по 3 часа в неделю; 3-4 классы – по 4 часа; 5-6 классы – по 5 часов; 7-8 классы – по 6 часов; </w:t>
      </w:r>
    </w:p>
    <w:p w:rsidR="00C774E8" w:rsidRDefault="000A7262">
      <w:pPr>
        <w:tabs>
          <w:tab w:val="left" w:pos="567"/>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«Ансамбль» – 1,5 часа в неделю; </w:t>
      </w:r>
    </w:p>
    <w:p w:rsidR="00C774E8" w:rsidRDefault="000A7262">
      <w:pPr>
        <w:tabs>
          <w:tab w:val="left" w:pos="567"/>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«Концертмейстерский класс» – 1,5 часа в неделю; </w:t>
      </w:r>
    </w:p>
    <w:p w:rsidR="00C774E8" w:rsidRDefault="000A7262">
      <w:pPr>
        <w:tabs>
          <w:tab w:val="left" w:pos="567"/>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«Хоровой класс» – 0,5 часа в неделю; </w:t>
      </w:r>
    </w:p>
    <w:p w:rsidR="00C774E8" w:rsidRDefault="000A7262">
      <w:pPr>
        <w:tabs>
          <w:tab w:val="left" w:pos="567"/>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«Сольфеджио» – 1 час в неделю; </w:t>
      </w:r>
    </w:p>
    <w:p w:rsidR="00C774E8" w:rsidRDefault="000A7262">
      <w:pPr>
        <w:tabs>
          <w:tab w:val="left" w:pos="567"/>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«Слушание музыки» – 0,5 часа в неделю; </w:t>
      </w:r>
    </w:p>
    <w:p w:rsidR="00C774E8" w:rsidRDefault="000A7262">
      <w:pPr>
        <w:tabs>
          <w:tab w:val="left" w:pos="567"/>
        </w:tabs>
        <w:spacing w:after="0" w:line="240" w:lineRule="auto"/>
        <w:ind w:left="426"/>
        <w:contextualSpacing/>
        <w:jc w:val="both"/>
        <w:rPr>
          <w:rFonts w:ascii="Times New Roman" w:hAnsi="Times New Roman" w:cs="Times New Roman"/>
        </w:rPr>
      </w:pPr>
      <w:r>
        <w:rPr>
          <w:rFonts w:ascii="Times New Roman" w:hAnsi="Times New Roman" w:cs="Times New Roman"/>
        </w:rPr>
        <w:t>«Музыкальная литература (зарубежная, отечественная)» – 1 час в неделю.</w:t>
      </w:r>
    </w:p>
    <w:p w:rsidR="00C774E8" w:rsidRDefault="000A7262">
      <w:pPr>
        <w:pStyle w:val="ad"/>
        <w:contextualSpacing/>
        <w:jc w:val="both"/>
        <w:rPr>
          <w:sz w:val="22"/>
          <w:szCs w:val="22"/>
        </w:rPr>
      </w:pPr>
      <w:r>
        <w:rPr>
          <w:sz w:val="22"/>
          <w:szCs w:val="22"/>
        </w:rPr>
        <w:br w:type="page"/>
      </w:r>
    </w:p>
    <w:p w:rsidR="00C774E8" w:rsidRDefault="000A7262">
      <w:pPr>
        <w:keepNext/>
        <w:spacing w:after="0" w:line="240" w:lineRule="auto"/>
        <w:contextualSpacing/>
        <w:jc w:val="center"/>
        <w:outlineLvl w:val="0"/>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 xml:space="preserve">в области музыкального искусства </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«Струнные инструменты»</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 xml:space="preserve">                                                                                          Срок обучения – 8 лет</w:t>
      </w:r>
    </w:p>
    <w:tbl>
      <w:tblPr>
        <w:tblW w:w="15221" w:type="dxa"/>
        <w:tblInd w:w="108" w:type="dxa"/>
        <w:tblLayout w:type="fixed"/>
        <w:tblLook w:val="04A0"/>
      </w:tblPr>
      <w:tblGrid>
        <w:gridCol w:w="1570"/>
        <w:gridCol w:w="3704"/>
        <w:gridCol w:w="849"/>
        <w:gridCol w:w="1134"/>
        <w:gridCol w:w="709"/>
        <w:gridCol w:w="567"/>
        <w:gridCol w:w="709"/>
        <w:gridCol w:w="850"/>
        <w:gridCol w:w="567"/>
        <w:gridCol w:w="426"/>
        <w:gridCol w:w="8"/>
        <w:gridCol w:w="559"/>
        <w:gridCol w:w="8"/>
        <w:gridCol w:w="563"/>
        <w:gridCol w:w="569"/>
        <w:gridCol w:w="568"/>
        <w:gridCol w:w="567"/>
        <w:gridCol w:w="18"/>
        <w:gridCol w:w="549"/>
        <w:gridCol w:w="727"/>
      </w:tblGrid>
      <w:tr w:rsidR="00C774E8">
        <w:trPr>
          <w:cantSplit/>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предметных областей, разделов и учебных предметов</w:t>
            </w:r>
          </w:p>
        </w:tc>
        <w:tc>
          <w:tcPr>
            <w:tcW w:w="3704" w:type="dxa"/>
            <w:vMerge w:val="restart"/>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частей, предметных областей, разделов и учебных предметов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4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полугодиям)</w:t>
            </w:r>
            <w:r>
              <w:rPr>
                <w:rFonts w:ascii="Times New Roman" w:hAnsi="Times New Roman" w:cs="Times New Roman"/>
                <w:b/>
                <w:vertAlign w:val="superscript"/>
              </w:rPr>
              <w:t>2)</w:t>
            </w:r>
          </w:p>
        </w:tc>
        <w:tc>
          <w:tcPr>
            <w:tcW w:w="4562" w:type="dxa"/>
            <w:gridSpan w:val="11"/>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704" w:type="dxa"/>
            <w:vMerge/>
            <w:tcBorders>
              <w:top w:val="single" w:sz="4" w:space="0" w:color="auto"/>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 xml:space="preserve">Зачеты, </w:t>
            </w:r>
          </w:p>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 xml:space="preserve">контрольные </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tc>
      </w:tr>
      <w:tr w:rsidR="00C774E8">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70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4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426"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9"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568"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72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cantSplit/>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370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Структура и объем ОП</w:t>
            </w:r>
          </w:p>
          <w:p w:rsidR="00C774E8" w:rsidRDefault="00C774E8">
            <w:pPr>
              <w:spacing w:after="0" w:line="240" w:lineRule="auto"/>
              <w:contextualSpacing/>
              <w:jc w:val="center"/>
              <w:rPr>
                <w:rFonts w:ascii="Times New Roman" w:hAnsi="Times New Roman" w:cs="Times New Roman"/>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rPr>
            </w:pPr>
            <w:proofErr w:type="gramStart"/>
            <w:r>
              <w:rPr>
                <w:rFonts w:ascii="Times New Roman" w:hAnsi="Times New Roman" w:cs="Times New Roman"/>
                <w:b/>
              </w:rPr>
              <w:t>4257,5-5098</w:t>
            </w:r>
            <w:r>
              <w:rPr>
                <w:rFonts w:ascii="Times New Roman" w:hAnsi="Times New Roman" w:cs="Times New Roman"/>
                <w:b/>
                <w:vertAlign w:val="superscript"/>
              </w:rPr>
              <w:t>1)</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F79646"/>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3704"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b/>
                <w:bCs/>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b/>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C774E8" w:rsidRDefault="00C774E8">
            <w:pPr>
              <w:spacing w:after="0" w:line="240" w:lineRule="auto"/>
              <w:contextualSpacing/>
              <w:jc w:val="center"/>
              <w:rPr>
                <w:rFonts w:ascii="Times New Roman" w:hAnsi="Times New Roman" w:cs="Times New Roman"/>
              </w:rPr>
            </w:pPr>
          </w:p>
        </w:tc>
        <w:tc>
          <w:tcPr>
            <w:tcW w:w="434" w:type="dxa"/>
            <w:gridSpan w:val="2"/>
            <w:tcBorders>
              <w:top w:val="single" w:sz="4" w:space="0" w:color="auto"/>
              <w:left w:val="single" w:sz="4" w:space="0" w:color="auto"/>
              <w:bottom w:val="single" w:sz="4" w:space="0" w:color="auto"/>
              <w:right w:val="single" w:sz="4" w:space="0" w:color="auto"/>
            </w:tcBorders>
            <w:shd w:val="clear" w:color="auto" w:fill="F79646"/>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704"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70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 xml:space="preserve">Специальность </w:t>
            </w:r>
            <w:r>
              <w:rPr>
                <w:rFonts w:ascii="Times New Roman" w:hAnsi="Times New Roman" w:cs="Times New Roman"/>
                <w:b/>
                <w:vertAlign w:val="superscript"/>
              </w:rPr>
              <w:t>3</w:t>
            </w:r>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2,4,6…-14</w:t>
            </w: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Ансамбль</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412,5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247,5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51" w:right="-38"/>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Фортепиано</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70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0" w:right="-116"/>
              <w:contextualSpacing/>
              <w:jc w:val="center"/>
              <w:rPr>
                <w:rFonts w:ascii="Times New Roman" w:hAnsi="Times New Roman" w:cs="Times New Roman"/>
              </w:rPr>
            </w:pPr>
            <w:r>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ПО.02.УП.03</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0" w:right="-116"/>
              <w:contextualSpacing/>
              <w:jc w:val="center"/>
              <w:rPr>
                <w:rFonts w:ascii="Times New Roman" w:hAnsi="Times New Roman" w:cs="Times New Roman"/>
              </w:rPr>
            </w:pPr>
            <w:r>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7,5</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4065,5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18,5</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9</w:t>
            </w: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840,5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642,5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В.01.УП.01</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Ритмика</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В.02.УП.02</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В.03.УП.03</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Хоровой класс</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В.04.УП.04</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(изобразительного, театрального, киноискусства)</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В.05.УП.05</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Элементарная теория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импровизации</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Квартетный класс</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 xml:space="preserve">Сочинение </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В.09.</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Электронная музыка</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В.10.</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Музыкальная информатика</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В.11.</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Народное музыкальное творчество</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10,5</w:t>
            </w: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6)</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4906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2552,5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24,5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25,5</w:t>
            </w: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70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7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167"/>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7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7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 xml:space="preserve">Музыкальная литература (зарубежная, отечественная) </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7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vertAlign w:val="superscript"/>
              </w:rPr>
            </w:pPr>
            <w:r>
              <w:rPr>
                <w:rFonts w:ascii="Times New Roman" w:hAnsi="Times New Roman" w:cs="Times New Roman"/>
              </w:rPr>
              <w:t>Ансамбль</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К.03.05.</w:t>
            </w:r>
          </w:p>
        </w:tc>
        <w:tc>
          <w:tcPr>
            <w:tcW w:w="37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К.03.06.</w:t>
            </w:r>
          </w:p>
        </w:tc>
        <w:tc>
          <w:tcPr>
            <w:tcW w:w="37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vertAlign w:val="superscript"/>
              </w:rPr>
            </w:pPr>
            <w:r>
              <w:rPr>
                <w:rFonts w:ascii="Times New Roman" w:hAnsi="Times New Roman" w:cs="Times New Roman"/>
              </w:rPr>
              <w:t>Оркестр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lastRenderedPageBreak/>
              <w:t>А.04.00.</w:t>
            </w:r>
          </w:p>
        </w:tc>
        <w:tc>
          <w:tcPr>
            <w:tcW w:w="370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9947"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ПА.04.01.</w:t>
            </w:r>
          </w:p>
        </w:tc>
        <w:tc>
          <w:tcPr>
            <w:tcW w:w="370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4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70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2 </w:t>
            </w: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70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ИА.04.02.02.</w:t>
            </w:r>
          </w:p>
        </w:tc>
        <w:tc>
          <w:tcPr>
            <w:tcW w:w="370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ИА.04.02.03.</w:t>
            </w:r>
          </w:p>
        </w:tc>
        <w:tc>
          <w:tcPr>
            <w:tcW w:w="370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1440"/>
        <w:contextualSpacing/>
        <w:jc w:val="both"/>
        <w:rPr>
          <w:rFonts w:ascii="Times New Roman" w:hAnsi="Times New Roman" w:cs="Times New Roman"/>
          <w:bCs/>
        </w:rPr>
      </w:pPr>
    </w:p>
    <w:p w:rsidR="00C774E8" w:rsidRDefault="000A7262">
      <w:pPr>
        <w:numPr>
          <w:ilvl w:val="0"/>
          <w:numId w:val="1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В общей трудоёмкости ОП на выбор ДШИ предлагается минимальное и максимальное количество часов (без учёта и с учётом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остаётся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40 процентов от объёма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объёма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C774E8" w:rsidRDefault="000A7262">
      <w:pPr>
        <w:numPr>
          <w:ilvl w:val="0"/>
          <w:numId w:val="1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 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нечётные учебные полугодия, включая 15-й; «9–12» – и чётные и нечётные учебные полугодия с 9-го по 12-й). Форму проведения промежуточной аттестации в виде зачётов и контрольных уроков (колонка 8) по учебным полугодиям, а также время их проведения в течение учебного полугодия ДШИ устанавливает самостоятельно в счёт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C774E8" w:rsidRDefault="000A7262">
      <w:pPr>
        <w:numPr>
          <w:ilvl w:val="0"/>
          <w:numId w:val="1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По предмету «Специальность» в рамках промежуточной аттестации обязательно должны проводиться технические зачёты, зачёты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объёме от 60 до 100% аудиторного времени.</w:t>
      </w:r>
    </w:p>
    <w:p w:rsidR="00C774E8" w:rsidRDefault="000A7262">
      <w:pPr>
        <w:numPr>
          <w:ilvl w:val="0"/>
          <w:numId w:val="1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C774E8" w:rsidRDefault="000A7262">
      <w:pPr>
        <w:numPr>
          <w:ilvl w:val="0"/>
          <w:numId w:val="1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(В.06.–В.11.)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зачётом или экзаменом). Знаком «х» обозначена возможность реализации предлагаемых учебных предметов в той или иной форме занятий. </w:t>
      </w:r>
    </w:p>
    <w:p w:rsidR="00C774E8" w:rsidRDefault="000A7262">
      <w:pPr>
        <w:numPr>
          <w:ilvl w:val="0"/>
          <w:numId w:val="1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Объем максимальной нагрузки обучающихся не должен превышать 26 часов в неделю, аудиторной нагрузки – 14 часов в неделю. </w:t>
      </w:r>
    </w:p>
    <w:p w:rsidR="00C774E8" w:rsidRDefault="000A7262">
      <w:pPr>
        <w:numPr>
          <w:ilvl w:val="0"/>
          <w:numId w:val="1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lastRenderedPageBreak/>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зачётам, экзаменам, творческим конкурсам и другим мероприятиям по усмотрению ДШИ. Консультации могут проводиться рассредоточено или в счёт резерва учебного времени.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её окончания с целью обеспечения самостоятельной работой обучающихся на период летних каникул.</w:t>
      </w:r>
    </w:p>
    <w:p w:rsidR="00C774E8" w:rsidRDefault="00C774E8">
      <w:pPr>
        <w:spacing w:after="0" w:line="240" w:lineRule="auto"/>
        <w:contextualSpacing/>
        <w:jc w:val="center"/>
        <w:rPr>
          <w:rFonts w:ascii="Times New Roman" w:hAnsi="Times New Roman" w:cs="Times New Roman"/>
          <w:b/>
          <w:i/>
        </w:rPr>
      </w:pPr>
    </w:p>
    <w:p w:rsidR="00C774E8" w:rsidRDefault="000A7262">
      <w:pPr>
        <w:spacing w:after="0" w:line="240" w:lineRule="auto"/>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19"/>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C774E8" w:rsidRDefault="000A7262">
      <w:pPr>
        <w:pStyle w:val="af5"/>
        <w:numPr>
          <w:ilvl w:val="0"/>
          <w:numId w:val="19"/>
        </w:numPr>
        <w:tabs>
          <w:tab w:val="left" w:pos="993"/>
        </w:tabs>
        <w:ind w:left="426" w:right="4" w:hanging="218"/>
        <w:contextualSpacing/>
        <w:jc w:val="both"/>
      </w:pPr>
      <w:proofErr w:type="gramStart"/>
      <w:r>
        <w:t>При реализации учебного предмета «Хоровой класс» и консультаций «Сводный хор» могут одновременно заниматься обучающиеся по другим ОП в области музыкального искусства.</w:t>
      </w:r>
      <w:proofErr w:type="gramEnd"/>
      <w:r>
        <w:t xml:space="preserve">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C774E8" w:rsidRDefault="000A7262">
      <w:pPr>
        <w:pStyle w:val="af5"/>
        <w:numPr>
          <w:ilvl w:val="0"/>
          <w:numId w:val="19"/>
        </w:numPr>
        <w:tabs>
          <w:tab w:val="left" w:pos="993"/>
        </w:tabs>
        <w:ind w:left="426" w:right="4" w:hanging="218"/>
        <w:contextualSpacing/>
        <w:jc w:val="both"/>
      </w:pPr>
      <w:r>
        <w:t xml:space="preserve">Учебный предмет «Оркестровый класс» и консультации «Оркестр» предполагают учебные занятия по камерному и/или симфоническому оркестру. В случае необходимости учебные коллективы могут доукомплектовываться приглашёнными артистами (в качестве концертмейстеров), но не более чем на 25% от необходимого состава учебного коллектива (камерного или симфонического оркестра). </w:t>
      </w:r>
    </w:p>
    <w:p w:rsidR="00C774E8" w:rsidRDefault="000A7262">
      <w:pPr>
        <w:pStyle w:val="af5"/>
        <w:numPr>
          <w:ilvl w:val="0"/>
          <w:numId w:val="19"/>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а также ряду учебных предметов вариативной части объем самостоятельной нагрузки обучающихся в неделю планируется следующим образом:</w:t>
      </w:r>
    </w:p>
    <w:p w:rsidR="00C774E8" w:rsidRDefault="00C774E8">
      <w:pPr>
        <w:tabs>
          <w:tab w:val="left" w:pos="709"/>
        </w:tabs>
        <w:spacing w:after="0" w:line="240" w:lineRule="auto"/>
        <w:ind w:left="426"/>
        <w:contextualSpacing/>
        <w:jc w:val="both"/>
        <w:rPr>
          <w:rFonts w:ascii="Times New Roman" w:hAnsi="Times New Roman" w:cs="Times New Roman"/>
        </w:rPr>
      </w:pPr>
    </w:p>
    <w:p w:rsidR="00C774E8" w:rsidRDefault="000A7262">
      <w:pPr>
        <w:tabs>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«Специальность» – 1-2 классы – по 3 часа в неделю; 3-4 классы – по 4 часа; 5-6 классы – по 5 часов; 7-8 классы – по 6 часов;</w:t>
      </w:r>
    </w:p>
    <w:p w:rsidR="00C774E8" w:rsidRDefault="000A7262">
      <w:pPr>
        <w:tabs>
          <w:tab w:val="left" w:pos="142"/>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«Ансамбль» – 1,5 часа; </w:t>
      </w:r>
    </w:p>
    <w:p w:rsidR="00C774E8" w:rsidRDefault="000A7262">
      <w:pPr>
        <w:tabs>
          <w:tab w:val="left" w:pos="142"/>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«Оркестровый класс» – 0,5 часа; </w:t>
      </w:r>
    </w:p>
    <w:p w:rsidR="00C774E8" w:rsidRDefault="000A7262">
      <w:pPr>
        <w:tabs>
          <w:tab w:val="left" w:pos="142"/>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«Фортепиано» – 2 часа; </w:t>
      </w:r>
    </w:p>
    <w:p w:rsidR="00C774E8" w:rsidRDefault="000A7262">
      <w:pPr>
        <w:tabs>
          <w:tab w:val="left" w:pos="142"/>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«Хоровой класс» – 0,5 часа; </w:t>
      </w:r>
    </w:p>
    <w:p w:rsidR="00C774E8" w:rsidRDefault="000A7262">
      <w:pPr>
        <w:tabs>
          <w:tab w:val="left" w:pos="142"/>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«Сольфеджио» – 1 час; </w:t>
      </w:r>
    </w:p>
    <w:p w:rsidR="00C774E8" w:rsidRDefault="000A7262">
      <w:pPr>
        <w:tabs>
          <w:tab w:val="left" w:pos="142"/>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«Слушание музыки» – 0,5 часа; </w:t>
      </w:r>
    </w:p>
    <w:p w:rsidR="00C774E8" w:rsidRDefault="000A7262">
      <w:pPr>
        <w:tabs>
          <w:tab w:val="left" w:pos="142"/>
          <w:tab w:val="left" w:pos="709"/>
        </w:tabs>
        <w:spacing w:after="0" w:line="240" w:lineRule="auto"/>
        <w:ind w:left="426"/>
        <w:contextualSpacing/>
        <w:jc w:val="both"/>
        <w:rPr>
          <w:rFonts w:ascii="Times New Roman" w:hAnsi="Times New Roman" w:cs="Times New Roman"/>
        </w:rPr>
      </w:pPr>
      <w:r>
        <w:rPr>
          <w:rFonts w:ascii="Times New Roman" w:hAnsi="Times New Roman" w:cs="Times New Roman"/>
        </w:rPr>
        <w:t>«Музыкальная литература (зарубежная, отечественная)» – 1 час.</w:t>
      </w:r>
    </w:p>
    <w:p w:rsidR="00C774E8" w:rsidRDefault="00C774E8">
      <w:pPr>
        <w:tabs>
          <w:tab w:val="left" w:pos="426"/>
        </w:tabs>
        <w:spacing w:after="0" w:line="240" w:lineRule="auto"/>
        <w:contextualSpacing/>
        <w:jc w:val="both"/>
        <w:rPr>
          <w:rFonts w:ascii="Times New Roman" w:hAnsi="Times New Roman" w:cs="Times New Roman"/>
        </w:rPr>
      </w:pPr>
    </w:p>
    <w:p w:rsidR="00C774E8" w:rsidRDefault="000A7262">
      <w:pPr>
        <w:pStyle w:val="ad"/>
        <w:contextualSpacing/>
        <w:jc w:val="both"/>
        <w:rPr>
          <w:sz w:val="22"/>
          <w:szCs w:val="22"/>
        </w:rPr>
      </w:pPr>
      <w:r>
        <w:rPr>
          <w:sz w:val="22"/>
          <w:szCs w:val="22"/>
        </w:rPr>
        <w:br w:type="page"/>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 xml:space="preserve">в области музыкального искусства </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«Духовые и ударные инструменты»</w:t>
      </w: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 xml:space="preserve">                                                                                            Срок обучения – 8 лет</w:t>
      </w:r>
    </w:p>
    <w:tbl>
      <w:tblPr>
        <w:tblW w:w="15230" w:type="dxa"/>
        <w:tblInd w:w="108" w:type="dxa"/>
        <w:tblLayout w:type="fixed"/>
        <w:tblLook w:val="04A0"/>
      </w:tblPr>
      <w:tblGrid>
        <w:gridCol w:w="1566"/>
        <w:gridCol w:w="3708"/>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C774E8">
        <w:trPr>
          <w:cantSplit/>
          <w:trHeight w:val="1904"/>
        </w:trPr>
        <w:tc>
          <w:tcPr>
            <w:tcW w:w="1566"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предметных областей, разделов и учебных предметов</w:t>
            </w:r>
          </w:p>
        </w:tc>
        <w:tc>
          <w:tcPr>
            <w:tcW w:w="3708"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частей, предметных областей, разделов и учебных предметов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47" w:type="dxa"/>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b/>
                <w:vertAlign w:val="superscript"/>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1435"/>
        </w:trPr>
        <w:tc>
          <w:tcPr>
            <w:tcW w:w="1566" w:type="dxa"/>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708"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tc>
      </w:tr>
      <w:tr w:rsidR="00C774E8">
        <w:trPr>
          <w:cantSplit/>
          <w:trHeight w:val="426"/>
        </w:trPr>
        <w:tc>
          <w:tcPr>
            <w:tcW w:w="1566"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3708"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4653" w:type="dxa"/>
            <w:gridSpan w:val="15"/>
            <w:tcBorders>
              <w:top w:val="single" w:sz="4" w:space="0" w:color="auto"/>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77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16</w:t>
            </w:r>
          </w:p>
        </w:tc>
        <w:tc>
          <w:tcPr>
            <w:tcW w:w="626" w:type="dxa"/>
            <w:tcBorders>
              <w:top w:val="nil"/>
              <w:left w:val="single" w:sz="4" w:space="0" w:color="auto"/>
              <w:bottom w:val="single" w:sz="4" w:space="0" w:color="auto"/>
              <w:right w:val="single" w:sz="4" w:space="0" w:color="auto"/>
            </w:tcBorders>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17</w:t>
            </w:r>
          </w:p>
        </w:tc>
      </w:tr>
      <w:tr w:rsidR="00C774E8">
        <w:trPr>
          <w:cantSplit/>
          <w:trHeight w:val="276"/>
        </w:trPr>
        <w:tc>
          <w:tcPr>
            <w:tcW w:w="1566"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708"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Структура и объем ОП</w:t>
            </w:r>
          </w:p>
          <w:p w:rsidR="00C774E8" w:rsidRDefault="00C774E8">
            <w:pPr>
              <w:spacing w:after="0" w:line="240" w:lineRule="auto"/>
              <w:contextualSpacing/>
              <w:jc w:val="center"/>
              <w:rPr>
                <w:rFonts w:ascii="Times New Roman" w:hAnsi="Times New Roman" w:cs="Times New Roman"/>
              </w:rPr>
            </w:pPr>
          </w:p>
        </w:tc>
        <w:tc>
          <w:tcPr>
            <w:tcW w:w="847" w:type="dxa"/>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vertAlign w:val="superscript"/>
              </w:rPr>
            </w:pPr>
            <w:r>
              <w:rPr>
                <w:rFonts w:ascii="Times New Roman" w:hAnsi="Times New Roman" w:cs="Times New Roman"/>
                <w:b/>
              </w:rPr>
              <w:t>3553-4574</w:t>
            </w:r>
            <w:r>
              <w:rPr>
                <w:rFonts w:ascii="Times New Roman" w:hAnsi="Times New Roman" w:cs="Times New Roman"/>
                <w:b/>
                <w:vertAlign w:val="superscript"/>
              </w:rPr>
              <w:t>1)</w:t>
            </w:r>
          </w:p>
        </w:tc>
        <w:tc>
          <w:tcPr>
            <w:tcW w:w="1133" w:type="dxa"/>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1775-2515,5</w:t>
            </w:r>
          </w:p>
        </w:tc>
        <w:tc>
          <w:tcPr>
            <w:tcW w:w="771"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275"/>
        </w:trPr>
        <w:tc>
          <w:tcPr>
            <w:tcW w:w="1566"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708"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bCs/>
              </w:rPr>
            </w:pPr>
          </w:p>
        </w:tc>
        <w:tc>
          <w:tcPr>
            <w:tcW w:w="847"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133"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771"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ind w:left="-111"/>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708"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70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 xml:space="preserve">Специальность </w:t>
            </w:r>
            <w:r>
              <w:rPr>
                <w:rFonts w:ascii="Times New Roman" w:hAnsi="Times New Roman" w:cs="Times New Roman"/>
                <w:b/>
                <w:vertAlign w:val="superscript"/>
              </w:rPr>
              <w:t>3</w:t>
            </w:r>
            <w:r>
              <w:rPr>
                <w:rFonts w:ascii="Times New Roman" w:hAnsi="Times New Roman" w:cs="Times New Roman"/>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2,5</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Ансамбль</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51" w:right="-38"/>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Фортепиано</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429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70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641,5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88" w:right="-128"/>
              <w:contextualSpacing/>
              <w:jc w:val="center"/>
              <w:rPr>
                <w:rFonts w:ascii="Times New Roman" w:hAnsi="Times New Roman" w:cs="Times New Roman"/>
              </w:rPr>
            </w:pPr>
            <w:r>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88" w:right="-128"/>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ПО.02.УП.03</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346,5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88" w:right="-128"/>
              <w:contextualSpacing/>
              <w:jc w:val="center"/>
              <w:rPr>
                <w:rFonts w:ascii="Times New Roman" w:hAnsi="Times New Roman" w:cs="Times New Roman"/>
              </w:rPr>
            </w:pPr>
            <w:r>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9,11,</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 xml:space="preserve">Аудиторная нагрузка по двум предметным </w:t>
            </w:r>
            <w:r>
              <w:rPr>
                <w:rFonts w:ascii="Times New Roman" w:hAnsi="Times New Roman" w:cs="Times New Roman"/>
                <w:b/>
                <w:bCs/>
              </w:rPr>
              <w:lastRenderedPageBreak/>
              <w:t>областям:</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lastRenderedPageBreak/>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6,5</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7,5</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lastRenderedPageBreak/>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3357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15,5</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16,5</w:t>
            </w:r>
          </w:p>
        </w:tc>
      </w:tr>
      <w:tr w:rsidR="00C774E8">
        <w:trPr>
          <w:trHeight w:val="300"/>
        </w:trPr>
        <w:tc>
          <w:tcPr>
            <w:tcW w:w="5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10</w:t>
            </w: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1021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В.01.УП.01</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Ритмика</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В.02.УП.02</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В.03.УП.03</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В.04.УП.04</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В.05.УП.05</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66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В.06.УП.06</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В.09.</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 xml:space="preserve">Сочинение </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В.10.</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Электронная музыка</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В.11.</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В.12.</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Народное музыкальное творчество</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аудиторная нагрузка с учетом вариативной части:</w:t>
            </w:r>
            <w:r>
              <w:rPr>
                <w:rFonts w:ascii="Times New Roman" w:hAnsi="Times New Roman" w:cs="Times New Roman"/>
                <w:b/>
                <w:bCs/>
                <w:iCs/>
                <w:vertAlign w:val="superscript"/>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ind w:left="-70"/>
              <w:contextualSpacing/>
              <w:jc w:val="center"/>
              <w:rPr>
                <w:rFonts w:ascii="Times New Roman" w:hAnsi="Times New Roman" w:cs="Times New Roman"/>
                <w:b/>
                <w:bCs/>
                <w:iCs/>
              </w:rPr>
            </w:pPr>
            <w:r>
              <w:rPr>
                <w:rFonts w:ascii="Times New Roman" w:hAnsi="Times New Roman" w:cs="Times New Roman"/>
                <w:b/>
                <w:bCs/>
                <w:iCs/>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12</w:t>
            </w: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23,5</w:t>
            </w: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70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167"/>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Ансамбль</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К.03.05.</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Сводный хор</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К.03.06.</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Оркестр</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r>
      <w:tr w:rsidR="00C774E8">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А.04.00.</w:t>
            </w:r>
          </w:p>
        </w:tc>
        <w:tc>
          <w:tcPr>
            <w:tcW w:w="370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ПА.04.01.</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61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2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70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2 </w:t>
            </w: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70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ИА.04.02.02.</w:t>
            </w:r>
          </w:p>
        </w:tc>
        <w:tc>
          <w:tcPr>
            <w:tcW w:w="370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ИА.04.02.03.</w:t>
            </w:r>
          </w:p>
        </w:tc>
        <w:tc>
          <w:tcPr>
            <w:tcW w:w="3708"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27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contextualSpacing/>
        <w:jc w:val="both"/>
        <w:rPr>
          <w:rFonts w:ascii="Times New Roman" w:hAnsi="Times New Roman" w:cs="Times New Roman"/>
          <w:bCs/>
        </w:rPr>
      </w:pPr>
    </w:p>
    <w:p w:rsidR="00C774E8" w:rsidRDefault="000A7262">
      <w:pPr>
        <w:numPr>
          <w:ilvl w:val="0"/>
          <w:numId w:val="2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трудоёмкости ОП на выбор ДШИ предлагается минимальное и максимальное количество часов (без учёта и с учётом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остаётся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объёма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объёма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C774E8" w:rsidRDefault="000A7262">
      <w:pPr>
        <w:numPr>
          <w:ilvl w:val="0"/>
          <w:numId w:val="2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нечётные учебные полугодия, включая 15-й; «9–12» – и чётные, и нечётные учебные полугодия с 9-го по 12-й). Форму проведения промежуточной аттестации в виде зачётов и контрольных уроков (колонка 8) по учебным полугодиям, а также время их проведения в течение учебного полугодия ДШИ устанавливает самостоятельно в счёт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C774E8" w:rsidRDefault="000A7262">
      <w:pPr>
        <w:numPr>
          <w:ilvl w:val="0"/>
          <w:numId w:val="2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объёме от 60 до 100% аудиторного времени.</w:t>
      </w:r>
    </w:p>
    <w:p w:rsidR="00C774E8" w:rsidRDefault="000A7262">
      <w:pPr>
        <w:numPr>
          <w:ilvl w:val="0"/>
          <w:numId w:val="2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C774E8" w:rsidRDefault="000A7262">
      <w:pPr>
        <w:numPr>
          <w:ilvl w:val="0"/>
          <w:numId w:val="2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cs="Times New Roman"/>
          <w:bCs/>
        </w:rPr>
        <w:t xml:space="preserve"> В любом из выбранных вариантов каждый предмет вариативной части должен заканчиваться установленной ДШИ формой контроля (контрольным уроком, зачётом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cs="Times New Roman"/>
          <w:bCs/>
        </w:rPr>
        <w:t>обучающимися</w:t>
      </w:r>
      <w:proofErr w:type="gramEnd"/>
      <w:r>
        <w:rPr>
          <w:rFonts w:ascii="Times New Roman" w:hAnsi="Times New Roman" w:cs="Times New Roman"/>
          <w:bCs/>
        </w:rPr>
        <w:t xml:space="preserve">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C774E8" w:rsidRDefault="000A7262">
      <w:pPr>
        <w:numPr>
          <w:ilvl w:val="0"/>
          <w:numId w:val="2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Объем максимальной нагрузки обучающихся не должен превышать 26 часов в неделю, аудиторной – 14 часов. </w:t>
      </w:r>
    </w:p>
    <w:p w:rsidR="00C774E8" w:rsidRDefault="000A7262">
      <w:pPr>
        <w:numPr>
          <w:ilvl w:val="0"/>
          <w:numId w:val="2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зачётам, экзаменам, творческим конкурсам и другим мероприятиям по усмотрению учебного заведения. Консультации могут проводиться рассредоточено или в счёт резерва учебного времени.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r>
        <w:rPr>
          <w:rFonts w:ascii="Times New Roman" w:hAnsi="Times New Roman" w:cs="Times New Roman"/>
          <w:bCs/>
        </w:rPr>
        <w:lastRenderedPageBreak/>
        <w:t>Резерв учебного времени можно использовать как перед промежуточной (экзаменационной) аттестацией, так и после её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center"/>
        <w:rPr>
          <w:rFonts w:ascii="Times New Roman" w:hAnsi="Times New Roman" w:cs="Times New Roman"/>
          <w:b/>
          <w:i/>
        </w:rPr>
      </w:pPr>
    </w:p>
    <w:p w:rsidR="00C774E8" w:rsidRDefault="000A7262">
      <w:pPr>
        <w:spacing w:after="0" w:line="240" w:lineRule="auto"/>
        <w:ind w:left="360"/>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21"/>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C774E8" w:rsidRDefault="000A7262">
      <w:pPr>
        <w:pStyle w:val="af5"/>
        <w:numPr>
          <w:ilvl w:val="0"/>
          <w:numId w:val="21"/>
        </w:numPr>
        <w:tabs>
          <w:tab w:val="left" w:pos="993"/>
        </w:tabs>
        <w:ind w:left="426" w:right="4" w:hanging="218"/>
        <w:contextualSpacing/>
        <w:jc w:val="both"/>
      </w:pPr>
      <w:proofErr w:type="gramStart"/>
      <w: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t xml:space="preserve"> </w:t>
      </w:r>
      <w:proofErr w:type="gramStart"/>
      <w: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t>обучающихся</w:t>
      </w:r>
      <w:proofErr w:type="gramEnd"/>
      <w:r>
        <w:t xml:space="preserve">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C774E8" w:rsidRDefault="000A7262">
      <w:pPr>
        <w:pStyle w:val="af5"/>
        <w:numPr>
          <w:ilvl w:val="0"/>
          <w:numId w:val="21"/>
        </w:numPr>
        <w:tabs>
          <w:tab w:val="left" w:pos="993"/>
        </w:tabs>
        <w:ind w:left="426" w:right="4" w:hanging="218"/>
        <w:contextualSpacing/>
        <w:jc w:val="both"/>
      </w:pPr>
      <w: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приглашёнными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C774E8" w:rsidRDefault="000A7262">
      <w:pPr>
        <w:pStyle w:val="af5"/>
        <w:numPr>
          <w:ilvl w:val="0"/>
          <w:numId w:val="21"/>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C774E8" w:rsidRDefault="00C774E8">
      <w:pPr>
        <w:tabs>
          <w:tab w:val="left" w:pos="426"/>
        </w:tabs>
        <w:spacing w:after="0" w:line="240" w:lineRule="auto"/>
        <w:ind w:left="426"/>
        <w:contextualSpacing/>
        <w:jc w:val="both"/>
        <w:rPr>
          <w:rFonts w:ascii="Times New Roman" w:hAnsi="Times New Roman" w:cs="Times New Roman"/>
        </w:rPr>
      </w:pP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«Специальность» – 1-3 классы – по 2 часа в неделю; 4-6 классы – по 3 часа в неделю; 7-8 классы – по 4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«Ансамбль» – 1 час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«Оркестровый класс» – 1 час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«Фортепиано» – 2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«Хоровой класс» – 0,5 часа в неделю; </w:t>
      </w:r>
    </w:p>
    <w:p w:rsidR="00C774E8" w:rsidRDefault="000A7262">
      <w:pPr>
        <w:tabs>
          <w:tab w:val="left" w:pos="426"/>
        </w:tabs>
        <w:spacing w:after="0" w:line="240" w:lineRule="auto"/>
        <w:ind w:firstLineChars="200" w:firstLine="440"/>
        <w:contextualSpacing/>
        <w:jc w:val="both"/>
        <w:rPr>
          <w:rFonts w:ascii="Times New Roman" w:hAnsi="Times New Roman" w:cs="Times New Roman"/>
        </w:rPr>
      </w:pPr>
      <w:r>
        <w:rPr>
          <w:rFonts w:ascii="Times New Roman" w:hAnsi="Times New Roman" w:cs="Times New Roman"/>
        </w:rPr>
        <w:t xml:space="preserve">«Сольфеджио» – 1 час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«Слушание музыки» – 0,5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«Музыкальная литература (зарубежная, отечественная)» – 1 час в неделю.</w:t>
      </w:r>
    </w:p>
    <w:p w:rsidR="00C774E8" w:rsidRDefault="000A7262">
      <w:pPr>
        <w:pStyle w:val="ad"/>
        <w:contextualSpacing/>
        <w:jc w:val="both"/>
        <w:rPr>
          <w:sz w:val="22"/>
          <w:szCs w:val="22"/>
        </w:rPr>
      </w:pPr>
      <w:r>
        <w:rPr>
          <w:sz w:val="22"/>
          <w:szCs w:val="22"/>
        </w:rPr>
        <w:br w:type="page"/>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 xml:space="preserve"> 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 xml:space="preserve">в области музыкального искусства </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«Народные инструменты»</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Срок обучения – 8 лет</w:t>
      </w:r>
    </w:p>
    <w:tbl>
      <w:tblPr>
        <w:tblW w:w="15134" w:type="dxa"/>
        <w:tblInd w:w="108" w:type="dxa"/>
        <w:tblLayout w:type="fixed"/>
        <w:tblLook w:val="04A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C774E8">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частей, предметных областей, разделов и учебных предметов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50" w:type="dxa"/>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b/>
                <w:vertAlign w:val="superscript"/>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1435"/>
        </w:trPr>
        <w:tc>
          <w:tcPr>
            <w:tcW w:w="1573" w:type="dxa"/>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260"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720" w:type="dxa"/>
            <w:tcBorders>
              <w:top w:val="nil"/>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Структура и объем ОП</w:t>
            </w:r>
          </w:p>
          <w:p w:rsidR="00C774E8" w:rsidRDefault="00C774E8">
            <w:pPr>
              <w:spacing w:after="0" w:line="240" w:lineRule="auto"/>
              <w:contextualSpacing/>
              <w:jc w:val="center"/>
              <w:rPr>
                <w:rFonts w:ascii="Times New Roman" w:hAnsi="Times New Roman" w:cs="Times New Roman"/>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vertAlign w:val="superscript"/>
              </w:rPr>
            </w:pPr>
            <w:r>
              <w:rPr>
                <w:rFonts w:ascii="Times New Roman" w:hAnsi="Times New Roman" w:cs="Times New Roman"/>
                <w:b/>
              </w:rPr>
              <w:t>3553-4574</w:t>
            </w:r>
            <w:r>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1775-2515,5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bCs/>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 xml:space="preserve">Специальность </w:t>
            </w:r>
            <w:r>
              <w:rPr>
                <w:rFonts w:ascii="Times New Roman" w:hAnsi="Times New Roman" w:cs="Times New Roman"/>
                <w:b/>
                <w:vertAlign w:val="superscript"/>
              </w:rPr>
              <w:t>3</w:t>
            </w:r>
            <w:r>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Ансамбль</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51" w:right="-38"/>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Фортепиано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7" w:right="-109"/>
              <w:contextualSpacing/>
              <w:jc w:val="center"/>
              <w:rPr>
                <w:rFonts w:ascii="Times New Roman" w:hAnsi="Times New Roman" w:cs="Times New Roman"/>
              </w:rPr>
            </w:pPr>
            <w:r>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7" w:right="-109"/>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107" w:right="-109"/>
              <w:contextualSpacing/>
              <w:jc w:val="center"/>
              <w:rPr>
                <w:rFonts w:ascii="Times New Roman" w:hAnsi="Times New Roman" w:cs="Times New Roman"/>
              </w:rPr>
            </w:pPr>
            <w:r>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9,11,</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7,5</w:t>
            </w:r>
          </w:p>
        </w:tc>
      </w:tr>
      <w:tr w:rsidR="00C774E8">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lastRenderedPageBreak/>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3357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14</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16,5</w:t>
            </w:r>
          </w:p>
        </w:tc>
      </w:tr>
      <w:tr w:rsidR="00C774E8">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10</w:t>
            </w: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1021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Ритмика</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2</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1,5</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В.05.УП.05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В.06.УП.06</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В.09.</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 xml:space="preserve">Сочинение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Электронная музыка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аудиторная нагрузка с учетом вариативной части:</w:t>
            </w:r>
            <w:r>
              <w:rPr>
                <w:rFonts w:ascii="Times New Roman" w:hAnsi="Times New Roman" w:cs="Times New Roman"/>
                <w:b/>
                <w:bCs/>
                <w:iCs/>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11</w:t>
            </w:r>
          </w:p>
        </w:tc>
      </w:tr>
      <w:tr w:rsidR="00C774E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18</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22,5</w:t>
            </w:r>
          </w:p>
        </w:tc>
      </w:tr>
      <w:tr w:rsidR="00C774E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8</w:t>
            </w:r>
          </w:p>
        </w:tc>
      </w:tr>
      <w:tr w:rsidR="00C774E8">
        <w:trPr>
          <w:trHeight w:val="16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4</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4</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Ансамбль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2</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Сводный хор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8</w:t>
            </w:r>
          </w:p>
        </w:tc>
      </w:tr>
      <w:tr w:rsidR="00C774E8">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Оркестр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12</w:t>
            </w:r>
          </w:p>
        </w:tc>
      </w:tr>
      <w:tr w:rsidR="00C774E8">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426"/>
        <w:contextualSpacing/>
        <w:jc w:val="both"/>
        <w:rPr>
          <w:rFonts w:ascii="Times New Roman" w:hAnsi="Times New Roman" w:cs="Times New Roman"/>
          <w:bCs/>
        </w:rPr>
      </w:pPr>
    </w:p>
    <w:p w:rsidR="00C774E8" w:rsidRDefault="000A7262">
      <w:pPr>
        <w:numPr>
          <w:ilvl w:val="0"/>
          <w:numId w:val="2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C774E8" w:rsidRDefault="000A7262">
      <w:pPr>
        <w:numPr>
          <w:ilvl w:val="0"/>
          <w:numId w:val="2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C774E8" w:rsidRDefault="000A7262">
      <w:pPr>
        <w:numPr>
          <w:ilvl w:val="0"/>
          <w:numId w:val="2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C774E8" w:rsidRDefault="000A7262">
      <w:pPr>
        <w:numPr>
          <w:ilvl w:val="0"/>
          <w:numId w:val="2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C774E8" w:rsidRDefault="000A7262">
      <w:pPr>
        <w:numPr>
          <w:ilvl w:val="0"/>
          <w:numId w:val="2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cs="Times New Roman"/>
          <w:bCs/>
        </w:rPr>
        <w:t>обучающимися</w:t>
      </w:r>
      <w:proofErr w:type="gramEnd"/>
      <w:r>
        <w:rPr>
          <w:rFonts w:ascii="Times New Roman" w:hAnsi="Times New Roman" w:cs="Times New Roman"/>
          <w:bCs/>
        </w:rPr>
        <w:t xml:space="preserve">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C774E8" w:rsidRDefault="000A7262">
      <w:pPr>
        <w:numPr>
          <w:ilvl w:val="0"/>
          <w:numId w:val="2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Объем максимальной нагрузки обучающихся не должен превышать 26 часов в неделю, аудиторной – 14 часов. </w:t>
      </w:r>
    </w:p>
    <w:p w:rsidR="00C774E8" w:rsidRDefault="000A7262">
      <w:pPr>
        <w:numPr>
          <w:ilvl w:val="0"/>
          <w:numId w:val="22"/>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w:t>
      </w:r>
      <w:r>
        <w:rPr>
          <w:rFonts w:ascii="Times New Roman" w:hAnsi="Times New Roman" w:cs="Times New Roman"/>
          <w:bCs/>
        </w:rPr>
        <w:lastRenderedPageBreak/>
        <w:t>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center"/>
        <w:rPr>
          <w:rFonts w:ascii="Times New Roman" w:hAnsi="Times New Roman" w:cs="Times New Roman"/>
        </w:rPr>
      </w:pPr>
    </w:p>
    <w:p w:rsidR="00C774E8" w:rsidRDefault="000A7262">
      <w:pPr>
        <w:spacing w:after="0" w:line="240" w:lineRule="auto"/>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23"/>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C774E8" w:rsidRDefault="000A7262">
      <w:pPr>
        <w:pStyle w:val="af5"/>
        <w:numPr>
          <w:ilvl w:val="0"/>
          <w:numId w:val="23"/>
        </w:numPr>
        <w:tabs>
          <w:tab w:val="left" w:pos="993"/>
        </w:tabs>
        <w:ind w:left="426" w:right="4" w:hanging="218"/>
        <w:contextualSpacing/>
        <w:jc w:val="both"/>
      </w:pPr>
      <w:proofErr w:type="gramStart"/>
      <w: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t xml:space="preserve"> </w:t>
      </w:r>
      <w:proofErr w:type="gramStart"/>
      <w: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t>обучающихся</w:t>
      </w:r>
      <w:proofErr w:type="gramEnd"/>
      <w:r>
        <w:t xml:space="preserve">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C774E8" w:rsidRDefault="000A7262">
      <w:pPr>
        <w:pStyle w:val="af5"/>
        <w:numPr>
          <w:ilvl w:val="0"/>
          <w:numId w:val="23"/>
        </w:numPr>
        <w:tabs>
          <w:tab w:val="left" w:pos="993"/>
        </w:tabs>
        <w:ind w:left="426" w:right="4" w:hanging="218"/>
        <w:contextualSpacing/>
        <w:jc w:val="both"/>
      </w:pPr>
      <w: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C774E8" w:rsidRDefault="000A7262">
      <w:pPr>
        <w:pStyle w:val="af5"/>
        <w:numPr>
          <w:ilvl w:val="0"/>
          <w:numId w:val="23"/>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C774E8" w:rsidRDefault="00C774E8">
      <w:pPr>
        <w:tabs>
          <w:tab w:val="left" w:pos="426"/>
        </w:tabs>
        <w:spacing w:after="0" w:line="240" w:lineRule="auto"/>
        <w:ind w:left="426"/>
        <w:contextualSpacing/>
        <w:jc w:val="both"/>
        <w:rPr>
          <w:rFonts w:ascii="Times New Roman" w:hAnsi="Times New Roman" w:cs="Times New Roman"/>
        </w:rPr>
      </w:pP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«Специальность» – 1-3 классы – по 2 часа в неделю; 4-6 классы – по 3 часа в неделю; 7-8 классы – по 4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«Ансамбль» – 1 час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«Оркестровый класс» – 1 час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«Фортепиано» – 2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«Хоровой класс» – 0,5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«Сольфеджио» – 1 час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«Слушание музыки» – 0,5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«Музыкальная литература (зарубежная, отечественная)» – 1 час в неделю.</w:t>
      </w:r>
    </w:p>
    <w:p w:rsidR="00C774E8" w:rsidRDefault="000A7262">
      <w:pPr>
        <w:pStyle w:val="ad"/>
        <w:contextualSpacing/>
        <w:jc w:val="both"/>
        <w:rPr>
          <w:bCs/>
          <w:sz w:val="22"/>
          <w:szCs w:val="22"/>
        </w:rPr>
      </w:pPr>
      <w:r>
        <w:rPr>
          <w:bCs/>
          <w:sz w:val="22"/>
          <w:szCs w:val="22"/>
        </w:rPr>
        <w:br w:type="page"/>
      </w:r>
    </w:p>
    <w:p w:rsidR="00C774E8" w:rsidRDefault="00C774E8">
      <w:pPr>
        <w:pStyle w:val="ad"/>
        <w:contextualSpacing/>
        <w:jc w:val="both"/>
        <w:rPr>
          <w:bCs/>
          <w:sz w:val="22"/>
          <w:szCs w:val="22"/>
        </w:rPr>
      </w:pP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театрального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«Искусство театра»</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Нормативный срок обучения – 8 лет</w:t>
      </w:r>
    </w:p>
    <w:tbl>
      <w:tblPr>
        <w:tblW w:w="15228" w:type="dxa"/>
        <w:tblInd w:w="108" w:type="dxa"/>
        <w:tblLayout w:type="fixed"/>
        <w:tblLook w:val="04A0"/>
      </w:tblPr>
      <w:tblGrid>
        <w:gridCol w:w="1572"/>
        <w:gridCol w:w="96"/>
        <w:gridCol w:w="3118"/>
        <w:gridCol w:w="892"/>
        <w:gridCol w:w="1134"/>
        <w:gridCol w:w="709"/>
        <w:gridCol w:w="570"/>
        <w:gridCol w:w="97"/>
        <w:gridCol w:w="615"/>
        <w:gridCol w:w="803"/>
        <w:gridCol w:w="47"/>
        <w:gridCol w:w="520"/>
        <w:gridCol w:w="15"/>
        <w:gridCol w:w="552"/>
        <w:gridCol w:w="567"/>
        <w:gridCol w:w="567"/>
        <w:gridCol w:w="567"/>
        <w:gridCol w:w="141"/>
        <w:gridCol w:w="426"/>
        <w:gridCol w:w="283"/>
        <w:gridCol w:w="284"/>
        <w:gridCol w:w="283"/>
        <w:gridCol w:w="473"/>
        <w:gridCol w:w="183"/>
        <w:gridCol w:w="714"/>
      </w:tblGrid>
      <w:tr w:rsidR="00C774E8">
        <w:trPr>
          <w:cantSplit/>
          <w:trHeight w:val="1904"/>
        </w:trPr>
        <w:tc>
          <w:tcPr>
            <w:tcW w:w="1668" w:type="dxa"/>
            <w:gridSpan w:val="2"/>
            <w:vMerge w:val="restart"/>
            <w:tcBorders>
              <w:top w:val="single" w:sz="4" w:space="0" w:color="auto"/>
              <w:left w:val="single" w:sz="4" w:space="0" w:color="auto"/>
              <w:bottom w:val="nil"/>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 предметных областей, разделов и учебных предметов</w:t>
            </w:r>
          </w:p>
        </w:tc>
        <w:tc>
          <w:tcPr>
            <w:tcW w:w="3118" w:type="dxa"/>
            <w:vMerge w:val="restart"/>
            <w:tcBorders>
              <w:top w:val="single" w:sz="4" w:space="0" w:color="auto"/>
              <w:left w:val="single" w:sz="4" w:space="0" w:color="auto"/>
              <w:bottom w:val="nil"/>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Наименование частей, предметных областей, учебных предметов и разделов</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92" w:type="dxa"/>
            <w:vMerge w:val="restart"/>
            <w:tcBorders>
              <w:top w:val="single" w:sz="4" w:space="0" w:color="auto"/>
              <w:left w:val="single" w:sz="4" w:space="0" w:color="auto"/>
              <w:bottom w:val="nil"/>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Самост. работа </w:t>
            </w:r>
          </w:p>
        </w:tc>
        <w:tc>
          <w:tcPr>
            <w:tcW w:w="1991" w:type="dxa"/>
            <w:gridSpan w:val="4"/>
            <w:tcBorders>
              <w:top w:val="single" w:sz="4" w:space="0" w:color="auto"/>
              <w:left w:val="single" w:sz="4" w:space="0" w:color="auto"/>
              <w:bottom w:val="nil"/>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3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proofErr w:type="gramStart"/>
            <w:r>
              <w:rPr>
                <w:rFonts w:ascii="Times New Roman" w:hAnsi="Times New Roman" w:cs="Times New Roman"/>
                <w:vertAlign w:val="superscript"/>
              </w:rPr>
              <w:t>2</w:t>
            </w:r>
            <w:proofErr w:type="gramEnd"/>
            <w:r>
              <w:rPr>
                <w:rFonts w:ascii="Times New Roman" w:hAnsi="Times New Roman" w:cs="Times New Roman"/>
                <w:vertAlign w:val="superscript"/>
              </w:rPr>
              <w:t>)</w:t>
            </w:r>
          </w:p>
        </w:tc>
        <w:tc>
          <w:tcPr>
            <w:tcW w:w="504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C774E8">
            <w:pPr>
              <w:spacing w:after="0" w:line="240" w:lineRule="auto"/>
              <w:contextualSpacing/>
              <w:jc w:val="center"/>
              <w:rPr>
                <w:rFonts w:ascii="Times New Roman" w:hAnsi="Times New Roman" w:cs="Times New Roman"/>
              </w:rPr>
            </w:pPr>
          </w:p>
        </w:tc>
      </w:tr>
      <w:tr w:rsidR="00C774E8">
        <w:trPr>
          <w:cantSplit/>
          <w:trHeight w:val="60"/>
        </w:trPr>
        <w:tc>
          <w:tcPr>
            <w:tcW w:w="1668" w:type="dxa"/>
            <w:gridSpan w:val="2"/>
            <w:vMerge/>
            <w:tcBorders>
              <w:top w:val="nil"/>
              <w:left w:val="single" w:sz="4" w:space="0" w:color="auto"/>
              <w:bottom w:val="nil"/>
              <w:right w:val="single" w:sz="4" w:space="0" w:color="auto"/>
            </w:tcBorders>
            <w:shd w:val="clear" w:color="auto" w:fill="auto"/>
            <w:noWrap/>
            <w:vAlign w:val="center"/>
          </w:tcPr>
          <w:p w:rsidR="00C774E8" w:rsidRDefault="00C774E8">
            <w:pPr>
              <w:spacing w:after="0" w:line="240" w:lineRule="auto"/>
              <w:contextualSpacing/>
              <w:jc w:val="center"/>
              <w:rPr>
                <w:rFonts w:ascii="Times New Roman" w:hAnsi="Times New Roman" w:cs="Times New Roman"/>
                <w:b/>
                <w:bCs/>
              </w:rPr>
            </w:pPr>
          </w:p>
        </w:tc>
        <w:tc>
          <w:tcPr>
            <w:tcW w:w="3118" w:type="dxa"/>
            <w:vMerge/>
            <w:tcBorders>
              <w:top w:val="nil"/>
              <w:left w:val="single" w:sz="4" w:space="0" w:color="auto"/>
              <w:bottom w:val="nil"/>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92" w:type="dxa"/>
            <w:vMerge/>
            <w:tcBorders>
              <w:top w:val="nil"/>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vMerge/>
            <w:tcBorders>
              <w:top w:val="nil"/>
              <w:left w:val="single" w:sz="4" w:space="0" w:color="auto"/>
              <w:bottom w:val="single" w:sz="4" w:space="0" w:color="auto"/>
              <w:right w:val="single" w:sz="4" w:space="0" w:color="auto"/>
            </w:tcBorders>
            <w:shd w:val="clear" w:color="auto" w:fill="auto"/>
            <w:noWrap/>
            <w:vAlign w:val="bottom"/>
          </w:tcPr>
          <w:p w:rsidR="00C774E8" w:rsidRDefault="00C774E8">
            <w:pPr>
              <w:spacing w:after="0" w:line="240" w:lineRule="auto"/>
              <w:contextualSpacing/>
              <w:jc w:val="center"/>
              <w:rPr>
                <w:rFonts w:ascii="Times New Roman" w:hAnsi="Times New Roman" w:cs="Times New Roman"/>
              </w:rPr>
            </w:pPr>
          </w:p>
        </w:tc>
        <w:tc>
          <w:tcPr>
            <w:tcW w:w="709"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667" w:type="dxa"/>
            <w:gridSpan w:val="2"/>
            <w:vMerge w:val="restart"/>
            <w:tcBorders>
              <w:top w:val="single" w:sz="4" w:space="0" w:color="auto"/>
              <w:left w:val="single" w:sz="4" w:space="0" w:color="auto"/>
              <w:bottom w:val="nil"/>
              <w:right w:val="single" w:sz="4" w:space="0" w:color="auto"/>
            </w:tcBorders>
            <w:shd w:val="clear" w:color="auto" w:fill="auto"/>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615"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53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504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1435"/>
        </w:trPr>
        <w:tc>
          <w:tcPr>
            <w:tcW w:w="1668" w:type="dxa"/>
            <w:gridSpan w:val="2"/>
            <w:vMerge/>
            <w:tcBorders>
              <w:top w:val="nil"/>
              <w:left w:val="single" w:sz="4" w:space="0" w:color="auto"/>
              <w:bottom w:val="nil"/>
              <w:right w:val="single" w:sz="4" w:space="0" w:color="auto"/>
            </w:tcBorders>
            <w:shd w:val="clear" w:color="auto" w:fill="auto"/>
            <w:noWrap/>
            <w:vAlign w:val="bottom"/>
          </w:tcPr>
          <w:p w:rsidR="00C774E8" w:rsidRDefault="00C774E8">
            <w:pPr>
              <w:spacing w:after="0" w:line="240" w:lineRule="auto"/>
              <w:contextualSpacing/>
              <w:jc w:val="center"/>
              <w:rPr>
                <w:rFonts w:ascii="Times New Roman" w:hAnsi="Times New Roman" w:cs="Times New Roman"/>
                <w:b/>
                <w:bCs/>
              </w:rPr>
            </w:pPr>
          </w:p>
        </w:tc>
        <w:tc>
          <w:tcPr>
            <w:tcW w:w="3118" w:type="dxa"/>
            <w:vMerge/>
            <w:tcBorders>
              <w:top w:val="nil"/>
              <w:left w:val="single" w:sz="4" w:space="0" w:color="auto"/>
              <w:bottom w:val="nil"/>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8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667" w:type="dxa"/>
            <w:gridSpan w:val="2"/>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615" w:type="dxa"/>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71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tc>
      </w:tr>
      <w:tr w:rsidR="00C774E8">
        <w:trPr>
          <w:cantSplit/>
          <w:trHeight w:val="255"/>
        </w:trPr>
        <w:tc>
          <w:tcPr>
            <w:tcW w:w="1668" w:type="dxa"/>
            <w:gridSpan w:val="2"/>
            <w:vMerge/>
            <w:tcBorders>
              <w:top w:val="nil"/>
              <w:left w:val="single" w:sz="4" w:space="0" w:color="auto"/>
              <w:bottom w:val="nil"/>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3118" w:type="dxa"/>
            <w:vMerge/>
            <w:tcBorders>
              <w:top w:val="nil"/>
              <w:left w:val="single" w:sz="4" w:space="0" w:color="auto"/>
              <w:bottom w:val="nil"/>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8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615" w:type="dxa"/>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35"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80"/>
        </w:trPr>
        <w:tc>
          <w:tcPr>
            <w:tcW w:w="1668" w:type="dxa"/>
            <w:gridSpan w:val="2"/>
            <w:vMerge/>
            <w:tcBorders>
              <w:top w:val="nil"/>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3118" w:type="dxa"/>
            <w:vMerge/>
            <w:tcBorders>
              <w:top w:val="nil"/>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8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667" w:type="dxa"/>
            <w:gridSpan w:val="2"/>
            <w:vMerge/>
            <w:tcBorders>
              <w:top w:val="nil"/>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615" w:type="dxa"/>
            <w:vMerge/>
            <w:tcBorders>
              <w:top w:val="nil"/>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35"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Структура и объем ОП</w:t>
            </w:r>
          </w:p>
          <w:p w:rsidR="00C774E8" w:rsidRDefault="00C774E8">
            <w:pPr>
              <w:spacing w:after="0" w:line="240" w:lineRule="auto"/>
              <w:contextualSpacing/>
              <w:jc w:val="center"/>
              <w:rPr>
                <w:rFonts w:ascii="Times New Roman" w:hAnsi="Times New Roman" w:cs="Times New Roman"/>
              </w:rPr>
            </w:pPr>
          </w:p>
        </w:tc>
        <w:tc>
          <w:tcPr>
            <w:tcW w:w="892"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3641-4565</w:t>
            </w:r>
            <w:r>
              <w:rPr>
                <w:rFonts w:ascii="Times New Roman" w:hAnsi="Times New Roman" w:cs="Times New Roman"/>
                <w:b/>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FFC000"/>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1005-1467</w:t>
            </w:r>
          </w:p>
        </w:tc>
        <w:tc>
          <w:tcPr>
            <w:tcW w:w="1991" w:type="dxa"/>
            <w:gridSpan w:val="4"/>
            <w:tcBorders>
              <w:top w:val="single" w:sz="4" w:space="0" w:color="auto"/>
              <w:left w:val="single" w:sz="4" w:space="0" w:color="auto"/>
              <w:bottom w:val="single" w:sz="4" w:space="0" w:color="auto"/>
              <w:right w:val="single" w:sz="4" w:space="0" w:color="auto"/>
            </w:tcBorders>
            <w:shd w:val="clear" w:color="auto" w:fill="FFC000"/>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2636-3098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668"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89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3641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11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 xml:space="preserve">Театральное исполнительское искусство </w:t>
            </w:r>
          </w:p>
        </w:tc>
        <w:tc>
          <w:tcPr>
            <w:tcW w:w="89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2749,5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774,5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1975</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55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1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Театральные игры</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130</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429</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6,8…</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12,15</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proofErr w:type="gramStart"/>
            <w:r>
              <w:rPr>
                <w:rFonts w:ascii="Times New Roman" w:hAnsi="Times New Roman" w:cs="Times New Roman"/>
              </w:rPr>
              <w:t>Художественное слово</w:t>
            </w:r>
            <w:r>
              <w:rPr>
                <w:rFonts w:ascii="Times New Roman" w:hAnsi="Times New Roman" w:cs="Times New Roman"/>
                <w:vertAlign w:val="superscript"/>
              </w:rPr>
              <w:t>3)</w:t>
            </w:r>
            <w:proofErr w:type="gramEnd"/>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 -10,14,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12</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Сценическое движение</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8,10,</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Ритмика</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Танец</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461</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12,15</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ПО.01.УП.07.</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462</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-10,14,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12</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15"/>
        </w:trPr>
        <w:tc>
          <w:tcPr>
            <w:tcW w:w="166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11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rPr>
                <w:rFonts w:ascii="Times New Roman" w:hAnsi="Times New Roman" w:cs="Times New Roman"/>
                <w:b/>
                <w:bCs/>
                <w:iCs/>
              </w:rPr>
            </w:pPr>
            <w:r>
              <w:rPr>
                <w:rFonts w:ascii="Times New Roman" w:hAnsi="Times New Roman" w:cs="Times New Roman"/>
                <w:b/>
                <w:bCs/>
                <w:iCs/>
              </w:rPr>
              <w:t>Теория и история искусств</w:t>
            </w:r>
          </w:p>
        </w:tc>
        <w:tc>
          <w:tcPr>
            <w:tcW w:w="89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691,5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230,5</w:t>
            </w:r>
          </w:p>
        </w:tc>
        <w:tc>
          <w:tcPr>
            <w:tcW w:w="1991"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461</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55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0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65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1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263</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-8,12,</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14,16</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6,8,10</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rPr>
                <w:rFonts w:ascii="Times New Roman" w:hAnsi="Times New Roman" w:cs="Times New Roman"/>
              </w:rPr>
            </w:pPr>
          </w:p>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6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w:t>
            </w: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4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2436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r>
      <w:tr w:rsidR="00C774E8">
        <w:trPr>
          <w:trHeight w:val="300"/>
        </w:trPr>
        <w:tc>
          <w:tcPr>
            <w:tcW w:w="4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3441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b/>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right="-102"/>
              <w:contextualSpacing/>
              <w:rPr>
                <w:rFonts w:ascii="Times New Roman" w:hAnsi="Times New Roman" w:cs="Times New Roman"/>
                <w:b/>
              </w:rPr>
            </w:pPr>
            <w:r>
              <w:rPr>
                <w:rFonts w:ascii="Times New Roman" w:hAnsi="Times New Roman" w:cs="Times New Roman"/>
                <w:b/>
              </w:rPr>
              <w:t>11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13,5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13,5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91" w:right="-158"/>
              <w:contextualSpacing/>
              <w:jc w:val="center"/>
              <w:rPr>
                <w:rFonts w:ascii="Times New Roman" w:hAnsi="Times New Roman" w:cs="Times New Roman"/>
                <w:b/>
              </w:rPr>
            </w:pPr>
            <w:r>
              <w:rPr>
                <w:rFonts w:ascii="Times New Roman" w:hAnsi="Times New Roman" w:cs="Times New Roman"/>
                <w:b/>
              </w:rPr>
              <w:t>14</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w:t>
            </w:r>
          </w:p>
        </w:tc>
      </w:tr>
      <w:tr w:rsidR="00C774E8">
        <w:trPr>
          <w:trHeight w:val="300"/>
        </w:trPr>
        <w:tc>
          <w:tcPr>
            <w:tcW w:w="47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46</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5</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vertAlign w:val="superscript"/>
              </w:rPr>
            </w:pPr>
            <w:r>
              <w:rPr>
                <w:rFonts w:ascii="Times New Roman" w:hAnsi="Times New Roman" w:cs="Times New Roman"/>
                <w:b/>
                <w:bCs/>
              </w:rPr>
              <w:t>Вариативная часть</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924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462</w:t>
            </w:r>
          </w:p>
        </w:tc>
        <w:tc>
          <w:tcPr>
            <w:tcW w:w="19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462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Музыкальный инструмент</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462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231</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4,6…</w:t>
            </w:r>
          </w:p>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-12,15</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w:t>
            </w: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Постановка голоса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132</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10,12,</w:t>
            </w:r>
          </w:p>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14,16</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vertAlign w:val="superscript"/>
              </w:rPr>
            </w:pPr>
            <w:r>
              <w:rPr>
                <w:rFonts w:ascii="Times New Roman" w:hAnsi="Times New Roman" w:cs="Times New Roman"/>
                <w:bCs/>
              </w:rPr>
              <w:t>Вокальный ансамбль</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99</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13,14</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Грим</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Кукольный театр</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Ораторское искусство</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2,4,6</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78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2898</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5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w:t>
            </w:r>
          </w:p>
        </w:tc>
        <w:tc>
          <w:tcPr>
            <w:tcW w:w="7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w:t>
            </w:r>
          </w:p>
        </w:tc>
        <w:tc>
          <w:tcPr>
            <w:tcW w:w="70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6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w:t>
            </w: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w:t>
            </w:r>
          </w:p>
        </w:tc>
      </w:tr>
      <w:tr w:rsidR="00C774E8">
        <w:trPr>
          <w:trHeight w:val="315"/>
        </w:trPr>
        <w:tc>
          <w:tcPr>
            <w:tcW w:w="478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proofErr w:type="gramStart"/>
            <w:r>
              <w:rPr>
                <w:rFonts w:ascii="Times New Roman" w:hAnsi="Times New Roman" w:cs="Times New Roman"/>
                <w:b/>
                <w:bCs/>
                <w:iCs/>
                <w:vertAlign w:val="superscript"/>
              </w:rPr>
              <w:t>6</w:t>
            </w:r>
            <w:proofErr w:type="gramEnd"/>
            <w:r>
              <w:rPr>
                <w:rFonts w:ascii="Times New Roman" w:hAnsi="Times New Roman" w:cs="Times New Roman"/>
                <w:b/>
                <w:bCs/>
                <w:iCs/>
                <w:vertAlign w:val="superscript"/>
              </w:rPr>
              <w:t>)</w:t>
            </w:r>
            <w:r>
              <w:rPr>
                <w:rFonts w:ascii="Times New Roman" w:hAnsi="Times New Roman" w:cs="Times New Roman"/>
                <w:b/>
                <w:bCs/>
                <w:iCs/>
              </w:rPr>
              <w:t>:</w:t>
            </w: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4365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5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ind w:left="-75"/>
              <w:contextualSpacing/>
              <w:jc w:val="center"/>
              <w:rPr>
                <w:rFonts w:ascii="Times New Roman" w:hAnsi="Times New Roman" w:cs="Times New Roman"/>
                <w:b/>
              </w:rPr>
            </w:pPr>
            <w:r>
              <w:rPr>
                <w:rFonts w:ascii="Times New Roman" w:hAnsi="Times New Roman" w:cs="Times New Roman"/>
                <w:b/>
              </w:rPr>
              <w:t>10,5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ind w:right="-102"/>
              <w:contextualSpacing/>
              <w:jc w:val="center"/>
              <w:rPr>
                <w:rFonts w:ascii="Times New Roman" w:hAnsi="Times New Roman" w:cs="Times New Roman"/>
                <w:b/>
              </w:rPr>
            </w:pPr>
            <w:r>
              <w:rPr>
                <w:rFonts w:ascii="Times New Roman" w:hAnsi="Times New Roman" w:cs="Times New Roman"/>
                <w:b/>
              </w:rPr>
              <w:t>12</w:t>
            </w:r>
          </w:p>
        </w:tc>
        <w:tc>
          <w:tcPr>
            <w:tcW w:w="7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15,5</w:t>
            </w:r>
          </w:p>
        </w:tc>
        <w:tc>
          <w:tcPr>
            <w:tcW w:w="70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w:t>
            </w:r>
          </w:p>
        </w:tc>
        <w:tc>
          <w:tcPr>
            <w:tcW w:w="6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w:t>
            </w: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w:t>
            </w:r>
          </w:p>
        </w:tc>
      </w:tr>
      <w:tr w:rsidR="00C774E8">
        <w:trPr>
          <w:trHeight w:val="315"/>
        </w:trPr>
        <w:tc>
          <w:tcPr>
            <w:tcW w:w="478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p w:rsidR="00C774E8" w:rsidRDefault="00C774E8">
            <w:pPr>
              <w:spacing w:after="0" w:line="240" w:lineRule="auto"/>
              <w:contextualSpacing/>
              <w:jc w:val="center"/>
              <w:rPr>
                <w:rFonts w:ascii="Times New Roman" w:hAnsi="Times New Roman" w:cs="Times New Roman"/>
                <w:b/>
                <w:bCs/>
                <w:iCs/>
              </w:rPr>
            </w:pP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58</w:t>
            </w: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w:t>
            </w:r>
          </w:p>
        </w:tc>
        <w:tc>
          <w:tcPr>
            <w:tcW w:w="55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6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21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89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1991"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5040" w:type="dxa"/>
            <w:gridSpan w:val="1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Театральные игры</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Основы актерского мастерства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48</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Художественное слово</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Сценическое движение</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К.03.05.</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Ритмика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К.03.06.</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Танец</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К.03.07.</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Подготовка сценических номеров</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К.03.08.</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Слушание музыки и музыкальная грамота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18</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К.03.09.</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Беседы об искусстве (театральном, музыкальном, изобразительном)</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К.03.10.</w:t>
            </w:r>
          </w:p>
        </w:tc>
        <w:tc>
          <w:tcPr>
            <w:tcW w:w="3214"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История театрального искусства</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А.04.00.</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442" w:type="dxa"/>
            <w:gridSpan w:val="2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ПА.04.01.</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rPr>
            </w:pPr>
            <w:proofErr w:type="gramStart"/>
            <w:r>
              <w:rPr>
                <w:rFonts w:ascii="Times New Roman" w:hAnsi="Times New Roman" w:cs="Times New Roman"/>
              </w:rPr>
              <w:t>Промежуточная</w:t>
            </w:r>
            <w:proofErr w:type="gramEnd"/>
            <w:r>
              <w:rPr>
                <w:rFonts w:ascii="Times New Roman" w:hAnsi="Times New Roman" w:cs="Times New Roman"/>
              </w:rPr>
              <w:t xml:space="preserve"> (экзамены)</w:t>
            </w: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7</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80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803"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rPr>
              <w:t>Исполнение роли в сценической постановке</w:t>
            </w: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803"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ИА.04.02.02.</w:t>
            </w:r>
          </w:p>
        </w:tc>
        <w:tc>
          <w:tcPr>
            <w:tcW w:w="32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 xml:space="preserve">История театрального искусства </w:t>
            </w: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803"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8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78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
        </w:tc>
        <w:tc>
          <w:tcPr>
            <w:tcW w:w="8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803"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5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contextualSpacing/>
        <w:jc w:val="both"/>
        <w:rPr>
          <w:rFonts w:ascii="Times New Roman" w:hAnsi="Times New Roman" w:cs="Times New Roman"/>
          <w:bCs/>
        </w:rPr>
      </w:pPr>
    </w:p>
    <w:p w:rsidR="00C774E8" w:rsidRDefault="000A7262">
      <w:pPr>
        <w:numPr>
          <w:ilvl w:val="0"/>
          <w:numId w:val="2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Pr>
          <w:rFonts w:ascii="Times New Roman" w:hAnsi="Times New Roman" w:cs="Times New Roman"/>
          <w:bCs/>
        </w:rPr>
        <w:t>обучающимся</w:t>
      </w:r>
      <w:proofErr w:type="gramEnd"/>
      <w:r>
        <w:rPr>
          <w:rFonts w:ascii="Times New Roman" w:hAnsi="Times New Roman" w:cs="Times New Roman"/>
          <w:bCs/>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w:t>
      </w:r>
    </w:p>
    <w:p w:rsidR="00C774E8" w:rsidRDefault="000A7262">
      <w:pPr>
        <w:numPr>
          <w:ilvl w:val="0"/>
          <w:numId w:val="2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C774E8" w:rsidRDefault="000A7262">
      <w:pPr>
        <w:numPr>
          <w:ilvl w:val="0"/>
          <w:numId w:val="2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Учебный предмет «Художественное слово» в 1-4 классах проходит в форме мелкогрупповых занятий, в 5-8 классах – в форме индивидуальных занятий.</w:t>
      </w:r>
    </w:p>
    <w:p w:rsidR="00C774E8" w:rsidRDefault="000A7262">
      <w:pPr>
        <w:numPr>
          <w:ilvl w:val="0"/>
          <w:numId w:val="2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lastRenderedPageBreak/>
        <w:t>Аудиторные часы для концертмейстера предусматриваются по учебным предметам «Ритмика», «Танец», учебным предметам вариативной части «Вокальный ансамбль», «Постановка голоса» в объеме 100% от аудиторного времени и консультациям по перечисленным учебным предметам в объеме 100% от аудиторного времени.</w:t>
      </w:r>
    </w:p>
    <w:p w:rsidR="00C774E8" w:rsidRDefault="000A7262">
      <w:pPr>
        <w:numPr>
          <w:ilvl w:val="0"/>
          <w:numId w:val="2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(В.04.-В.05.) или самостоятельно определить наименования учебных предметов и их распределение по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C774E8" w:rsidRDefault="000A7262">
      <w:pPr>
        <w:numPr>
          <w:ilvl w:val="0"/>
          <w:numId w:val="2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Объем максимальной нагрузки обучающихся не должен превышать 26 часов в неделю, аудиторной – 14 часов.</w:t>
      </w:r>
    </w:p>
    <w:p w:rsidR="00C774E8" w:rsidRDefault="000A7262">
      <w:pPr>
        <w:numPr>
          <w:ilvl w:val="0"/>
          <w:numId w:val="24"/>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center"/>
        <w:rPr>
          <w:rFonts w:ascii="Times New Roman" w:hAnsi="Times New Roman" w:cs="Times New Roman"/>
          <w:i/>
        </w:rPr>
      </w:pPr>
    </w:p>
    <w:p w:rsidR="00C774E8" w:rsidRDefault="000A7262">
      <w:pPr>
        <w:spacing w:after="0" w:line="240" w:lineRule="auto"/>
        <w:ind w:left="360"/>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25"/>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учебным предметам «Подготовка сценических номеров», «Вокальный ансамбль» - от 2-х человек), индивидуальные занятия.</w:t>
      </w:r>
    </w:p>
    <w:p w:rsidR="00C774E8" w:rsidRDefault="000A7262">
      <w:pPr>
        <w:pStyle w:val="af5"/>
        <w:numPr>
          <w:ilvl w:val="0"/>
          <w:numId w:val="25"/>
        </w:numPr>
        <w:tabs>
          <w:tab w:val="left" w:pos="993"/>
        </w:tabs>
        <w:ind w:left="426" w:right="4" w:hanging="218"/>
        <w:contextualSpacing/>
        <w:jc w:val="both"/>
      </w:pPr>
      <w:r>
        <w:t xml:space="preserve">К занятиям по учебным предметам «Основы актерского мастерства», «Подготовка сценических номеров» могут привлекаться обучающиеся из разных классов. Реализация данных учебных предметов может проходить в форме совместного исполнения сценической работы с </w:t>
      </w:r>
      <w:proofErr w:type="gramStart"/>
      <w:r>
        <w:t>обучающимися</w:t>
      </w:r>
      <w:proofErr w:type="gramEnd"/>
      <w:r>
        <w:t xml:space="preserve"> разных классов.</w:t>
      </w:r>
    </w:p>
    <w:p w:rsidR="00C774E8" w:rsidRDefault="000A7262">
      <w:pPr>
        <w:pStyle w:val="af5"/>
        <w:numPr>
          <w:ilvl w:val="0"/>
          <w:numId w:val="25"/>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C774E8" w:rsidRDefault="00C774E8">
      <w:pPr>
        <w:spacing w:after="0" w:line="240" w:lineRule="auto"/>
        <w:ind w:left="426"/>
        <w:contextualSpacing/>
        <w:rPr>
          <w:rFonts w:ascii="Times New Roman" w:hAnsi="Times New Roman" w:cs="Times New Roman"/>
        </w:rPr>
      </w:pP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«Основы актерского мастерства» - 1 час в неделю;</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«Художественное слово» 1 час в неделю;</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«Сценическое движение» - 0,5 часа в неделю;</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«Слушание музыки» - 0,5 часа в неделю;</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«Беседы об искусстве» - 0,5 часа в неделю;</w:t>
      </w:r>
    </w:p>
    <w:p w:rsidR="00C774E8" w:rsidRDefault="000A7262">
      <w:pPr>
        <w:spacing w:after="0" w:line="240" w:lineRule="auto"/>
        <w:ind w:left="426"/>
        <w:contextualSpacing/>
        <w:rPr>
          <w:rFonts w:ascii="Times New Roman" w:hAnsi="Times New Roman" w:cs="Times New Roman"/>
        </w:rPr>
      </w:pPr>
      <w:r>
        <w:rPr>
          <w:rFonts w:ascii="Times New Roman" w:hAnsi="Times New Roman" w:cs="Times New Roman"/>
        </w:rPr>
        <w:t>«История театрального искусства» - 1 час в неделю.</w:t>
      </w:r>
    </w:p>
    <w:p w:rsidR="00C774E8" w:rsidRDefault="00C774E8">
      <w:pPr>
        <w:pStyle w:val="ad"/>
        <w:contextualSpacing/>
        <w:jc w:val="both"/>
        <w:rPr>
          <w:sz w:val="22"/>
          <w:szCs w:val="22"/>
        </w:rPr>
      </w:pP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br w:type="page"/>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хореографического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«Хореографическое творчество»</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Нормативный срок обучения – 8 лет</w:t>
      </w:r>
    </w:p>
    <w:tbl>
      <w:tblPr>
        <w:tblW w:w="15175" w:type="dxa"/>
        <w:tblInd w:w="108" w:type="dxa"/>
        <w:tblLayout w:type="fixed"/>
        <w:tblLook w:val="04A0"/>
      </w:tblPr>
      <w:tblGrid>
        <w:gridCol w:w="1715"/>
        <w:gridCol w:w="3275"/>
        <w:gridCol w:w="1134"/>
        <w:gridCol w:w="992"/>
        <w:gridCol w:w="709"/>
        <w:gridCol w:w="241"/>
        <w:gridCol w:w="467"/>
        <w:gridCol w:w="245"/>
        <w:gridCol w:w="322"/>
        <w:gridCol w:w="993"/>
        <w:gridCol w:w="104"/>
        <w:gridCol w:w="570"/>
        <w:gridCol w:w="430"/>
        <w:gridCol w:w="570"/>
        <w:gridCol w:w="572"/>
        <w:gridCol w:w="569"/>
        <w:gridCol w:w="570"/>
        <w:gridCol w:w="567"/>
        <w:gridCol w:w="570"/>
        <w:gridCol w:w="560"/>
      </w:tblGrid>
      <w:tr w:rsidR="00C774E8">
        <w:trPr>
          <w:cantSplit/>
          <w:trHeight w:val="1904"/>
        </w:trPr>
        <w:tc>
          <w:tcPr>
            <w:tcW w:w="1715" w:type="dxa"/>
            <w:vMerge w:val="restart"/>
            <w:tcBorders>
              <w:top w:val="single" w:sz="4" w:space="0" w:color="auto"/>
              <w:left w:val="single" w:sz="4" w:space="0" w:color="auto"/>
              <w:bottom w:val="nil"/>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предметных областей, разделов и учебных предметов</w:t>
            </w:r>
          </w:p>
        </w:tc>
        <w:tc>
          <w:tcPr>
            <w:tcW w:w="3275" w:type="dxa"/>
            <w:vMerge w:val="restart"/>
            <w:tcBorders>
              <w:top w:val="single" w:sz="4" w:space="0" w:color="auto"/>
              <w:left w:val="single" w:sz="4" w:space="0" w:color="auto"/>
              <w:bottom w:val="nil"/>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Наименование частей, предметных областей, разделов и учебных предметов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proofErr w:type="gramStart"/>
            <w:r>
              <w:rPr>
                <w:rFonts w:ascii="Times New Roman" w:hAnsi="Times New Roman" w:cs="Times New Roman"/>
              </w:rPr>
              <w:t>Макси-мальная</w:t>
            </w:r>
            <w:proofErr w:type="gramEnd"/>
            <w:r>
              <w:rPr>
                <w:rFonts w:ascii="Times New Roman" w:hAnsi="Times New Roman" w:cs="Times New Roman"/>
              </w:rPr>
              <w:t xml:space="preserve"> учебная нагрузка</w:t>
            </w:r>
          </w:p>
        </w:tc>
        <w:tc>
          <w:tcPr>
            <w:tcW w:w="992" w:type="dxa"/>
            <w:vMerge w:val="restart"/>
            <w:tcBorders>
              <w:top w:val="single" w:sz="4" w:space="0" w:color="auto"/>
              <w:left w:val="single" w:sz="4" w:space="0" w:color="auto"/>
              <w:bottom w:val="nil"/>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работа</w:t>
            </w:r>
          </w:p>
        </w:tc>
        <w:tc>
          <w:tcPr>
            <w:tcW w:w="1984" w:type="dxa"/>
            <w:gridSpan w:val="5"/>
            <w:tcBorders>
              <w:top w:val="single" w:sz="4" w:space="0" w:color="auto"/>
              <w:left w:val="single" w:sz="4" w:space="0" w:color="auto"/>
              <w:bottom w:val="nil"/>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6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b/>
                <w:vertAlign w:val="superscript"/>
              </w:rPr>
              <w:t>2)</w:t>
            </w:r>
          </w:p>
        </w:tc>
        <w:tc>
          <w:tcPr>
            <w:tcW w:w="4408" w:type="dxa"/>
            <w:gridSpan w:val="8"/>
            <w:vMerge w:val="restart"/>
            <w:tcBorders>
              <w:top w:val="single" w:sz="4" w:space="0" w:color="auto"/>
              <w:left w:val="single" w:sz="4" w:space="0" w:color="auto"/>
              <w:bottom w:val="nil"/>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253"/>
        </w:trPr>
        <w:tc>
          <w:tcPr>
            <w:tcW w:w="1715" w:type="dxa"/>
            <w:vMerge/>
            <w:tcBorders>
              <w:top w:val="nil"/>
              <w:left w:val="single" w:sz="4" w:space="0" w:color="auto"/>
              <w:bottom w:val="nil"/>
              <w:right w:val="single" w:sz="4" w:space="0" w:color="auto"/>
            </w:tcBorders>
            <w:shd w:val="clear" w:color="auto" w:fill="auto"/>
            <w:noWrap/>
            <w:vAlign w:val="center"/>
          </w:tcPr>
          <w:p w:rsidR="00C774E8" w:rsidRDefault="00C774E8">
            <w:pPr>
              <w:spacing w:after="0" w:line="240" w:lineRule="auto"/>
              <w:contextualSpacing/>
              <w:jc w:val="center"/>
              <w:rPr>
                <w:rFonts w:ascii="Times New Roman" w:hAnsi="Times New Roman" w:cs="Times New Roman"/>
                <w:b/>
                <w:bCs/>
              </w:rPr>
            </w:pPr>
          </w:p>
        </w:tc>
        <w:tc>
          <w:tcPr>
            <w:tcW w:w="3275" w:type="dxa"/>
            <w:vMerge/>
            <w:tcBorders>
              <w:top w:val="nil"/>
              <w:left w:val="single" w:sz="4" w:space="0" w:color="auto"/>
              <w:bottom w:val="nil"/>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vMerge/>
            <w:tcBorders>
              <w:top w:val="nil"/>
              <w:left w:val="single" w:sz="4" w:space="0" w:color="auto"/>
              <w:bottom w:val="single" w:sz="4" w:space="0" w:color="auto"/>
              <w:right w:val="single" w:sz="4" w:space="0" w:color="auto"/>
            </w:tcBorders>
            <w:shd w:val="clear" w:color="auto" w:fill="auto"/>
            <w:noWrap/>
            <w:vAlign w:val="bottom"/>
          </w:tcPr>
          <w:p w:rsidR="00C774E8" w:rsidRDefault="00C774E8">
            <w:pPr>
              <w:spacing w:after="0" w:line="240" w:lineRule="auto"/>
              <w:contextualSpacing/>
              <w:jc w:val="center"/>
              <w:rPr>
                <w:rFonts w:ascii="Times New Roman" w:hAnsi="Times New Roman" w:cs="Times New Roman"/>
              </w:rPr>
            </w:pPr>
          </w:p>
        </w:tc>
        <w:tc>
          <w:tcPr>
            <w:tcW w:w="709"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674"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4408" w:type="dxa"/>
            <w:gridSpan w:val="8"/>
            <w:vMerge/>
            <w:tcBorders>
              <w:top w:val="nil"/>
              <w:left w:val="single" w:sz="4" w:space="0" w:color="auto"/>
              <w:bottom w:val="single" w:sz="4" w:space="0" w:color="auto"/>
              <w:right w:val="single" w:sz="4" w:space="0" w:color="auto"/>
            </w:tcBorders>
            <w:shd w:val="clear" w:color="auto" w:fill="auto"/>
            <w:noWrap/>
            <w:vAlign w:val="center"/>
          </w:tcPr>
          <w:p w:rsidR="00C774E8" w:rsidRDefault="00C774E8">
            <w:pPr>
              <w:spacing w:after="0" w:line="240" w:lineRule="auto"/>
              <w:contextualSpacing/>
              <w:jc w:val="center"/>
              <w:rPr>
                <w:rFonts w:ascii="Times New Roman" w:hAnsi="Times New Roman" w:cs="Times New Roman"/>
              </w:rPr>
            </w:pPr>
          </w:p>
        </w:tc>
      </w:tr>
      <w:tr w:rsidR="00C774E8">
        <w:trPr>
          <w:cantSplit/>
          <w:trHeight w:val="1435"/>
        </w:trPr>
        <w:tc>
          <w:tcPr>
            <w:tcW w:w="1715" w:type="dxa"/>
            <w:vMerge/>
            <w:tcBorders>
              <w:top w:val="nil"/>
              <w:left w:val="single" w:sz="4" w:space="0" w:color="auto"/>
              <w:bottom w:val="nil"/>
              <w:right w:val="single" w:sz="4" w:space="0" w:color="auto"/>
            </w:tcBorders>
            <w:shd w:val="clear" w:color="auto" w:fill="auto"/>
            <w:noWrap/>
            <w:vAlign w:val="bottom"/>
          </w:tcPr>
          <w:p w:rsidR="00C774E8" w:rsidRDefault="00C774E8">
            <w:pPr>
              <w:spacing w:after="0" w:line="240" w:lineRule="auto"/>
              <w:contextualSpacing/>
              <w:jc w:val="center"/>
              <w:rPr>
                <w:rFonts w:ascii="Times New Roman" w:hAnsi="Times New Roman" w:cs="Times New Roman"/>
                <w:b/>
                <w:bCs/>
              </w:rPr>
            </w:pPr>
          </w:p>
        </w:tc>
        <w:tc>
          <w:tcPr>
            <w:tcW w:w="3275" w:type="dxa"/>
            <w:vMerge/>
            <w:tcBorders>
              <w:top w:val="nil"/>
              <w:left w:val="single" w:sz="4" w:space="0" w:color="auto"/>
              <w:bottom w:val="nil"/>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7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7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569"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57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57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5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p w:rsidR="00C774E8" w:rsidRDefault="00C774E8">
            <w:pPr>
              <w:spacing w:after="0" w:line="240" w:lineRule="auto"/>
              <w:contextualSpacing/>
              <w:jc w:val="center"/>
              <w:rPr>
                <w:rFonts w:ascii="Times New Roman" w:hAnsi="Times New Roman" w:cs="Times New Roman"/>
              </w:rPr>
            </w:pPr>
          </w:p>
        </w:tc>
      </w:tr>
      <w:tr w:rsidR="00C774E8">
        <w:trPr>
          <w:cantSplit/>
          <w:trHeight w:val="426"/>
        </w:trPr>
        <w:tc>
          <w:tcPr>
            <w:tcW w:w="1715" w:type="dxa"/>
            <w:vMerge/>
            <w:tcBorders>
              <w:top w:val="nil"/>
              <w:left w:val="single" w:sz="4" w:space="0" w:color="auto"/>
              <w:bottom w:val="nil"/>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3275" w:type="dxa"/>
            <w:vMerge/>
            <w:tcBorders>
              <w:top w:val="nil"/>
              <w:left w:val="single" w:sz="4" w:space="0" w:color="auto"/>
              <w:bottom w:val="nil"/>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09" w:type="dxa"/>
            <w:vMerge/>
            <w:tcBorders>
              <w:top w:val="nil"/>
              <w:left w:val="single" w:sz="4" w:space="0" w:color="auto"/>
              <w:bottom w:val="nil"/>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774E8" w:rsidRDefault="00C774E8">
            <w:pPr>
              <w:spacing w:after="0" w:line="240" w:lineRule="auto"/>
              <w:contextualSpacing/>
              <w:jc w:val="center"/>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674"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C774E8" w:rsidRDefault="00C774E8">
            <w:pPr>
              <w:spacing w:after="0" w:line="240" w:lineRule="auto"/>
              <w:contextualSpacing/>
              <w:jc w:val="center"/>
              <w:rPr>
                <w:rFonts w:ascii="Times New Roman" w:hAnsi="Times New Roman" w:cs="Times New Roman"/>
              </w:rPr>
            </w:pPr>
          </w:p>
        </w:tc>
        <w:tc>
          <w:tcPr>
            <w:tcW w:w="4408" w:type="dxa"/>
            <w:gridSpan w:val="8"/>
            <w:tcBorders>
              <w:top w:val="single" w:sz="4" w:space="0" w:color="auto"/>
              <w:left w:val="single" w:sz="4" w:space="0" w:color="auto"/>
              <w:bottom w:val="nil"/>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6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trHeight w:val="253"/>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trHeight w:val="253"/>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74E8" w:rsidRDefault="00C774E8">
            <w:pPr>
              <w:spacing w:after="0" w:line="240" w:lineRule="auto"/>
              <w:contextualSpacing/>
              <w:jc w:val="center"/>
              <w:rPr>
                <w:rFonts w:ascii="Times New Roman" w:hAnsi="Times New Roman" w:cs="Times New Roman"/>
              </w:rPr>
            </w:pP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p w:rsidR="00C774E8" w:rsidRDefault="00C774E8">
            <w:pPr>
              <w:spacing w:after="0" w:line="240" w:lineRule="auto"/>
              <w:contextualSpacing/>
              <w:jc w:val="center"/>
              <w:rPr>
                <w:rFonts w:ascii="Times New Roman" w:hAnsi="Times New Roman" w:cs="Times New Roman"/>
              </w:rPr>
            </w:pPr>
          </w:p>
        </w:tc>
      </w:tr>
      <w:tr w:rsidR="00C774E8">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275"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bCs/>
              </w:rPr>
              <w:t>Структура и объем ОП</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3093-3819</w:t>
            </w:r>
            <w:r>
              <w:rPr>
                <w:rFonts w:ascii="Times New Roman" w:hAnsi="Times New Roman" w:cs="Times New Roman"/>
                <w:b/>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328-559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2765-3260</w:t>
            </w:r>
          </w:p>
        </w:tc>
        <w:tc>
          <w:tcPr>
            <w:tcW w:w="993"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4408" w:type="dxa"/>
            <w:gridSpan w:val="8"/>
            <w:vMerge w:val="restart"/>
            <w:tcBorders>
              <w:top w:val="single" w:sz="4" w:space="0" w:color="auto"/>
              <w:left w:val="single" w:sz="4" w:space="0" w:color="auto"/>
              <w:bottom w:val="nil"/>
              <w:right w:val="single" w:sz="4" w:space="0" w:color="auto"/>
            </w:tcBorders>
            <w:shd w:val="clear" w:color="auto" w:fill="FFC000"/>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cantSplit/>
          <w:trHeight w:val="253"/>
        </w:trPr>
        <w:tc>
          <w:tcPr>
            <w:tcW w:w="1715"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275"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3093</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2765</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4408" w:type="dxa"/>
            <w:gridSpan w:val="8"/>
            <w:vMerge/>
            <w:tcBorders>
              <w:top w:val="nil"/>
              <w:left w:val="single" w:sz="4" w:space="0" w:color="auto"/>
              <w:bottom w:val="single" w:sz="4" w:space="0" w:color="auto"/>
              <w:right w:val="single" w:sz="4" w:space="0" w:color="auto"/>
            </w:tcBorders>
            <w:shd w:val="clear" w:color="auto" w:fill="92D050"/>
            <w:noWrap/>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27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proofErr w:type="gramStart"/>
            <w:r>
              <w:rPr>
                <w:rFonts w:ascii="Times New Roman" w:hAnsi="Times New Roman" w:cs="Times New Roman"/>
                <w:b/>
                <w:bCs/>
                <w:iCs/>
              </w:rPr>
              <w:t>Хореографическое исполнительство</w:t>
            </w:r>
            <w:r>
              <w:rPr>
                <w:rFonts w:ascii="Times New Roman" w:hAnsi="Times New Roman" w:cs="Times New Roman"/>
                <w:vertAlign w:val="superscript"/>
              </w:rPr>
              <w:t>3)</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2401</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198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2336</w:t>
            </w:r>
          </w:p>
        </w:tc>
        <w:tc>
          <w:tcPr>
            <w:tcW w:w="993"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3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Танец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Ритмика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Гимнастика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ПО.01.УП.04.</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Классический танец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1023</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ПО.01.УП.05.</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-13</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ПО.01.УП.06.</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658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bCs/>
                <w:i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658</w:t>
            </w:r>
          </w:p>
        </w:tc>
        <w:tc>
          <w:tcPr>
            <w:tcW w:w="322"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2,4…</w:t>
            </w:r>
          </w:p>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-14</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rsidR="00C774E8" w:rsidRDefault="00C774E8">
            <w:pPr>
              <w:spacing w:after="0" w:line="240" w:lineRule="auto"/>
              <w:contextualSpacing/>
              <w:jc w:val="center"/>
              <w:rPr>
                <w:rFonts w:ascii="Times New Roman" w:hAnsi="Times New Roman" w:cs="Times New Roman"/>
                <w:b/>
                <w:bCs/>
                <w:iCs/>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3</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3</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3</w:t>
            </w: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lastRenderedPageBreak/>
              <w:t>ПО.02.</w:t>
            </w:r>
          </w:p>
        </w:tc>
        <w:tc>
          <w:tcPr>
            <w:tcW w:w="3275"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rPr>
                <w:rFonts w:ascii="Times New Roman" w:hAnsi="Times New Roman" w:cs="Times New Roman"/>
                <w:b/>
                <w:bCs/>
                <w:iCs/>
              </w:rPr>
            </w:pPr>
            <w:r>
              <w:rPr>
                <w:rFonts w:ascii="Times New Roman" w:hAnsi="Times New Roman" w:cs="Times New Roman"/>
                <w:b/>
                <w:bCs/>
                <w:iCs/>
              </w:rPr>
              <w:t>Теория и история искусств</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526</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263</w:t>
            </w:r>
          </w:p>
        </w:tc>
        <w:tc>
          <w:tcPr>
            <w:tcW w:w="1984"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263</w:t>
            </w:r>
          </w:p>
        </w:tc>
        <w:tc>
          <w:tcPr>
            <w:tcW w:w="993"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43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7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Слушание музыки и музыкальная грамота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w:t>
            </w: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2,4,6</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ПО.02.УП.03.</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00"/>
        </w:trPr>
        <w:tc>
          <w:tcPr>
            <w:tcW w:w="4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2599</w:t>
            </w: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r>
      <w:tr w:rsidR="00C774E8">
        <w:trPr>
          <w:trHeight w:val="300"/>
        </w:trPr>
        <w:tc>
          <w:tcPr>
            <w:tcW w:w="4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2927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328</w:t>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2599</w:t>
            </w: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12</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12</w:t>
            </w:r>
          </w:p>
        </w:tc>
      </w:tr>
      <w:tr w:rsidR="00C774E8">
        <w:trPr>
          <w:trHeight w:val="300"/>
        </w:trPr>
        <w:tc>
          <w:tcPr>
            <w:tcW w:w="4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28</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8</w:t>
            </w: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vertAlign w:val="superscript"/>
              </w:rPr>
            </w:pPr>
            <w:r>
              <w:rPr>
                <w:rFonts w:ascii="Times New Roman" w:hAnsi="Times New Roman" w:cs="Times New Roman"/>
                <w:b/>
                <w:bCs/>
              </w:rPr>
              <w:t>Вариативная часть</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726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231</w:t>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495</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Историко-бытовой танец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Основы игры на музыкальном инструменте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231</w:t>
            </w: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231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(изобразительного, театрального, киноискусства)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Современный танец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х</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Стэп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Актерское мастерство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27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Бальный танец</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32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99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3094</w:t>
            </w: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30</w:t>
            </w: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w:t>
            </w: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w:t>
            </w: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r>
      <w:tr w:rsidR="00C774E8">
        <w:trPr>
          <w:trHeight w:val="315"/>
        </w:trPr>
        <w:tc>
          <w:tcPr>
            <w:tcW w:w="499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3653</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559</w:t>
            </w:r>
          </w:p>
        </w:tc>
        <w:tc>
          <w:tcPr>
            <w:tcW w:w="198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3094</w:t>
            </w: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w:t>
            </w: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w:t>
            </w: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16</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w:t>
            </w: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w:t>
            </w:r>
          </w:p>
        </w:tc>
      </w:tr>
      <w:tr w:rsidR="00C774E8">
        <w:trPr>
          <w:trHeight w:val="315"/>
        </w:trPr>
        <w:tc>
          <w:tcPr>
            <w:tcW w:w="499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275"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6</w:t>
            </w:r>
            <w:proofErr w:type="gramEnd"/>
            <w:r>
              <w:rPr>
                <w:rFonts w:ascii="Times New Roman" w:hAnsi="Times New Roman" w:cs="Times New Roman"/>
                <w:b/>
                <w:bCs/>
                <w:iCs/>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166</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166</w:t>
            </w:r>
          </w:p>
        </w:tc>
        <w:tc>
          <w:tcPr>
            <w:tcW w:w="993"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408"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Танец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Ритмика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Гимнастика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167"/>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Классический танец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48</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К.03.05.</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К.03.06.</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bottom"/>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Подготовка концертных номеров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56</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К.03.07.</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Слушание музыки и </w:t>
            </w:r>
            <w:r>
              <w:rPr>
                <w:rFonts w:ascii="Times New Roman" w:hAnsi="Times New Roman" w:cs="Times New Roman"/>
              </w:rPr>
              <w:lastRenderedPageBreak/>
              <w:t>музыкальная грамота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К.03.08.</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Музыкальная литература (зарубежная, отечественная)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rPr>
                <w:rFonts w:ascii="Times New Roman" w:hAnsi="Times New Roman" w:cs="Times New Roman"/>
              </w:rPr>
            </w:pPr>
          </w:p>
        </w:tc>
      </w:tr>
      <w:tr w:rsidR="00C774E8">
        <w:trPr>
          <w:trHeight w:val="489"/>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rPr>
              <w:t>К.03.09.</w:t>
            </w:r>
          </w:p>
        </w:tc>
        <w:tc>
          <w:tcPr>
            <w:tcW w:w="3275"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rPr>
            </w:pPr>
          </w:p>
        </w:tc>
        <w:tc>
          <w:tcPr>
            <w:tcW w:w="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rPr>
            </w:pPr>
          </w:p>
        </w:tc>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631"/>
        </w:trPr>
        <w:tc>
          <w:tcPr>
            <w:tcW w:w="171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А.04.00.</w:t>
            </w:r>
          </w:p>
        </w:tc>
        <w:tc>
          <w:tcPr>
            <w:tcW w:w="327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185" w:type="dxa"/>
            <w:gridSpan w:val="18"/>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71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ПА.04.01.</w:t>
            </w:r>
          </w:p>
        </w:tc>
        <w:tc>
          <w:tcPr>
            <w:tcW w:w="327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32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10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27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322"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1097"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27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Классический танец</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322"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1097"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ИА.04.02.02.</w:t>
            </w:r>
          </w:p>
        </w:tc>
        <w:tc>
          <w:tcPr>
            <w:tcW w:w="327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Народно-сценический танец</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322"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1097"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71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ИА.04.02.03.</w:t>
            </w:r>
          </w:p>
        </w:tc>
        <w:tc>
          <w:tcPr>
            <w:tcW w:w="3275"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История хореографического искусства</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322"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1097"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99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12"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322"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1097"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43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2"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1440"/>
        <w:contextualSpacing/>
        <w:jc w:val="both"/>
        <w:rPr>
          <w:rFonts w:ascii="Times New Roman" w:hAnsi="Times New Roman" w:cs="Times New Roman"/>
          <w:bCs/>
        </w:rPr>
      </w:pPr>
    </w:p>
    <w:p w:rsidR="00C774E8" w:rsidRDefault="000A7262">
      <w:pPr>
        <w:numPr>
          <w:ilvl w:val="0"/>
          <w:numId w:val="2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Pr>
          <w:rFonts w:ascii="Times New Roman" w:hAnsi="Times New Roman" w:cs="Times New Roman"/>
          <w:bCs/>
        </w:rPr>
        <w:t>обучающимся</w:t>
      </w:r>
      <w:proofErr w:type="gramEnd"/>
      <w:r>
        <w:rPr>
          <w:rFonts w:ascii="Times New Roman" w:hAnsi="Times New Roman" w:cs="Times New Roman"/>
          <w:bCs/>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C774E8" w:rsidRDefault="000A7262">
      <w:pPr>
        <w:numPr>
          <w:ilvl w:val="0"/>
          <w:numId w:val="2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C774E8" w:rsidRDefault="000A7262">
      <w:pPr>
        <w:numPr>
          <w:ilvl w:val="0"/>
          <w:numId w:val="2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C774E8" w:rsidRDefault="000A7262">
      <w:pPr>
        <w:numPr>
          <w:ilvl w:val="0"/>
          <w:numId w:val="2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C774E8" w:rsidRDefault="00C774E8">
      <w:pPr>
        <w:spacing w:after="0" w:line="240" w:lineRule="auto"/>
        <w:ind w:left="426"/>
        <w:contextualSpacing/>
        <w:jc w:val="both"/>
        <w:rPr>
          <w:rFonts w:ascii="Times New Roman" w:hAnsi="Times New Roman" w:cs="Times New Roman"/>
          <w:bCs/>
        </w:rPr>
      </w:pPr>
    </w:p>
    <w:p w:rsidR="00C774E8" w:rsidRDefault="000A7262">
      <w:pPr>
        <w:numPr>
          <w:ilvl w:val="0"/>
          <w:numId w:val="2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Объем максимальной нагрузки обучающихся не должен превышать 26 часов в неделю, аудиторной нагрузки – 14 часов. </w:t>
      </w:r>
    </w:p>
    <w:p w:rsidR="00C774E8" w:rsidRDefault="000A7262">
      <w:pPr>
        <w:numPr>
          <w:ilvl w:val="0"/>
          <w:numId w:val="26"/>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lastRenderedPageBreak/>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center"/>
        <w:rPr>
          <w:rFonts w:ascii="Times New Roman" w:hAnsi="Times New Roman" w:cs="Times New Roman"/>
          <w:b/>
          <w:i/>
        </w:rPr>
      </w:pPr>
    </w:p>
    <w:p w:rsidR="00C774E8" w:rsidRDefault="000A7262">
      <w:pPr>
        <w:spacing w:after="0" w:line="240" w:lineRule="auto"/>
        <w:ind w:left="360"/>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27"/>
        </w:numPr>
        <w:tabs>
          <w:tab w:val="left" w:pos="993"/>
        </w:tabs>
        <w:ind w:left="426" w:right="4" w:hanging="218"/>
        <w:contextualSpacing/>
        <w:jc w:val="both"/>
      </w:pPr>
      <w:r>
        <w:t>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C774E8" w:rsidRDefault="000A7262">
      <w:pPr>
        <w:pStyle w:val="af5"/>
        <w:numPr>
          <w:ilvl w:val="0"/>
          <w:numId w:val="27"/>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C774E8" w:rsidRDefault="000A7262">
      <w:pPr>
        <w:pStyle w:val="af5"/>
        <w:numPr>
          <w:ilvl w:val="0"/>
          <w:numId w:val="27"/>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C774E8" w:rsidRDefault="00C774E8">
      <w:pPr>
        <w:spacing w:after="0" w:line="240" w:lineRule="auto"/>
        <w:ind w:left="360"/>
        <w:contextualSpacing/>
        <w:jc w:val="both"/>
        <w:rPr>
          <w:rFonts w:ascii="Times New Roman" w:hAnsi="Times New Roman" w:cs="Times New Roman"/>
        </w:rPr>
      </w:pPr>
    </w:p>
    <w:p w:rsidR="00C774E8" w:rsidRDefault="000A7262">
      <w:pPr>
        <w:spacing w:after="0" w:line="240" w:lineRule="auto"/>
        <w:ind w:left="360"/>
        <w:contextualSpacing/>
        <w:jc w:val="both"/>
        <w:rPr>
          <w:rFonts w:ascii="Times New Roman" w:hAnsi="Times New Roman" w:cs="Times New Roman"/>
        </w:rPr>
      </w:pPr>
      <w:r>
        <w:rPr>
          <w:rFonts w:ascii="Times New Roman" w:hAnsi="Times New Roman" w:cs="Times New Roman"/>
        </w:rPr>
        <w:t>«Гимнастика» - по 1 часу в неделю;</w:t>
      </w:r>
    </w:p>
    <w:p w:rsidR="00C774E8" w:rsidRDefault="000A7262">
      <w:pPr>
        <w:spacing w:after="0" w:line="240" w:lineRule="auto"/>
        <w:ind w:left="360"/>
        <w:contextualSpacing/>
        <w:jc w:val="both"/>
        <w:rPr>
          <w:rFonts w:ascii="Times New Roman" w:hAnsi="Times New Roman" w:cs="Times New Roman"/>
        </w:rPr>
      </w:pPr>
      <w:r>
        <w:rPr>
          <w:rFonts w:ascii="Times New Roman" w:hAnsi="Times New Roman" w:cs="Times New Roman"/>
        </w:rPr>
        <w:t>«Слушание музыки и музыкальная грамота» - по 1 часу в неделю;</w:t>
      </w:r>
    </w:p>
    <w:p w:rsidR="00C774E8" w:rsidRDefault="000A7262">
      <w:pPr>
        <w:spacing w:after="0" w:line="240" w:lineRule="auto"/>
        <w:ind w:left="360"/>
        <w:contextualSpacing/>
        <w:jc w:val="both"/>
        <w:rPr>
          <w:rFonts w:ascii="Times New Roman" w:hAnsi="Times New Roman" w:cs="Times New Roman"/>
        </w:rPr>
      </w:pPr>
      <w:r>
        <w:rPr>
          <w:rFonts w:ascii="Times New Roman" w:hAnsi="Times New Roman" w:cs="Times New Roman"/>
        </w:rPr>
        <w:t>«Музыкальная литература (зарубежная, отечественная)» - по 1 часу в неделю;</w:t>
      </w:r>
    </w:p>
    <w:p w:rsidR="00C774E8" w:rsidRDefault="000A7262">
      <w:pPr>
        <w:spacing w:after="0" w:line="240" w:lineRule="auto"/>
        <w:ind w:left="360"/>
        <w:contextualSpacing/>
        <w:jc w:val="both"/>
        <w:rPr>
          <w:rFonts w:ascii="Times New Roman" w:hAnsi="Times New Roman" w:cs="Times New Roman"/>
        </w:rPr>
      </w:pPr>
      <w:r>
        <w:rPr>
          <w:rFonts w:ascii="Times New Roman" w:hAnsi="Times New Roman" w:cs="Times New Roman"/>
        </w:rPr>
        <w:t>«История хореографического искусства» - по 1 часу в неделю.</w:t>
      </w:r>
    </w:p>
    <w:p w:rsidR="00C774E8" w:rsidRDefault="00C774E8">
      <w:pPr>
        <w:pStyle w:val="ad"/>
        <w:contextualSpacing/>
        <w:jc w:val="both"/>
        <w:rPr>
          <w:sz w:val="22"/>
          <w:szCs w:val="22"/>
        </w:rPr>
      </w:pP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br w:type="page"/>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изобразительного искусства</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«Живопись»</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Нормативный срок обучения – 5 лет</w:t>
      </w:r>
    </w:p>
    <w:tbl>
      <w:tblPr>
        <w:tblW w:w="15318" w:type="dxa"/>
        <w:tblInd w:w="108" w:type="dxa"/>
        <w:tblLayout w:type="fixed"/>
        <w:tblLook w:val="04A0"/>
      </w:tblPr>
      <w:tblGrid>
        <w:gridCol w:w="1521"/>
        <w:gridCol w:w="48"/>
        <w:gridCol w:w="3847"/>
        <w:gridCol w:w="981"/>
        <w:gridCol w:w="1134"/>
        <w:gridCol w:w="714"/>
        <w:gridCol w:w="6"/>
        <w:gridCol w:w="562"/>
        <w:gridCol w:w="714"/>
        <w:gridCol w:w="850"/>
        <w:gridCol w:w="567"/>
        <w:gridCol w:w="993"/>
        <w:gridCol w:w="708"/>
        <w:gridCol w:w="709"/>
        <w:gridCol w:w="851"/>
        <w:gridCol w:w="1113"/>
      </w:tblGrid>
      <w:tr w:rsidR="00C774E8">
        <w:trPr>
          <w:cantSplit/>
          <w:trHeight w:val="1904"/>
        </w:trPr>
        <w:tc>
          <w:tcPr>
            <w:tcW w:w="1569" w:type="dxa"/>
            <w:gridSpan w:val="2"/>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предметных областей, разделов и учебных предметов</w:t>
            </w:r>
          </w:p>
        </w:tc>
        <w:tc>
          <w:tcPr>
            <w:tcW w:w="3847"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Наименование частей, предметных областей, учебных предметов и разделов</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981"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proofErr w:type="gramStart"/>
            <w:r>
              <w:rPr>
                <w:rFonts w:ascii="Times New Roman" w:hAnsi="Times New Roman" w:cs="Times New Roman"/>
              </w:rPr>
              <w:t>Самосто-ятельная</w:t>
            </w:r>
            <w:proofErr w:type="gramEnd"/>
            <w:r>
              <w:rPr>
                <w:rFonts w:ascii="Times New Roman" w:hAnsi="Times New Roman" w:cs="Times New Roman"/>
              </w:rPr>
              <w:t xml:space="preserve"> работа</w:t>
            </w:r>
          </w:p>
        </w:tc>
        <w:tc>
          <w:tcPr>
            <w:tcW w:w="1996" w:type="dxa"/>
            <w:gridSpan w:val="4"/>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b/>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rPr>
            </w:pPr>
          </w:p>
        </w:tc>
      </w:tr>
      <w:tr w:rsidR="00C774E8">
        <w:trPr>
          <w:cantSplit/>
          <w:trHeight w:val="60"/>
        </w:trPr>
        <w:tc>
          <w:tcPr>
            <w:tcW w:w="1569" w:type="dxa"/>
            <w:gridSpan w:val="2"/>
            <w:vMerge/>
            <w:tcBorders>
              <w:top w:val="nil"/>
              <w:left w:val="single" w:sz="4" w:space="0" w:color="auto"/>
              <w:bottom w:val="nil"/>
              <w:right w:val="single" w:sz="4" w:space="0" w:color="auto"/>
            </w:tcBorders>
            <w:noWrap/>
            <w:vAlign w:val="center"/>
          </w:tcPr>
          <w:p w:rsidR="00C774E8" w:rsidRDefault="00C774E8">
            <w:pPr>
              <w:spacing w:after="0" w:line="240" w:lineRule="auto"/>
              <w:contextualSpacing/>
              <w:jc w:val="center"/>
              <w:rPr>
                <w:rFonts w:ascii="Times New Roman" w:hAnsi="Times New Roman" w:cs="Times New Roman"/>
                <w:b/>
                <w:bCs/>
              </w:rPr>
            </w:pPr>
          </w:p>
        </w:tc>
        <w:tc>
          <w:tcPr>
            <w:tcW w:w="3847" w:type="dxa"/>
            <w:vMerge/>
            <w:tcBorders>
              <w:top w:val="nil"/>
              <w:left w:val="single" w:sz="4" w:space="0" w:color="auto"/>
              <w:bottom w:val="nil"/>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81" w:type="dxa"/>
            <w:vMerge/>
            <w:tcBorders>
              <w:top w:val="nil"/>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vMerge/>
            <w:tcBorders>
              <w:top w:val="nil"/>
              <w:left w:val="single" w:sz="4" w:space="0" w:color="auto"/>
              <w:bottom w:val="single" w:sz="4" w:space="0" w:color="auto"/>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1435"/>
        </w:trPr>
        <w:tc>
          <w:tcPr>
            <w:tcW w:w="1569" w:type="dxa"/>
            <w:gridSpan w:val="2"/>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847"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568" w:type="dxa"/>
            <w:gridSpan w:val="2"/>
            <w:vMerge/>
            <w:tcBorders>
              <w:top w:val="nil"/>
              <w:left w:val="single" w:sz="4" w:space="0" w:color="auto"/>
              <w:bottom w:val="nil"/>
              <w:right w:val="single" w:sz="4" w:space="0" w:color="auto"/>
            </w:tcBorders>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714"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ind w:right="113"/>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r>
      <w:tr w:rsidR="00C774E8">
        <w:trPr>
          <w:cantSplit/>
          <w:trHeight w:val="255"/>
        </w:trPr>
        <w:tc>
          <w:tcPr>
            <w:tcW w:w="1569" w:type="dxa"/>
            <w:gridSpan w:val="2"/>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3847"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14"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714" w:type="dxa"/>
            <w:vMerge/>
            <w:tcBorders>
              <w:top w:val="nil"/>
              <w:left w:val="single" w:sz="4" w:space="0" w:color="auto"/>
              <w:bottom w:val="nil"/>
              <w:right w:val="single" w:sz="4" w:space="0" w:color="auto"/>
            </w:tcBorders>
            <w:textDirection w:val="btLr"/>
            <w:vAlign w:val="center"/>
          </w:tcPr>
          <w:p w:rsidR="00C774E8" w:rsidRDefault="00C774E8">
            <w:pPr>
              <w:spacing w:after="0" w:line="240" w:lineRule="auto"/>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80"/>
        </w:trPr>
        <w:tc>
          <w:tcPr>
            <w:tcW w:w="1569" w:type="dxa"/>
            <w:gridSpan w:val="2"/>
            <w:vMerge/>
            <w:tcBorders>
              <w:top w:val="nil"/>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3847" w:type="dxa"/>
            <w:vMerge/>
            <w:tcBorders>
              <w:top w:val="nil"/>
              <w:left w:val="single" w:sz="4" w:space="0" w:color="auto"/>
              <w:bottom w:val="single" w:sz="4" w:space="0" w:color="auto"/>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14"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714" w:type="dxa"/>
            <w:vMerge/>
            <w:tcBorders>
              <w:top w:val="nil"/>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r>
      <w:tr w:rsidR="00C774E8">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847"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Структура и объем ОП</w:t>
            </w:r>
          </w:p>
          <w:p w:rsidR="00C774E8" w:rsidRDefault="00C774E8">
            <w:pPr>
              <w:spacing w:after="0" w:line="240" w:lineRule="auto"/>
              <w:contextualSpacing/>
              <w:jc w:val="center"/>
              <w:rPr>
                <w:rFonts w:ascii="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3502-4096</w:t>
            </w:r>
            <w:r>
              <w:rPr>
                <w:rFonts w:ascii="Times New Roman" w:hAnsi="Times New Roman" w:cs="Times New Roman"/>
                <w:b/>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1633,5-1930,5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1868,5-2165,5</w:t>
            </w:r>
          </w:p>
        </w:tc>
        <w:tc>
          <w:tcPr>
            <w:tcW w:w="850"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84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rPr>
              <w:t>3502,5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rPr>
              <w:t>1633,5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1868,5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8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2838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1419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proofErr w:type="gramStart"/>
            <w:r>
              <w:rPr>
                <w:rFonts w:ascii="Times New Roman" w:hAnsi="Times New Roman" w:cs="Times New Roman"/>
              </w:rPr>
              <w:t>Рисунок</w:t>
            </w:r>
            <w:r>
              <w:rPr>
                <w:rFonts w:ascii="Times New Roman" w:hAnsi="Times New Roman" w:cs="Times New Roman"/>
                <w:b/>
                <w:vertAlign w:val="superscript"/>
              </w:rPr>
              <w:t>3</w:t>
            </w:r>
            <w:r>
              <w:rPr>
                <w:rFonts w:ascii="Times New Roman" w:hAnsi="Times New Roman" w:cs="Times New Roman"/>
                <w:vertAlign w:val="superscript"/>
              </w:rPr>
              <w:t>)</w:t>
            </w:r>
            <w:proofErr w:type="gramEnd"/>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990</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429</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561</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2, 4,6, 10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429</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2…-8</w:t>
            </w: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561</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363</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2…-8</w:t>
            </w: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84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rPr>
                <w:rFonts w:ascii="Times New Roman" w:hAnsi="Times New Roman" w:cs="Times New Roman"/>
                <w:b/>
                <w:bCs/>
                <w:iCs/>
              </w:rPr>
            </w:pPr>
            <w:r>
              <w:rPr>
                <w:rFonts w:ascii="Times New Roman" w:hAnsi="Times New Roman" w:cs="Times New Roman"/>
                <w:b/>
                <w:bCs/>
                <w:iCs/>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462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247,5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541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1666,5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9,5</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9,5</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10,5</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11,5</w:t>
            </w:r>
          </w:p>
        </w:tc>
      </w:tr>
      <w:tr w:rsidR="00C774E8">
        <w:trPr>
          <w:trHeight w:val="300"/>
        </w:trPr>
        <w:tc>
          <w:tcPr>
            <w:tcW w:w="541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lastRenderedPageBreak/>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1666,5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18</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20</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22</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23</w:t>
            </w:r>
          </w:p>
        </w:tc>
      </w:tr>
      <w:tr w:rsidR="00C774E8">
        <w:trPr>
          <w:trHeight w:val="300"/>
        </w:trPr>
        <w:tc>
          <w:tcPr>
            <w:tcW w:w="15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ПО.03.</w:t>
            </w:r>
          </w:p>
        </w:tc>
        <w:tc>
          <w:tcPr>
            <w:tcW w:w="389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
                <w:bCs/>
              </w:rPr>
              <w:t>Пленэрные занятия</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98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112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112</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ПО.03.УП.01</w:t>
            </w:r>
          </w:p>
        </w:tc>
        <w:tc>
          <w:tcPr>
            <w:tcW w:w="3895"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112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56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112</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 xml:space="preserve">4… </w:t>
            </w:r>
          </w:p>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Cs/>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r>
      <w:tr w:rsidR="00C774E8">
        <w:trPr>
          <w:trHeight w:val="300"/>
        </w:trPr>
        <w:tc>
          <w:tcPr>
            <w:tcW w:w="541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541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1778,5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00"/>
        </w:trPr>
        <w:tc>
          <w:tcPr>
            <w:tcW w:w="5416"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9</w:t>
            </w: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594</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297</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297</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Цветоведение</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33</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33</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 xml:space="preserve">История искусства </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 xml:space="preserve">Основы </w:t>
            </w:r>
            <w:proofErr w:type="gramStart"/>
            <w:r>
              <w:rPr>
                <w:rFonts w:ascii="Times New Roman" w:hAnsi="Times New Roman" w:cs="Times New Roman"/>
                <w:bCs/>
              </w:rPr>
              <w:t>дизайн-проектирования</w:t>
            </w:r>
            <w:proofErr w:type="gramEnd"/>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Фотография</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Художественное оформление книги</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В.09.</w:t>
            </w:r>
          </w:p>
        </w:tc>
        <w:tc>
          <w:tcPr>
            <w:tcW w:w="384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Графическая композиция</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х</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541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2075,5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w:t>
            </w: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10,5</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11,5</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12,5</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12,5</w:t>
            </w: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12,5</w:t>
            </w:r>
          </w:p>
        </w:tc>
      </w:tr>
      <w:tr w:rsidR="00C774E8">
        <w:trPr>
          <w:trHeight w:val="315"/>
        </w:trPr>
        <w:tc>
          <w:tcPr>
            <w:tcW w:w="541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6)</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4006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2075,5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19</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26</w:t>
            </w: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w:t>
            </w:r>
          </w:p>
        </w:tc>
      </w:tr>
      <w:tr w:rsidR="00C774E8">
        <w:trPr>
          <w:trHeight w:val="315"/>
        </w:trPr>
        <w:tc>
          <w:tcPr>
            <w:tcW w:w="541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К.04.00.</w:t>
            </w:r>
          </w:p>
        </w:tc>
        <w:tc>
          <w:tcPr>
            <w:tcW w:w="384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Консультации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98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90</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К.04.01.</w:t>
            </w:r>
          </w:p>
        </w:tc>
        <w:tc>
          <w:tcPr>
            <w:tcW w:w="384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К.04.02.</w:t>
            </w:r>
          </w:p>
        </w:tc>
        <w:tc>
          <w:tcPr>
            <w:tcW w:w="384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К.04.03</w:t>
            </w:r>
          </w:p>
        </w:tc>
        <w:tc>
          <w:tcPr>
            <w:tcW w:w="384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40</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К.04.04.</w:t>
            </w:r>
          </w:p>
        </w:tc>
        <w:tc>
          <w:tcPr>
            <w:tcW w:w="384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К.04.05.</w:t>
            </w:r>
          </w:p>
        </w:tc>
        <w:tc>
          <w:tcPr>
            <w:tcW w:w="384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714"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113"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631"/>
        </w:trPr>
        <w:tc>
          <w:tcPr>
            <w:tcW w:w="156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А.05.00.</w:t>
            </w:r>
          </w:p>
        </w:tc>
        <w:tc>
          <w:tcPr>
            <w:tcW w:w="384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9902"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6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ПА.05.01.</w:t>
            </w:r>
          </w:p>
        </w:tc>
        <w:tc>
          <w:tcPr>
            <w:tcW w:w="384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4</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w:t>
            </w:r>
          </w:p>
        </w:tc>
        <w:tc>
          <w:tcPr>
            <w:tcW w:w="384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2 </w:t>
            </w: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ИА.05.02.01.</w:t>
            </w:r>
          </w:p>
        </w:tc>
        <w:tc>
          <w:tcPr>
            <w:tcW w:w="384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Композиция станковая</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ИА.05.02.02.</w:t>
            </w:r>
          </w:p>
        </w:tc>
        <w:tc>
          <w:tcPr>
            <w:tcW w:w="384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541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Резерв учебного времени</w:t>
            </w:r>
            <w:proofErr w:type="gramStart"/>
            <w:r>
              <w:rPr>
                <w:rFonts w:ascii="Times New Roman" w:hAnsi="Times New Roman" w:cs="Times New Roman"/>
                <w:b/>
                <w:bCs/>
                <w:iCs/>
                <w:vertAlign w:val="superscript"/>
              </w:rPr>
              <w:t>7</w:t>
            </w:r>
            <w:proofErr w:type="gramEnd"/>
            <w:r>
              <w:rPr>
                <w:rFonts w:ascii="Times New Roman" w:hAnsi="Times New Roman" w:cs="Times New Roman"/>
                <w:b/>
                <w:bCs/>
                <w:iCs/>
                <w:vertAlign w:val="superscript"/>
              </w:rPr>
              <w:t>)</w:t>
            </w:r>
          </w:p>
        </w:tc>
        <w:tc>
          <w:tcPr>
            <w:tcW w:w="98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714"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1440"/>
        <w:contextualSpacing/>
        <w:jc w:val="both"/>
        <w:rPr>
          <w:rFonts w:ascii="Times New Roman" w:hAnsi="Times New Roman" w:cs="Times New Roman"/>
          <w:bCs/>
        </w:rPr>
      </w:pPr>
    </w:p>
    <w:p w:rsidR="00C774E8" w:rsidRDefault="000A7262">
      <w:pPr>
        <w:numPr>
          <w:ilvl w:val="0"/>
          <w:numId w:val="2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Pr>
          <w:rFonts w:ascii="Times New Roman" w:hAnsi="Times New Roman" w:cs="Times New Roman"/>
          <w:bCs/>
        </w:rPr>
        <w:t>обучающимся</w:t>
      </w:r>
      <w:proofErr w:type="gramEnd"/>
      <w:r>
        <w:rPr>
          <w:rFonts w:ascii="Times New Roman" w:hAnsi="Times New Roman" w:cs="Times New Roman"/>
          <w:bCs/>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C774E8" w:rsidRDefault="000A7262">
      <w:pPr>
        <w:numPr>
          <w:ilvl w:val="0"/>
          <w:numId w:val="2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w:t>
      </w:r>
      <w:proofErr w:type="gramStart"/>
      <w:r>
        <w:rPr>
          <w:rFonts w:ascii="Times New Roman" w:hAnsi="Times New Roman" w:cs="Times New Roman"/>
          <w:bCs/>
        </w:rPr>
        <w:t>«-</w:t>
      </w:r>
      <w:proofErr w:type="gramEnd"/>
      <w:r>
        <w:rPr>
          <w:rFonts w:ascii="Times New Roman" w:hAnsi="Times New Roman" w:cs="Times New Roman"/>
          <w:bCs/>
        </w:rPr>
        <w:t xml:space="preserve">»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предметам могут выставляться и по окончании четверти.</w:t>
      </w:r>
    </w:p>
    <w:p w:rsidR="00C774E8" w:rsidRDefault="000A7262">
      <w:pPr>
        <w:numPr>
          <w:ilvl w:val="0"/>
          <w:numId w:val="2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C774E8" w:rsidRDefault="000A7262">
      <w:pPr>
        <w:numPr>
          <w:ilvl w:val="0"/>
          <w:numId w:val="2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C774E8" w:rsidRDefault="000A7262">
      <w:pPr>
        <w:numPr>
          <w:ilvl w:val="0"/>
          <w:numId w:val="2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w:t>
      </w:r>
      <w:proofErr w:type="gramEnd"/>
      <w:r>
        <w:rPr>
          <w:rFonts w:ascii="Times New Roman" w:hAnsi="Times New Roman" w:cs="Times New Roman"/>
          <w:bCs/>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C774E8" w:rsidRDefault="000A7262">
      <w:pPr>
        <w:numPr>
          <w:ilvl w:val="0"/>
          <w:numId w:val="2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Объем максимальной нагрузки обучающихся не должен превышать 26 часов в неделю, аудиторной нагрузки – 14 часов.</w:t>
      </w:r>
    </w:p>
    <w:p w:rsidR="00C774E8" w:rsidRDefault="000A7262">
      <w:pPr>
        <w:numPr>
          <w:ilvl w:val="0"/>
          <w:numId w:val="28"/>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center"/>
        <w:rPr>
          <w:rFonts w:ascii="Times New Roman" w:hAnsi="Times New Roman" w:cs="Times New Roman"/>
          <w:b/>
          <w:i/>
        </w:rPr>
      </w:pPr>
    </w:p>
    <w:p w:rsidR="00C774E8" w:rsidRDefault="000A7262">
      <w:pPr>
        <w:spacing w:after="0" w:line="240" w:lineRule="auto"/>
        <w:ind w:left="360"/>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0A7262">
      <w:pPr>
        <w:pStyle w:val="af5"/>
        <w:numPr>
          <w:ilvl w:val="0"/>
          <w:numId w:val="29"/>
        </w:numPr>
        <w:tabs>
          <w:tab w:val="left" w:pos="993"/>
        </w:tabs>
        <w:ind w:left="426" w:right="4" w:hanging="218"/>
        <w:contextualSpacing/>
        <w:jc w:val="both"/>
      </w:pPr>
      <w: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C774E8" w:rsidRDefault="000A7262">
      <w:pPr>
        <w:pStyle w:val="af5"/>
        <w:numPr>
          <w:ilvl w:val="0"/>
          <w:numId w:val="29"/>
        </w:numPr>
        <w:tabs>
          <w:tab w:val="left" w:pos="993"/>
        </w:tabs>
        <w:ind w:left="426" w:right="4" w:hanging="218"/>
        <w:contextualSpacing/>
        <w:jc w:val="both"/>
      </w:pPr>
      <w:proofErr w:type="gramStart"/>
      <w:r>
        <w:lastRenderedPageBreak/>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C774E8" w:rsidRDefault="00C774E8">
      <w:pPr>
        <w:spacing w:after="0" w:line="240" w:lineRule="auto"/>
        <w:ind w:left="709" w:hanging="349"/>
        <w:contextualSpacing/>
        <w:jc w:val="both"/>
        <w:rPr>
          <w:rFonts w:ascii="Times New Roman" w:hAnsi="Times New Roman" w:cs="Times New Roman"/>
        </w:rPr>
      </w:pPr>
    </w:p>
    <w:p w:rsidR="00C774E8" w:rsidRDefault="000A7262">
      <w:pPr>
        <w:spacing w:after="0" w:line="240" w:lineRule="auto"/>
        <w:ind w:left="709" w:hanging="349"/>
        <w:contextualSpacing/>
        <w:jc w:val="both"/>
        <w:rPr>
          <w:rFonts w:ascii="Times New Roman" w:hAnsi="Times New Roman" w:cs="Times New Roman"/>
        </w:rPr>
      </w:pPr>
      <w:r>
        <w:rPr>
          <w:rFonts w:ascii="Times New Roman" w:hAnsi="Times New Roman" w:cs="Times New Roman"/>
        </w:rPr>
        <w:t>«Рисунок» - 1-2 классы – по 2 часа; 3-5 классы - по 3 часа в неделю;</w:t>
      </w:r>
    </w:p>
    <w:p w:rsidR="00C774E8" w:rsidRDefault="000A7262">
      <w:pPr>
        <w:spacing w:after="0" w:line="240" w:lineRule="auto"/>
        <w:ind w:left="709" w:hanging="349"/>
        <w:contextualSpacing/>
        <w:jc w:val="both"/>
        <w:rPr>
          <w:rFonts w:ascii="Times New Roman" w:hAnsi="Times New Roman" w:cs="Times New Roman"/>
        </w:rPr>
      </w:pPr>
      <w:r>
        <w:rPr>
          <w:rFonts w:ascii="Times New Roman" w:hAnsi="Times New Roman" w:cs="Times New Roman"/>
        </w:rPr>
        <w:t>«Живопись» - 1-2 классы – по 2 часа; 3-5 классы - по 3 часа в неделю;</w:t>
      </w:r>
    </w:p>
    <w:p w:rsidR="00C774E8" w:rsidRDefault="000A7262">
      <w:pPr>
        <w:spacing w:after="0" w:line="240" w:lineRule="auto"/>
        <w:ind w:left="709" w:hanging="349"/>
        <w:contextualSpacing/>
        <w:jc w:val="both"/>
        <w:rPr>
          <w:rFonts w:ascii="Times New Roman" w:hAnsi="Times New Roman" w:cs="Times New Roman"/>
        </w:rPr>
      </w:pPr>
      <w:r>
        <w:rPr>
          <w:rFonts w:ascii="Times New Roman" w:hAnsi="Times New Roman" w:cs="Times New Roman"/>
        </w:rPr>
        <w:t>«Композиция станковая» - 1-3 классы – по 3 часа; 4-5 классы - по 4 часа в неделю;</w:t>
      </w:r>
    </w:p>
    <w:p w:rsidR="00C774E8" w:rsidRDefault="000A7262">
      <w:pPr>
        <w:spacing w:after="0" w:line="240" w:lineRule="auto"/>
        <w:ind w:left="709" w:hanging="349"/>
        <w:contextualSpacing/>
        <w:jc w:val="both"/>
        <w:rPr>
          <w:rFonts w:ascii="Times New Roman" w:hAnsi="Times New Roman" w:cs="Times New Roman"/>
        </w:rPr>
      </w:pPr>
      <w:r>
        <w:rPr>
          <w:rFonts w:ascii="Times New Roman" w:hAnsi="Times New Roman" w:cs="Times New Roman"/>
        </w:rPr>
        <w:t>«Беседы об искусстве» – по 0,5 часа в неделю;</w:t>
      </w:r>
    </w:p>
    <w:p w:rsidR="00C774E8" w:rsidRDefault="000A7262">
      <w:pPr>
        <w:spacing w:after="0" w:line="240" w:lineRule="auto"/>
        <w:ind w:left="709" w:hanging="349"/>
        <w:contextualSpacing/>
        <w:rPr>
          <w:rFonts w:ascii="Times New Roman" w:hAnsi="Times New Roman" w:cs="Times New Roman"/>
        </w:rPr>
      </w:pPr>
      <w:r>
        <w:rPr>
          <w:rFonts w:ascii="Times New Roman" w:hAnsi="Times New Roman" w:cs="Times New Roman"/>
        </w:rPr>
        <w:t>«История изобразительного искусства» – по 1,5 часа в неделю.</w:t>
      </w:r>
    </w:p>
    <w:p w:rsidR="00C774E8" w:rsidRDefault="000A7262">
      <w:pPr>
        <w:pStyle w:val="ad"/>
        <w:contextualSpacing/>
        <w:jc w:val="both"/>
        <w:rPr>
          <w:sz w:val="22"/>
          <w:szCs w:val="22"/>
        </w:rPr>
      </w:pPr>
      <w:r>
        <w:rPr>
          <w:sz w:val="22"/>
          <w:szCs w:val="22"/>
        </w:rPr>
        <w:br w:type="page"/>
      </w:r>
    </w:p>
    <w:p w:rsidR="00C774E8" w:rsidRDefault="00C774E8">
      <w:pPr>
        <w:pStyle w:val="ad"/>
        <w:contextualSpacing/>
        <w:jc w:val="both"/>
        <w:rPr>
          <w:sz w:val="22"/>
          <w:szCs w:val="22"/>
        </w:rPr>
      </w:pPr>
    </w:p>
    <w:p w:rsidR="00C774E8" w:rsidRDefault="000A7262">
      <w:pPr>
        <w:spacing w:after="0" w:line="240" w:lineRule="auto"/>
        <w:ind w:left="426" w:firstLine="283"/>
        <w:contextualSpacing/>
        <w:jc w:val="center"/>
        <w:rPr>
          <w:rFonts w:ascii="Times New Roman" w:hAnsi="Times New Roman" w:cs="Times New Roman"/>
          <w:b/>
        </w:rPr>
      </w:pPr>
      <w:r>
        <w:rPr>
          <w:rFonts w:ascii="Times New Roman" w:hAnsi="Times New Roman" w:cs="Times New Roman"/>
          <w:b/>
        </w:rPr>
        <w:t>УЧЕБНЫЙ ПЛАН</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по дополнительной предпрофессиональной общеобразовательной программе</w:t>
      </w:r>
    </w:p>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в области музыкального искусства «Хоровое пение»</w:t>
      </w:r>
    </w:p>
    <w:p w:rsidR="00C774E8" w:rsidRDefault="00C774E8">
      <w:pPr>
        <w:spacing w:after="0" w:line="240" w:lineRule="auto"/>
        <w:contextualSpacing/>
        <w:jc w:val="center"/>
        <w:rPr>
          <w:rFonts w:ascii="Times New Roman" w:hAnsi="Times New Roman" w:cs="Times New Roman"/>
          <w:b/>
        </w:rPr>
      </w:pPr>
    </w:p>
    <w:p w:rsidR="00C774E8" w:rsidRDefault="000A7262">
      <w:pPr>
        <w:spacing w:after="0" w:line="240" w:lineRule="auto"/>
        <w:contextualSpacing/>
        <w:jc w:val="right"/>
        <w:rPr>
          <w:rFonts w:ascii="Times New Roman" w:hAnsi="Times New Roman" w:cs="Times New Roman"/>
        </w:rPr>
      </w:pPr>
      <w:r>
        <w:rPr>
          <w:rFonts w:ascii="Times New Roman" w:hAnsi="Times New Roman" w:cs="Times New Roman"/>
        </w:rPr>
        <w:t>Срок обучения – 8 лет</w:t>
      </w:r>
    </w:p>
    <w:tbl>
      <w:tblPr>
        <w:tblW w:w="15314" w:type="dxa"/>
        <w:tblInd w:w="108" w:type="dxa"/>
        <w:tblLayout w:type="fixed"/>
        <w:tblLook w:val="04A0"/>
      </w:tblPr>
      <w:tblGrid>
        <w:gridCol w:w="1572"/>
        <w:gridCol w:w="3122"/>
        <w:gridCol w:w="1121"/>
        <w:gridCol w:w="1134"/>
        <w:gridCol w:w="709"/>
        <w:gridCol w:w="567"/>
        <w:gridCol w:w="709"/>
        <w:gridCol w:w="850"/>
        <w:gridCol w:w="11"/>
        <w:gridCol w:w="556"/>
        <w:gridCol w:w="11"/>
        <w:gridCol w:w="676"/>
        <w:gridCol w:w="33"/>
        <w:gridCol w:w="425"/>
        <w:gridCol w:w="31"/>
        <w:gridCol w:w="51"/>
        <w:gridCol w:w="485"/>
        <w:gridCol w:w="31"/>
        <w:gridCol w:w="24"/>
        <w:gridCol w:w="654"/>
        <w:gridCol w:w="22"/>
        <w:gridCol w:w="567"/>
        <w:gridCol w:w="567"/>
        <w:gridCol w:w="49"/>
        <w:gridCol w:w="617"/>
        <w:gridCol w:w="720"/>
      </w:tblGrid>
      <w:tr w:rsidR="00C774E8">
        <w:trPr>
          <w:cantSplit/>
          <w:trHeight w:val="1904"/>
        </w:trPr>
        <w:tc>
          <w:tcPr>
            <w:tcW w:w="1572" w:type="dxa"/>
            <w:vMerge w:val="restart"/>
            <w:tcBorders>
              <w:top w:val="single" w:sz="4" w:space="0" w:color="auto"/>
              <w:left w:val="single" w:sz="4" w:space="0" w:color="auto"/>
              <w:bottom w:val="nil"/>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Наименование частей, предметных областей, учебных предметов</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1121" w:type="dxa"/>
            <w:tcBorders>
              <w:top w:val="single" w:sz="4" w:space="0" w:color="auto"/>
              <w:left w:val="single" w:sz="4" w:space="0" w:color="auto"/>
              <w:bottom w:val="nil"/>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Самост.</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Аудиторные занятия</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ind w:right="-98"/>
              <w:contextualSpacing/>
              <w:jc w:val="center"/>
              <w:rPr>
                <w:rFonts w:ascii="Times New Roman" w:hAnsi="Times New Roman" w:cs="Times New Roman"/>
              </w:rPr>
            </w:pPr>
            <w:r>
              <w:rPr>
                <w:rFonts w:ascii="Times New Roman" w:hAnsi="Times New Roman" w:cs="Times New Roman"/>
              </w:rPr>
              <w:t>Промежуточная аттестация</w:t>
            </w:r>
          </w:p>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(по учебным полугодиям)</w:t>
            </w:r>
            <w:r>
              <w:rPr>
                <w:rFonts w:ascii="Times New Roman" w:hAnsi="Times New Roman" w:cs="Times New Roman"/>
                <w:b/>
                <w:vertAlign w:val="superscript"/>
              </w:rPr>
              <w:t>2)</w:t>
            </w:r>
          </w:p>
        </w:tc>
        <w:tc>
          <w:tcPr>
            <w:tcW w:w="4963" w:type="dxa"/>
            <w:gridSpan w:val="16"/>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Распределение по годам обучения</w:t>
            </w:r>
          </w:p>
        </w:tc>
      </w:tr>
      <w:tr w:rsidR="00C774E8">
        <w:trPr>
          <w:cantSplit/>
          <w:trHeight w:val="1435"/>
        </w:trPr>
        <w:tc>
          <w:tcPr>
            <w:tcW w:w="1572" w:type="dxa"/>
            <w:vMerge/>
            <w:tcBorders>
              <w:top w:val="nil"/>
              <w:left w:val="single" w:sz="4" w:space="0" w:color="auto"/>
              <w:bottom w:val="nil"/>
              <w:right w:val="single" w:sz="4" w:space="0" w:color="auto"/>
            </w:tcBorders>
            <w:noWrap/>
            <w:vAlign w:val="bottom"/>
          </w:tcPr>
          <w:p w:rsidR="00C774E8" w:rsidRDefault="00C774E8">
            <w:pPr>
              <w:spacing w:after="0" w:line="240" w:lineRule="auto"/>
              <w:contextualSpacing/>
              <w:jc w:val="center"/>
              <w:rPr>
                <w:rFonts w:ascii="Times New Roman" w:hAnsi="Times New Roman" w:cs="Times New Roman"/>
                <w:b/>
                <w:bCs/>
              </w:rPr>
            </w:pPr>
          </w:p>
        </w:tc>
        <w:tc>
          <w:tcPr>
            <w:tcW w:w="3122" w:type="dxa"/>
            <w:vMerge/>
            <w:tcBorders>
              <w:top w:val="nil"/>
              <w:left w:val="single" w:sz="4" w:space="0" w:color="auto"/>
              <w:bottom w:val="nil"/>
              <w:right w:val="single" w:sz="4" w:space="0" w:color="auto"/>
            </w:tcBorders>
            <w:vAlign w:val="bottom"/>
          </w:tcPr>
          <w:p w:rsidR="00C774E8" w:rsidRDefault="00C774E8">
            <w:pPr>
              <w:spacing w:after="0" w:line="240" w:lineRule="auto"/>
              <w:contextualSpacing/>
              <w:jc w:val="center"/>
              <w:rPr>
                <w:rFonts w:ascii="Times New Roman" w:hAnsi="Times New Roman" w:cs="Times New Roman"/>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113"/>
              <w:contextualSpacing/>
              <w:jc w:val="center"/>
              <w:rPr>
                <w:rFonts w:ascii="Times New Roman" w:hAnsi="Times New Roman" w:cs="Times New Roman"/>
              </w:rPr>
            </w:pPr>
            <w:r>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ind w:right="-98"/>
              <w:contextualSpacing/>
              <w:jc w:val="center"/>
              <w:rPr>
                <w:rFonts w:ascii="Times New Roman" w:hAnsi="Times New Roman" w:cs="Times New Roman"/>
                <w:vertAlign w:val="superscript"/>
              </w:rPr>
            </w:pPr>
            <w:r>
              <w:rPr>
                <w:rFonts w:ascii="Times New Roman" w:hAnsi="Times New Roman" w:cs="Times New Roman"/>
              </w:rPr>
              <w:t xml:space="preserve">Экзамены </w:t>
            </w:r>
          </w:p>
        </w:tc>
        <w:tc>
          <w:tcPr>
            <w:tcW w:w="68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8-й класс</w:t>
            </w:r>
          </w:p>
          <w:p w:rsidR="00C774E8" w:rsidRDefault="00C774E8">
            <w:pPr>
              <w:spacing w:after="0" w:line="240" w:lineRule="auto"/>
              <w:contextualSpacing/>
              <w:jc w:val="center"/>
              <w:rPr>
                <w:rFonts w:ascii="Times New Roman" w:hAnsi="Times New Roman" w:cs="Times New Roman"/>
              </w:rPr>
            </w:pPr>
          </w:p>
        </w:tc>
      </w:tr>
      <w:tr w:rsidR="00C774E8">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3122"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121"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687"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720" w:type="dxa"/>
            <w:tcBorders>
              <w:top w:val="nil"/>
              <w:left w:val="single" w:sz="4" w:space="0" w:color="auto"/>
              <w:bottom w:val="single" w:sz="4" w:space="0" w:color="auto"/>
              <w:right w:val="single" w:sz="4" w:space="0" w:color="auto"/>
            </w:tcBorders>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Структура и объем ОП</w:t>
            </w: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vertAlign w:val="superscript"/>
              </w:rPr>
            </w:pPr>
            <w:r>
              <w:rPr>
                <w:rFonts w:ascii="Times New Roman" w:hAnsi="Times New Roman" w:cs="Times New Roman"/>
                <w:b/>
              </w:rPr>
              <w:t>4035-4511,5</w:t>
            </w:r>
            <w:r>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1976-2173,5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2059-2338</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FFC00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Количество недель аудиторных занятий</w:t>
            </w:r>
          </w:p>
        </w:tc>
      </w:tr>
      <w:tr w:rsidR="00C774E8">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bCs/>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b/>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FFC000"/>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r>
      <w:tr w:rsidR="00C774E8">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noWrap/>
            <w:vAlign w:val="bottom"/>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Недельная нагрузка в часах</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
                <w:iCs/>
              </w:rPr>
            </w:pP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proofErr w:type="gramStart"/>
            <w:r>
              <w:rPr>
                <w:rFonts w:ascii="Times New Roman" w:hAnsi="Times New Roman" w:cs="Times New Roman"/>
              </w:rPr>
              <w:t>Хор</w:t>
            </w:r>
            <w:r>
              <w:rPr>
                <w:rFonts w:ascii="Times New Roman" w:hAnsi="Times New Roman" w:cs="Times New Roman"/>
                <w:b/>
                <w:vertAlign w:val="superscript"/>
              </w:rPr>
              <w:t>3</w:t>
            </w:r>
            <w:r>
              <w:rPr>
                <w:rFonts w:ascii="Times New Roman" w:hAnsi="Times New Roman" w:cs="Times New Roman"/>
                <w:vertAlign w:val="superscript"/>
              </w:rPr>
              <w:t>)</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1283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889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ПО.01.УП.03</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Основы дирижирования</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0,5</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774E8" w:rsidRDefault="00C774E8">
            <w:pPr>
              <w:spacing w:after="0" w:line="240" w:lineRule="auto"/>
              <w:contextualSpacing/>
              <w:jc w:val="center"/>
              <w:rPr>
                <w:rFonts w:ascii="Times New Roman" w:hAnsi="Times New Roman" w:cs="Times New Roman"/>
                <w:b/>
                <w:bCs/>
                <w:i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
                <w:iCs/>
              </w:rPr>
              <w:t> </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839,5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97" w:right="-119"/>
              <w:contextualSpacing/>
              <w:jc w:val="center"/>
              <w:rPr>
                <w:rFonts w:ascii="Times New Roman" w:hAnsi="Times New Roman" w:cs="Times New Roman"/>
              </w:rPr>
            </w:pPr>
            <w:r>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2-11,13-15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97" w:right="-119"/>
              <w:contextualSpacing/>
              <w:jc w:val="center"/>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ПО.02.УП.03</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ind w:left="-97" w:right="-119"/>
              <w:contextualSpacing/>
              <w:jc w:val="center"/>
              <w:rPr>
                <w:rFonts w:ascii="Times New Roman" w:hAnsi="Times New Roman" w:cs="Times New Roman"/>
              </w:rPr>
            </w:pPr>
            <w:r>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r>
      <w:tr w:rsidR="00C774E8">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 xml:space="preserve">Аудиторная нагрузка по двум предметным </w:t>
            </w:r>
            <w:r>
              <w:rPr>
                <w:rFonts w:ascii="Times New Roman" w:hAnsi="Times New Roman" w:cs="Times New Roman"/>
                <w:b/>
                <w:bCs/>
              </w:rPr>
              <w:lastRenderedPageBreak/>
              <w:t>областям:</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lastRenderedPageBreak/>
              <w:t></w:t>
            </w:r>
            <w:r>
              <w:rPr>
                <w:rFonts w:ascii="Times New Roman" w:hAnsi="Times New Roman" w:cs="Times New Roman"/>
                <w:b/>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w:t>
            </w:r>
            <w:r>
              <w:rPr>
                <w:rFonts w:ascii="Times New Roman" w:hAnsi="Times New Roman" w:cs="Times New Roman"/>
                <w:b/>
              </w:rPr>
              <w:t></w:t>
            </w:r>
            <w:r>
              <w:rPr>
                <w:rFonts w:ascii="Times New Roman" w:hAnsi="Times New Roman" w:cs="Times New Roman"/>
                <w:b/>
              </w:rPr>
              <w:lastRenderedPageBreak/>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lastRenderedPageBreak/>
              <w:t>7,5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8,5/9</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9,5</w:t>
            </w:r>
          </w:p>
        </w:tc>
      </w:tr>
      <w:tr w:rsidR="00C774E8">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lastRenderedPageBreak/>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3909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r>
              <w:rPr>
                <w:rFonts w:ascii="Times New Roman" w:hAnsi="Times New Roman" w:cs="Times New Roman"/>
                <w:b/>
              </w:rPr>
              <w:t></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15,5</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16,5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17,5/19</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19,5</w:t>
            </w:r>
          </w:p>
        </w:tc>
      </w:tr>
      <w:tr w:rsidR="00C774E8">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3</w:t>
            </w: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b/>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В.00.</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vertAlign w:val="superscript"/>
              </w:rPr>
            </w:pPr>
            <w:proofErr w:type="gramStart"/>
            <w:r>
              <w:rPr>
                <w:rFonts w:ascii="Times New Roman" w:hAnsi="Times New Roman" w:cs="Times New Roman"/>
                <w:b/>
                <w:bCs/>
              </w:rPr>
              <w:t>Вариативная часть</w:t>
            </w:r>
            <w:r>
              <w:rPr>
                <w:rFonts w:ascii="Times New Roman" w:hAnsi="Times New Roman" w:cs="Times New Roman"/>
                <w:b/>
                <w:bCs/>
                <w:vertAlign w:val="superscript"/>
              </w:rPr>
              <w:t>5)</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476,5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197,5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
                <w:bCs/>
              </w:rPr>
            </w:pPr>
            <w:r>
              <w:rPr>
                <w:rFonts w:ascii="Times New Roman" w:hAnsi="Times New Roman" w:cs="Times New Roman"/>
                <w:b/>
                <w:bCs/>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774E8" w:rsidRDefault="00C774E8">
            <w:pPr>
              <w:spacing w:after="0" w:line="240" w:lineRule="auto"/>
              <w:contextualSpacing/>
              <w:jc w:val="center"/>
              <w:rPr>
                <w:rFonts w:ascii="Times New Roman" w:hAnsi="Times New Roman" w:cs="Times New Roman"/>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В.01.УП.01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vertAlign w:val="superscript"/>
              </w:rPr>
            </w:pPr>
            <w:r>
              <w:rPr>
                <w:rFonts w:ascii="Times New Roman" w:hAnsi="Times New Roman" w:cs="Times New Roman"/>
              </w:rPr>
              <w:t>Ритмика</w:t>
            </w:r>
            <w:proofErr w:type="gramStart"/>
            <w:r>
              <w:rPr>
                <w:rFonts w:ascii="Times New Roman" w:hAnsi="Times New Roman" w:cs="Times New Roman"/>
                <w:b/>
                <w:vertAlign w:val="superscript"/>
              </w:rPr>
              <w:t>4</w:t>
            </w:r>
            <w:proofErr w:type="gramEnd"/>
            <w:r>
              <w:rPr>
                <w:rFonts w:ascii="Times New Roman" w:hAnsi="Times New Roman" w:cs="Times New Roman"/>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В.02.УП.02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Ансамбль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1/0</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В.03.УП.03</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Постановка голоса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В.04.УП.04</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В.05.УП.05</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Cs/>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В.06.</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vertAlign w:val="superscript"/>
              </w:rPr>
            </w:pPr>
            <w:r>
              <w:rPr>
                <w:rFonts w:ascii="Times New Roman" w:hAnsi="Times New Roman" w:cs="Times New Roman"/>
                <w:bCs/>
              </w:rPr>
              <w:t>Дополнительный инструмент</w:t>
            </w:r>
            <w:proofErr w:type="gramStart"/>
            <w:r>
              <w:rPr>
                <w:rFonts w:ascii="Times New Roman" w:hAnsi="Times New Roman" w:cs="Times New Roman"/>
                <w:b/>
                <w:bCs/>
                <w:vertAlign w:val="superscript"/>
              </w:rPr>
              <w:t>6</w:t>
            </w:r>
            <w:proofErr w:type="gramEnd"/>
            <w:r>
              <w:rPr>
                <w:rFonts w:ascii="Times New Roman" w:hAnsi="Times New Roman" w:cs="Times New Roman"/>
                <w:bCs/>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В.07.</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 xml:space="preserve">Сочинение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В.08.</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Электронная музыка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В.09.</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bCs/>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В.10.</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bCs/>
              </w:rPr>
            </w:pPr>
            <w:r>
              <w:rPr>
                <w:rFonts w:ascii="Times New Roman" w:hAnsi="Times New Roman" w:cs="Times New Roman"/>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10,5/11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12,5/11,5</w:t>
            </w:r>
          </w:p>
        </w:tc>
      </w:tr>
      <w:tr w:rsidR="00C774E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r>
              <w:rPr>
                <w:rFonts w:ascii="Times New Roman" w:hAnsi="Times New Roman" w:cs="Times New Roman"/>
                <w:b/>
                <w:bCs/>
                <w:iCs/>
              </w:rPr>
              <w:t>Всего максимальная нагрузка с учетом вариативной части:</w:t>
            </w:r>
            <w:r>
              <w:rPr>
                <w:rFonts w:ascii="Times New Roman" w:hAnsi="Times New Roman" w:cs="Times New Roman"/>
                <w:b/>
                <w:bCs/>
                <w:iCs/>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4385,5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13,5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20,5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21,5/23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25/23</w:t>
            </w:r>
          </w:p>
        </w:tc>
      </w:tr>
      <w:tr w:rsidR="00C774E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50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3</w:t>
            </w:r>
          </w:p>
        </w:tc>
        <w:tc>
          <w:tcPr>
            <w:tcW w:w="68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vertAlign w:val="superscript"/>
              </w:rPr>
            </w:pPr>
            <w:proofErr w:type="gramStart"/>
            <w:r>
              <w:rPr>
                <w:rFonts w:ascii="Times New Roman" w:hAnsi="Times New Roman" w:cs="Times New Roman"/>
                <w:b/>
                <w:bCs/>
                <w:iCs/>
              </w:rPr>
              <w:t>Консультации</w:t>
            </w:r>
            <w:r>
              <w:rPr>
                <w:rFonts w:ascii="Times New Roman" w:hAnsi="Times New Roman" w:cs="Times New Roman"/>
                <w:b/>
                <w:bCs/>
                <w:iCs/>
                <w:vertAlign w:val="superscript"/>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C774E8">
            <w:pPr>
              <w:spacing w:after="0" w:line="240" w:lineRule="auto"/>
              <w:contextualSpacing/>
              <w:jc w:val="center"/>
              <w:rPr>
                <w:rFonts w:ascii="Times New Roman" w:hAnsi="Times New Roman" w:cs="Times New Roman"/>
                <w:b/>
                <w:bCs/>
                <w:iCs/>
              </w:rPr>
            </w:pPr>
          </w:p>
        </w:tc>
        <w:tc>
          <w:tcPr>
            <w:tcW w:w="4963" w:type="dxa"/>
            <w:gridSpan w:val="16"/>
            <w:tcBorders>
              <w:top w:val="single" w:sz="4" w:space="0" w:color="auto"/>
              <w:left w:val="single" w:sz="4" w:space="0" w:color="auto"/>
              <w:bottom w:val="single" w:sz="4" w:space="0" w:color="auto"/>
              <w:right w:val="single" w:sz="4" w:space="0" w:color="auto"/>
            </w:tcBorders>
            <w:shd w:val="clear" w:color="auto" w:fill="92D050"/>
            <w:vAlign w:val="center"/>
          </w:tcPr>
          <w:p w:rsidR="00C774E8" w:rsidRDefault="000A7262">
            <w:pPr>
              <w:spacing w:after="0" w:line="240" w:lineRule="auto"/>
              <w:contextualSpacing/>
              <w:jc w:val="center"/>
              <w:rPr>
                <w:rFonts w:ascii="Times New Roman" w:hAnsi="Times New Roman" w:cs="Times New Roman"/>
                <w:b/>
                <w:bCs/>
                <w:i/>
                <w:iCs/>
              </w:rPr>
            </w:pPr>
            <w:r>
              <w:rPr>
                <w:rFonts w:ascii="Times New Roman" w:hAnsi="Times New Roman" w:cs="Times New Roman"/>
                <w:b/>
                <w:bCs/>
                <w:iCs/>
              </w:rPr>
              <w:t xml:space="preserve">Годовая нагрузка в часах </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К.03.01.</w:t>
            </w:r>
          </w:p>
        </w:tc>
        <w:tc>
          <w:tcPr>
            <w:tcW w:w="3122"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Сводный хор</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12</w:t>
            </w:r>
          </w:p>
        </w:tc>
      </w:tr>
      <w:tr w:rsidR="00C774E8">
        <w:trPr>
          <w:trHeight w:val="167"/>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К.03.02.</w:t>
            </w:r>
          </w:p>
        </w:tc>
        <w:tc>
          <w:tcPr>
            <w:tcW w:w="3122"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К.03.03</w:t>
            </w:r>
          </w:p>
        </w:tc>
        <w:tc>
          <w:tcPr>
            <w:tcW w:w="3122"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 xml:space="preserve">Фортепиано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r>
      <w:tr w:rsidR="00C774E8">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К.03.04.</w:t>
            </w:r>
          </w:p>
        </w:tc>
        <w:tc>
          <w:tcPr>
            <w:tcW w:w="3122"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686"/>
              <w:contextualSpacing/>
              <w:jc w:val="both"/>
              <w:rPr>
                <w:rFonts w:ascii="Times New Roman" w:hAnsi="Times New Roman" w:cs="Times New Roman"/>
              </w:rPr>
            </w:pPr>
            <w:r>
              <w:rPr>
                <w:rFonts w:ascii="Times New Roman" w:hAnsi="Times New Roman" w:cs="Times New Roman"/>
              </w:rPr>
              <w:t>Основы дирижирования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631"/>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rPr>
              <w:t>Аттестация</w:t>
            </w:r>
          </w:p>
        </w:tc>
        <w:tc>
          <w:tcPr>
            <w:tcW w:w="10620" w:type="dxa"/>
            <w:gridSpan w:val="24"/>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rPr>
              <w:t>Годовой объем в неделях</w:t>
            </w:r>
          </w:p>
        </w:tc>
      </w:tr>
      <w:tr w:rsidR="00C774E8">
        <w:trPr>
          <w:trHeight w:val="347"/>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ПА.04.01.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774E8" w:rsidRDefault="00C774E8">
            <w:pPr>
              <w:spacing w:after="0" w:line="240" w:lineRule="auto"/>
              <w:contextualSpacing/>
              <w:jc w:val="center"/>
              <w:rPr>
                <w:rFonts w:ascii="Times New Roman" w:hAnsi="Times New Roman" w:cs="Times New Roman"/>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774E8" w:rsidRDefault="00C774E8">
            <w:pPr>
              <w:spacing w:after="0" w:line="240" w:lineRule="auto"/>
              <w:contextualSpacing/>
              <w:jc w:val="center"/>
              <w:rPr>
                <w:rFonts w:ascii="Times New Roman" w:hAnsi="Times New Roman" w:cs="Times New Roman"/>
                <w:bCs/>
                <w:i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25"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2 </w:t>
            </w: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Хоровое пение</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 xml:space="preserve">0,5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lastRenderedPageBreak/>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rPr>
                <w:rFonts w:ascii="Times New Roman" w:hAnsi="Times New Roman" w:cs="Times New Roman"/>
                <w:bCs/>
                <w:iCs/>
              </w:rPr>
            </w:pPr>
            <w:r>
              <w:rPr>
                <w:rFonts w:ascii="Times New Roman" w:hAnsi="Times New Roman" w:cs="Times New Roman"/>
                <w:bCs/>
                <w:iCs/>
              </w:rPr>
              <w:t>Фортепиано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Cs/>
                <w:iCs/>
              </w:rPr>
            </w:pPr>
            <w:r>
              <w:rPr>
                <w:rFonts w:ascii="Times New Roman" w:hAnsi="Times New Roman" w:cs="Times New Roman"/>
                <w:bCs/>
                <w:iCs/>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rPr>
            </w:pPr>
          </w:p>
        </w:tc>
      </w:tr>
      <w:tr w:rsidR="00C774E8">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vertAlign w:val="superscript"/>
              </w:rPr>
            </w:pPr>
            <w:proofErr w:type="gramStart"/>
            <w:r>
              <w:rPr>
                <w:rFonts w:ascii="Times New Roman" w:hAnsi="Times New Roman" w:cs="Times New Roman"/>
                <w:b/>
                <w:bCs/>
                <w:iCs/>
              </w:rPr>
              <w:t>Резерв учебного времени</w:t>
            </w:r>
            <w:r>
              <w:rPr>
                <w:rFonts w:ascii="Times New Roman" w:hAnsi="Times New Roman" w:cs="Times New Roman"/>
                <w:b/>
                <w:bCs/>
                <w:iCs/>
                <w:vertAlign w:val="superscript"/>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b/>
                <w:bCs/>
                <w:iCs/>
              </w:rPr>
            </w:pPr>
            <w:r>
              <w:rPr>
                <w:rFonts w:ascii="Times New Roman" w:hAnsi="Times New Roman" w:cs="Times New Roman"/>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C774E8" w:rsidRDefault="00C774E8">
            <w:pPr>
              <w:spacing w:after="0" w:line="240" w:lineRule="auto"/>
              <w:contextualSpacing/>
              <w:jc w:val="center"/>
              <w:rPr>
                <w:rFonts w:ascii="Times New Roman" w:hAnsi="Times New Roman" w:cs="Times New Roman"/>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C774E8">
            <w:pPr>
              <w:spacing w:after="0" w:line="240" w:lineRule="auto"/>
              <w:contextualSpacing/>
              <w:jc w:val="center"/>
              <w:rPr>
                <w:rFonts w:ascii="Times New Roman" w:hAnsi="Times New Roman" w:cs="Times New Roman"/>
                <w:b/>
                <w:bCs/>
                <w:i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r>
    </w:tbl>
    <w:p w:rsidR="00C774E8" w:rsidRDefault="00C774E8">
      <w:pPr>
        <w:spacing w:after="0" w:line="240" w:lineRule="auto"/>
        <w:ind w:left="928"/>
        <w:contextualSpacing/>
        <w:jc w:val="both"/>
        <w:rPr>
          <w:rFonts w:ascii="Times New Roman" w:hAnsi="Times New Roman" w:cs="Times New Roman"/>
          <w:bCs/>
        </w:rPr>
      </w:pP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w:t>
      </w:r>
      <w:proofErr w:type="gramStart"/>
      <w:r>
        <w:rPr>
          <w:rFonts w:ascii="Times New Roman" w:hAnsi="Times New Roman" w:cs="Times New Roman"/>
          <w:bCs/>
        </w:rPr>
        <w:t>занятия</w:t>
      </w:r>
      <w:proofErr w:type="gramEnd"/>
      <w:r>
        <w:rPr>
          <w:rFonts w:ascii="Times New Roman" w:hAnsi="Times New Roman" w:cs="Times New Roman"/>
          <w:bCs/>
        </w:rPr>
        <w:t xml:space="preserve">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cs="Times New Roman"/>
          <w:bCs/>
        </w:rPr>
        <w:t>обучающимся</w:t>
      </w:r>
      <w:proofErr w:type="gramEnd"/>
      <w:r>
        <w:rPr>
          <w:rFonts w:ascii="Times New Roman" w:hAnsi="Times New Roman" w:cs="Times New Roman"/>
          <w:bCs/>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дирижирования» и «Постановка голоса» – до 100% аудиторного времени.</w:t>
      </w: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cs="Times New Roman"/>
          <w:bCs/>
        </w:rPr>
        <w:t>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cs="Times New Roman"/>
          <w:bCs/>
        </w:rPr>
        <w:t xml:space="preserve"> Вариативную часть можно использовать и на учебные предметы, предусматривающие получение </w:t>
      </w:r>
      <w:proofErr w:type="gramStart"/>
      <w:r>
        <w:rPr>
          <w:rFonts w:ascii="Times New Roman" w:hAnsi="Times New Roman" w:cs="Times New Roman"/>
          <w:bCs/>
        </w:rPr>
        <w:t>обучающимися</w:t>
      </w:r>
      <w:proofErr w:type="gramEnd"/>
      <w:r>
        <w:rPr>
          <w:rFonts w:ascii="Times New Roman" w:hAnsi="Times New Roman" w:cs="Times New Roman"/>
          <w:bCs/>
        </w:rPr>
        <w:t xml:space="preserve">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В качестве дополнительного инструмента предлагаются: орган, блок-флейта или другие музыкальные инструменты по усмотрению ДШИ. </w:t>
      </w: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Объем максимальной нагрузки обучающихся не должен превышать 26 часов в неделю, аудиторной нагрузки – 14 часов в неделю. </w:t>
      </w:r>
    </w:p>
    <w:p w:rsidR="00C774E8" w:rsidRDefault="000A7262">
      <w:pPr>
        <w:numPr>
          <w:ilvl w:val="0"/>
          <w:numId w:val="30"/>
        </w:numPr>
        <w:spacing w:after="0" w:line="240" w:lineRule="auto"/>
        <w:ind w:left="426" w:hanging="284"/>
        <w:contextualSpacing/>
        <w:jc w:val="both"/>
        <w:rPr>
          <w:rFonts w:ascii="Times New Roman" w:hAnsi="Times New Roman" w:cs="Times New Roman"/>
          <w:bCs/>
        </w:rPr>
      </w:pPr>
      <w:r>
        <w:rPr>
          <w:rFonts w:ascii="Times New Roman" w:hAnsi="Times New Roman" w:cs="Times New Roman"/>
          <w:bCs/>
        </w:rPr>
        <w:t xml:space="preserve">Консультации проводятся с целью подготовки </w:t>
      </w:r>
      <w:proofErr w:type="gramStart"/>
      <w:r>
        <w:rPr>
          <w:rFonts w:ascii="Times New Roman" w:hAnsi="Times New Roman" w:cs="Times New Roman"/>
          <w:bCs/>
        </w:rPr>
        <w:t>обучающихся</w:t>
      </w:r>
      <w:proofErr w:type="gramEnd"/>
      <w:r>
        <w:rPr>
          <w:rFonts w:ascii="Times New Roman" w:hAnsi="Times New Roman" w:cs="Times New Roman"/>
          <w:bCs/>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Pr>
          <w:rFonts w:ascii="Times New Roman" w:hAnsi="Times New Roman" w:cs="Times New Roman"/>
          <w:bCs/>
        </w:rPr>
        <w:t>,</w:t>
      </w:r>
      <w:proofErr w:type="gramEnd"/>
      <w:r>
        <w:rPr>
          <w:rFonts w:ascii="Times New Roman" w:hAnsi="Times New Roman" w:cs="Times New Roman"/>
          <w:bCs/>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774E8" w:rsidRDefault="00C774E8">
      <w:pPr>
        <w:spacing w:after="0" w:line="240" w:lineRule="auto"/>
        <w:ind w:left="360"/>
        <w:contextualSpacing/>
        <w:jc w:val="center"/>
        <w:rPr>
          <w:rFonts w:ascii="Times New Roman" w:hAnsi="Times New Roman" w:cs="Times New Roman"/>
          <w:b/>
          <w:i/>
        </w:rPr>
      </w:pPr>
    </w:p>
    <w:p w:rsidR="00C774E8" w:rsidRDefault="00C774E8">
      <w:pPr>
        <w:spacing w:after="0" w:line="240" w:lineRule="auto"/>
        <w:ind w:left="360"/>
        <w:contextualSpacing/>
        <w:jc w:val="center"/>
        <w:rPr>
          <w:rFonts w:ascii="Times New Roman" w:hAnsi="Times New Roman" w:cs="Times New Roman"/>
          <w:b/>
          <w:i/>
        </w:rPr>
      </w:pPr>
    </w:p>
    <w:p w:rsidR="00C774E8" w:rsidRDefault="000A7262">
      <w:pPr>
        <w:spacing w:after="0" w:line="240" w:lineRule="auto"/>
        <w:ind w:left="360"/>
        <w:contextualSpacing/>
        <w:jc w:val="center"/>
        <w:rPr>
          <w:rFonts w:ascii="Times New Roman" w:hAnsi="Times New Roman" w:cs="Times New Roman"/>
          <w:b/>
          <w:i/>
        </w:rPr>
      </w:pPr>
      <w:r>
        <w:rPr>
          <w:rFonts w:ascii="Times New Roman" w:hAnsi="Times New Roman" w:cs="Times New Roman"/>
          <w:b/>
          <w:i/>
        </w:rPr>
        <w:t>Примечание к учебному плану</w:t>
      </w:r>
    </w:p>
    <w:p w:rsidR="00C774E8" w:rsidRDefault="00C774E8">
      <w:pPr>
        <w:spacing w:after="0" w:line="240" w:lineRule="auto"/>
        <w:ind w:left="360"/>
        <w:contextualSpacing/>
        <w:jc w:val="center"/>
        <w:rPr>
          <w:rFonts w:ascii="Times New Roman" w:hAnsi="Times New Roman" w:cs="Times New Roman"/>
          <w:b/>
          <w:i/>
        </w:rPr>
      </w:pPr>
    </w:p>
    <w:p w:rsidR="00C774E8" w:rsidRDefault="000A7262">
      <w:pPr>
        <w:pStyle w:val="af5"/>
        <w:numPr>
          <w:ilvl w:val="0"/>
          <w:numId w:val="31"/>
        </w:numPr>
        <w:tabs>
          <w:tab w:val="left" w:pos="993"/>
        </w:tabs>
        <w:ind w:left="426" w:right="4" w:hanging="218"/>
        <w:contextualSpacing/>
        <w:jc w:val="both"/>
      </w:pPr>
      <w: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C774E8" w:rsidRDefault="000A7262">
      <w:pPr>
        <w:pStyle w:val="af5"/>
        <w:numPr>
          <w:ilvl w:val="0"/>
          <w:numId w:val="31"/>
        </w:numPr>
        <w:tabs>
          <w:tab w:val="left" w:pos="993"/>
        </w:tabs>
        <w:ind w:left="426" w:right="4" w:hanging="218"/>
        <w:contextualSpacing/>
        <w:jc w:val="both"/>
      </w:pPr>
      <w:r>
        <w:t>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C774E8" w:rsidRDefault="000A7262">
      <w:pPr>
        <w:pStyle w:val="af5"/>
        <w:numPr>
          <w:ilvl w:val="0"/>
          <w:numId w:val="31"/>
        </w:numPr>
        <w:tabs>
          <w:tab w:val="left" w:pos="993"/>
        </w:tabs>
        <w:ind w:left="426" w:right="4" w:hanging="218"/>
        <w:contextualSpacing/>
        <w:jc w:val="both"/>
      </w:pPr>
      <w:proofErr w:type="gramStart"/>
      <w:r>
        <w:t xml:space="preserve">По учебному предмету «Ансамбль» к занятиям могут привлекаться как обучающиеся по данной ОП, так и других ОП в области музыкального искусства. </w:t>
      </w:r>
      <w:proofErr w:type="gramEnd"/>
    </w:p>
    <w:p w:rsidR="00C774E8" w:rsidRDefault="000A7262">
      <w:pPr>
        <w:pStyle w:val="af5"/>
        <w:numPr>
          <w:ilvl w:val="0"/>
          <w:numId w:val="31"/>
        </w:numPr>
        <w:tabs>
          <w:tab w:val="left" w:pos="993"/>
        </w:tabs>
        <w:ind w:left="426" w:right="4" w:hanging="218"/>
        <w:contextualSpacing/>
        <w:jc w:val="both"/>
      </w:pP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объем самостоятельной нагрузки </w:t>
      </w:r>
      <w:proofErr w:type="gramStart"/>
      <w:r>
        <w:t>обучающихся</w:t>
      </w:r>
      <w:proofErr w:type="gramEnd"/>
      <w:r>
        <w:t xml:space="preserve"> планируется следующим образом:</w:t>
      </w:r>
    </w:p>
    <w:p w:rsidR="00C774E8" w:rsidRDefault="00C774E8">
      <w:pPr>
        <w:tabs>
          <w:tab w:val="left" w:pos="426"/>
        </w:tabs>
        <w:spacing w:after="0" w:line="240" w:lineRule="auto"/>
        <w:ind w:left="426"/>
        <w:contextualSpacing/>
        <w:jc w:val="both"/>
        <w:rPr>
          <w:rFonts w:ascii="Times New Roman" w:hAnsi="Times New Roman" w:cs="Times New Roman"/>
        </w:rPr>
      </w:pP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«Хор» – 1-5 классы – по 1 часу в неделю, 6-8 классы – по 2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«Фортепиано» – 2 часа в неделю в первом классе, со второго по четвертый классы по 3 часа в неделю, с пятого по восьмой классы по 4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«Основы дирижирования» – 1 час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«Сольфеджио» – 1 час в неделю в первом и во втором классах, с третьего по восьмой – 2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 xml:space="preserve">«Слушание музыки» – 0,5 часа в неделю; </w:t>
      </w:r>
    </w:p>
    <w:p w:rsidR="00C774E8" w:rsidRDefault="000A7262">
      <w:pPr>
        <w:tabs>
          <w:tab w:val="left" w:pos="426"/>
        </w:tabs>
        <w:spacing w:after="0" w:line="240" w:lineRule="auto"/>
        <w:ind w:left="426"/>
        <w:contextualSpacing/>
        <w:jc w:val="both"/>
        <w:rPr>
          <w:rFonts w:ascii="Times New Roman" w:hAnsi="Times New Roman" w:cs="Times New Roman"/>
        </w:rPr>
      </w:pPr>
      <w:r>
        <w:rPr>
          <w:rFonts w:ascii="Times New Roman" w:hAnsi="Times New Roman" w:cs="Times New Roman"/>
        </w:rPr>
        <w:t>«Музыкальная литература (зарубежная, отечественная)» – 1 час в неделю.</w:t>
      </w:r>
    </w:p>
    <w:p w:rsidR="00C774E8" w:rsidRDefault="00C774E8">
      <w:pPr>
        <w:spacing w:after="0" w:line="240" w:lineRule="auto"/>
        <w:contextualSpacing/>
        <w:rPr>
          <w:rFonts w:ascii="Times New Roman" w:hAnsi="Times New Roman" w:cs="Times New Roman"/>
        </w:rPr>
      </w:pPr>
    </w:p>
    <w:p w:rsidR="00C774E8" w:rsidRDefault="00C774E8">
      <w:pPr>
        <w:spacing w:after="0" w:line="240" w:lineRule="auto"/>
        <w:contextualSpacing/>
        <w:jc w:val="both"/>
        <w:rPr>
          <w:rFonts w:ascii="Times New Roman" w:hAnsi="Times New Roman" w:cs="Times New Roman"/>
          <w:b/>
        </w:rPr>
      </w:pPr>
    </w:p>
    <w:p w:rsidR="00C774E8" w:rsidRDefault="00C774E8">
      <w:pPr>
        <w:spacing w:after="0" w:line="240" w:lineRule="auto"/>
        <w:ind w:left="360"/>
        <w:contextualSpacing/>
        <w:jc w:val="both"/>
        <w:rPr>
          <w:rFonts w:ascii="Times New Roman" w:hAnsi="Times New Roman" w:cs="Times New Roman"/>
        </w:rPr>
      </w:pPr>
    </w:p>
    <w:p w:rsidR="00C774E8" w:rsidRDefault="00C774E8">
      <w:pPr>
        <w:spacing w:after="0" w:line="240" w:lineRule="auto"/>
        <w:ind w:leftChars="-500" w:left="-1100"/>
        <w:contextualSpacing/>
        <w:rPr>
          <w:rFonts w:ascii="Times New Roman" w:hAnsi="Times New Roman" w:cs="Times New Roman"/>
        </w:rPr>
      </w:pPr>
    </w:p>
    <w:p w:rsidR="00C774E8" w:rsidRDefault="00C774E8">
      <w:pPr>
        <w:pStyle w:val="ad"/>
        <w:contextualSpacing/>
        <w:jc w:val="both"/>
        <w:rPr>
          <w:sz w:val="22"/>
          <w:szCs w:val="22"/>
        </w:rPr>
        <w:sectPr w:rsidR="00C774E8">
          <w:pgSz w:w="16840" w:h="11910" w:orient="landscape"/>
          <w:pgMar w:top="566" w:right="620" w:bottom="425" w:left="893" w:header="0" w:footer="388" w:gutter="0"/>
          <w:cols w:space="720"/>
        </w:sectPr>
      </w:pP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lastRenderedPageBreak/>
        <w:t>Образовательная деятельность осуществляется в процессе аудиторной работы и внеурочных мероприятий. Для ведения образовательного процесса установлены следующие формы проведения занятий:</w:t>
      </w:r>
    </w:p>
    <w:p w:rsidR="00C774E8" w:rsidRDefault="000A7262">
      <w:pPr>
        <w:pStyle w:val="af5"/>
        <w:numPr>
          <w:ilvl w:val="0"/>
          <w:numId w:val="3"/>
        </w:numPr>
        <w:tabs>
          <w:tab w:val="left" w:pos="851"/>
        </w:tabs>
        <w:ind w:left="0" w:firstLine="567"/>
        <w:contextualSpacing/>
        <w:jc w:val="both"/>
      </w:pPr>
      <w:r>
        <w:t>индивидуальные, мелкогрупповые и групповые занятия с преподавателем;</w:t>
      </w:r>
    </w:p>
    <w:p w:rsidR="00C774E8" w:rsidRDefault="000A7262">
      <w:pPr>
        <w:pStyle w:val="af5"/>
        <w:numPr>
          <w:ilvl w:val="0"/>
          <w:numId w:val="3"/>
        </w:numPr>
        <w:tabs>
          <w:tab w:val="left" w:pos="851"/>
        </w:tabs>
        <w:ind w:left="0" w:firstLine="567"/>
        <w:contextualSpacing/>
        <w:jc w:val="both"/>
      </w:pPr>
      <w:r>
        <w:t>Самостоятельная работа (домашняя работа) учащегося;</w:t>
      </w:r>
    </w:p>
    <w:p w:rsidR="00C774E8" w:rsidRDefault="000A7262">
      <w:pPr>
        <w:pStyle w:val="af5"/>
        <w:numPr>
          <w:ilvl w:val="0"/>
          <w:numId w:val="3"/>
        </w:numPr>
        <w:tabs>
          <w:tab w:val="left" w:pos="851"/>
        </w:tabs>
        <w:ind w:left="0" w:firstLine="567"/>
        <w:contextualSpacing/>
        <w:jc w:val="both"/>
      </w:pPr>
      <w:r>
        <w:t>контрольные мероприятия, предусмотренные учебными планами и программами (контрольные уроки, зачёты, экзамены);</w:t>
      </w:r>
    </w:p>
    <w:p w:rsidR="00C774E8" w:rsidRDefault="000A7262">
      <w:pPr>
        <w:pStyle w:val="af5"/>
        <w:numPr>
          <w:ilvl w:val="0"/>
          <w:numId w:val="3"/>
        </w:numPr>
        <w:tabs>
          <w:tab w:val="left" w:pos="851"/>
        </w:tabs>
        <w:ind w:left="0" w:firstLine="567"/>
        <w:contextualSpacing/>
        <w:jc w:val="both"/>
      </w:pPr>
      <w:r>
        <w:t>культурно-просветительские мероприятия (лекции, беседы, концерты и фестивали и т.д.);</w:t>
      </w:r>
    </w:p>
    <w:p w:rsidR="00C774E8" w:rsidRDefault="000A7262">
      <w:pPr>
        <w:pStyle w:val="af5"/>
        <w:numPr>
          <w:ilvl w:val="0"/>
          <w:numId w:val="3"/>
        </w:numPr>
        <w:tabs>
          <w:tab w:val="left" w:pos="851"/>
        </w:tabs>
        <w:ind w:left="0" w:firstLine="567"/>
        <w:contextualSpacing/>
        <w:jc w:val="both"/>
      </w:pPr>
      <w:proofErr w:type="gramStart"/>
      <w:r>
        <w:t>внеурочные классные мероприятия (посещение с преподавателем концертов, выставочных залов, театров, музеев и т.д., классные собрания, концерты, творческие встречи и т.д.).</w:t>
      </w:r>
      <w:proofErr w:type="gramEnd"/>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Внутришкольный контроль – основной источник информации для анализа состояния и результатов образовательного процесса с целью принятия на этой основе управленческих решений. Основным объектом внутришкольного контроля является деятельность преподавателей МБУ ДО ДШИ, а предметом – соответствие результатов их педагогической деятельности законодательству РФ и нормативным актам, включая приказы, распоряжения по образовательной организации вышестоящих органов, приказы и решения педагогических советов. Ежегодный план проведения внутришкольного контроля утверждается директором, мероприятия по его осуществлению направлены на контроль по следующим направлениям:</w:t>
      </w:r>
    </w:p>
    <w:p w:rsidR="00C774E8" w:rsidRDefault="000A7262">
      <w:pPr>
        <w:pStyle w:val="af5"/>
        <w:numPr>
          <w:ilvl w:val="0"/>
          <w:numId w:val="3"/>
        </w:numPr>
        <w:tabs>
          <w:tab w:val="left" w:pos="851"/>
        </w:tabs>
        <w:ind w:left="0" w:firstLine="567"/>
        <w:contextualSpacing/>
        <w:jc w:val="both"/>
      </w:pPr>
      <w:r>
        <w:t>проверка школьной документации (журналов групповых и индивидуальных учебных занятий, индивидуальных планов, планов отделений по результатам творческой деятельности);</w:t>
      </w:r>
    </w:p>
    <w:p w:rsidR="00C774E8" w:rsidRDefault="000A7262">
      <w:pPr>
        <w:pStyle w:val="af5"/>
        <w:numPr>
          <w:ilvl w:val="0"/>
          <w:numId w:val="3"/>
        </w:numPr>
        <w:tabs>
          <w:tab w:val="left" w:pos="851"/>
        </w:tabs>
        <w:ind w:left="0" w:firstLine="567"/>
        <w:contextualSpacing/>
        <w:jc w:val="both"/>
      </w:pPr>
      <w:proofErr w:type="gramStart"/>
      <w:r>
        <w:t>п</w:t>
      </w:r>
      <w:proofErr w:type="gramEnd"/>
      <w:r>
        <w:t>роверка материалов, связанных с трудовой дисциплиной.</w:t>
      </w:r>
    </w:p>
    <w:p w:rsidR="00C774E8" w:rsidRDefault="000A7262">
      <w:pPr>
        <w:pStyle w:val="af5"/>
        <w:numPr>
          <w:ilvl w:val="0"/>
          <w:numId w:val="3"/>
        </w:numPr>
        <w:tabs>
          <w:tab w:val="left" w:pos="851"/>
        </w:tabs>
        <w:ind w:left="0" w:firstLine="567"/>
        <w:contextualSpacing/>
        <w:jc w:val="both"/>
      </w:pPr>
      <w:r>
        <w:t>проведение мониторинга родителей и учащихся качеством образовательных услуг;</w:t>
      </w:r>
    </w:p>
    <w:p w:rsidR="00C774E8" w:rsidRDefault="00C774E8">
      <w:pPr>
        <w:pStyle w:val="ad"/>
        <w:ind w:left="1287"/>
        <w:contextualSpacing/>
        <w:jc w:val="center"/>
        <w:rPr>
          <w:b/>
          <w:sz w:val="22"/>
          <w:szCs w:val="22"/>
        </w:rPr>
      </w:pPr>
    </w:p>
    <w:p w:rsidR="00C774E8" w:rsidRDefault="000A7262" w:rsidP="000A7262">
      <w:pPr>
        <w:pStyle w:val="ad"/>
        <w:ind w:left="1287" w:firstLineChars="700" w:firstLine="1546"/>
        <w:contextualSpacing/>
        <w:jc w:val="both"/>
        <w:rPr>
          <w:b/>
          <w:sz w:val="22"/>
          <w:szCs w:val="22"/>
        </w:rPr>
      </w:pPr>
      <w:r>
        <w:rPr>
          <w:b/>
          <w:sz w:val="22"/>
          <w:szCs w:val="22"/>
        </w:rPr>
        <w:t>ВЫВОДЫ И</w:t>
      </w:r>
      <w:r w:rsidR="005C20CB">
        <w:rPr>
          <w:b/>
          <w:sz w:val="22"/>
          <w:szCs w:val="22"/>
        </w:rPr>
        <w:t xml:space="preserve"> </w:t>
      </w:r>
      <w:r>
        <w:rPr>
          <w:b/>
          <w:spacing w:val="-2"/>
          <w:sz w:val="22"/>
          <w:szCs w:val="22"/>
        </w:rPr>
        <w:t>РЕКОМЕНДАЦИИ:</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Организация учебного процесса соответствует требованиям действующих нормативно-правовых документов.</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Качественный и количественный показатели реализации образовательных программ стабильны.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ab/>
      </w: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t xml:space="preserve">Содержание и качество подготовки </w:t>
      </w:r>
      <w:proofErr w:type="gramStart"/>
      <w:r>
        <w:rPr>
          <w:b/>
          <w:bCs/>
          <w:color w:val="auto"/>
          <w:sz w:val="22"/>
          <w:szCs w:val="22"/>
        </w:rPr>
        <w:t>обучающихся</w:t>
      </w:r>
      <w:proofErr w:type="gramEnd"/>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Обучение ведется по следующим дополнительным общеобразовательным программам:</w:t>
      </w:r>
    </w:p>
    <w:p w:rsidR="00C774E8" w:rsidRDefault="000A7262">
      <w:pPr>
        <w:pStyle w:val="af5"/>
        <w:numPr>
          <w:ilvl w:val="0"/>
          <w:numId w:val="3"/>
        </w:numPr>
        <w:tabs>
          <w:tab w:val="left" w:pos="851"/>
        </w:tabs>
        <w:ind w:left="0" w:firstLine="567"/>
        <w:contextualSpacing/>
        <w:jc w:val="both"/>
      </w:pPr>
      <w:r>
        <w:t>дополнительные предпрофессиональные общеобразовательные программы в области музыкального искусства: «Фортепиано», «Народные инструменты», «Струнные инструменты», «Духовые и ударные инструменты», «Хоровое пение», срок обучения 8 лет обучения, возраст поступающих с 6,6 лет;</w:t>
      </w:r>
    </w:p>
    <w:p w:rsidR="00C774E8" w:rsidRDefault="000A7262">
      <w:pPr>
        <w:pStyle w:val="af5"/>
        <w:numPr>
          <w:ilvl w:val="0"/>
          <w:numId w:val="3"/>
        </w:numPr>
        <w:tabs>
          <w:tab w:val="left" w:pos="851"/>
        </w:tabs>
        <w:ind w:left="0" w:firstLine="567"/>
        <w:contextualSpacing/>
        <w:jc w:val="both"/>
      </w:pPr>
      <w:r>
        <w:t>Дополнительные предпрофессиональные общеобразовательные программы в области хореографического искусства «Хореографическое творчество», срок обучения 8 лет обучения, возраст поступающих с 6,6 лет;</w:t>
      </w:r>
    </w:p>
    <w:p w:rsidR="00C774E8" w:rsidRDefault="000A7262">
      <w:pPr>
        <w:pStyle w:val="af5"/>
        <w:numPr>
          <w:ilvl w:val="0"/>
          <w:numId w:val="3"/>
        </w:numPr>
        <w:tabs>
          <w:tab w:val="left" w:pos="851"/>
        </w:tabs>
        <w:ind w:left="0" w:firstLine="567"/>
        <w:contextualSpacing/>
        <w:jc w:val="both"/>
      </w:pPr>
      <w:r>
        <w:t>Дополнительные предпрофессиональные общеобразовательные программы в области изобразительного искусства «Живопись», «Декоративно-прикладное творчество», срок обучения 8 лет обучения, возраст поступающих с 6,6 лет;</w:t>
      </w:r>
    </w:p>
    <w:p w:rsidR="00C774E8" w:rsidRDefault="000A7262">
      <w:pPr>
        <w:pStyle w:val="af5"/>
        <w:numPr>
          <w:ilvl w:val="0"/>
          <w:numId w:val="3"/>
        </w:numPr>
        <w:tabs>
          <w:tab w:val="left" w:pos="851"/>
        </w:tabs>
        <w:ind w:left="0" w:firstLine="567"/>
        <w:contextualSpacing/>
        <w:jc w:val="both"/>
      </w:pPr>
      <w:r>
        <w:t>Дополнительная предпрофессиональная общеобразовательная программа в области изобразительного искусства «Живопись», срок обучения5 лет обучения, возраст поступающих с 10 лет;</w:t>
      </w:r>
    </w:p>
    <w:p w:rsidR="00C774E8" w:rsidRDefault="000A7262">
      <w:pPr>
        <w:pStyle w:val="af5"/>
        <w:numPr>
          <w:ilvl w:val="0"/>
          <w:numId w:val="3"/>
        </w:numPr>
        <w:tabs>
          <w:tab w:val="left" w:pos="851"/>
        </w:tabs>
        <w:ind w:left="0" w:firstLine="567"/>
        <w:contextualSpacing/>
        <w:jc w:val="both"/>
      </w:pPr>
      <w:r>
        <w:t>Дополнительные предпрофессиональные общеобразовательные программы в области театрального искусства «Искусство театра», срок обучения 8 лет обучения, возраст поступающих с 6,6 лет; срок обучения 5 лет обучения, возраст поступающих с 10 лет;</w:t>
      </w:r>
    </w:p>
    <w:p w:rsidR="00C774E8" w:rsidRDefault="000A7262">
      <w:pPr>
        <w:pStyle w:val="af5"/>
        <w:numPr>
          <w:ilvl w:val="0"/>
          <w:numId w:val="3"/>
        </w:numPr>
        <w:tabs>
          <w:tab w:val="left" w:pos="851"/>
        </w:tabs>
        <w:ind w:left="0" w:firstLine="567"/>
        <w:contextualSpacing/>
        <w:jc w:val="both"/>
      </w:pPr>
      <w:r>
        <w:t>Дополнительные общеразвивающие общеобразовательные программы в области музыкального искусства «Музыкальное искусство» (клавишный синтезатор,  сольное пение), срок обучения 7 лет, возраст поступающих с 6,6 лет; «Музыкальное исполнительство» (клавишный синтезатор, баян, сольное пение), срок обучения 4 года, возраст поступающих с 6,6 лет;</w:t>
      </w:r>
    </w:p>
    <w:p w:rsidR="00C774E8" w:rsidRDefault="000A7262">
      <w:pPr>
        <w:pStyle w:val="af5"/>
        <w:numPr>
          <w:ilvl w:val="0"/>
          <w:numId w:val="3"/>
        </w:numPr>
        <w:tabs>
          <w:tab w:val="left" w:pos="851"/>
        </w:tabs>
        <w:ind w:left="0" w:firstLine="567"/>
        <w:contextualSpacing/>
        <w:jc w:val="both"/>
      </w:pPr>
      <w:r>
        <w:t>Дополнительные общеразвивающие общеобразовательные программы в области хореографического искусства «Хореографическое искусство», срок обучения 7 лет, «Хореография», срок обучения 4 года, возраст поступающих с 6,6 лет;</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Содержание образования в Школе определяют образовательные программы, которые разрабатываются самостоятельно в соответствии с примерными программами, разработанными на основе Федеральных государственных требований и Рекомендаций по организации образовательной и методической деятельности при реализации общеразвивающих программ в области искусств.</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предпрофессиональной общеобразовательной программе в области изобразительного искусства «Декоративно-прикладное творчество» (8 лет обучения):</w:t>
      </w:r>
    </w:p>
    <w:p w:rsidR="00C774E8" w:rsidRDefault="000A7262">
      <w:pPr>
        <w:pStyle w:val="af5"/>
        <w:numPr>
          <w:ilvl w:val="0"/>
          <w:numId w:val="32"/>
        </w:numPr>
        <w:tabs>
          <w:tab w:val="left" w:pos="993"/>
        </w:tabs>
        <w:ind w:left="1276" w:hanging="709"/>
        <w:contextualSpacing/>
      </w:pPr>
      <w:r>
        <w:t>Основы</w:t>
      </w:r>
      <w:r w:rsidR="005C20CB">
        <w:t xml:space="preserve"> </w:t>
      </w:r>
      <w:r>
        <w:t>изобразительной</w:t>
      </w:r>
      <w:r w:rsidR="005C20CB">
        <w:t xml:space="preserve"> </w:t>
      </w:r>
      <w:r>
        <w:t>грамоты</w:t>
      </w:r>
      <w:r w:rsidR="005C20CB">
        <w:t xml:space="preserve"> </w:t>
      </w:r>
      <w:r>
        <w:t>и</w:t>
      </w:r>
      <w:r w:rsidR="005C20CB">
        <w:t xml:space="preserve"> </w:t>
      </w:r>
      <w:r>
        <w:t>рисование</w:t>
      </w:r>
      <w:r w:rsidR="005C20CB">
        <w:t xml:space="preserve"> </w:t>
      </w:r>
      <w:r>
        <w:t>(1-3</w:t>
      </w:r>
      <w:r w:rsidR="005C20CB">
        <w:t xml:space="preserve"> </w:t>
      </w:r>
      <w:r>
        <w:rPr>
          <w:spacing w:val="-2"/>
        </w:rPr>
        <w:t>классы);</w:t>
      </w:r>
    </w:p>
    <w:p w:rsidR="00C774E8" w:rsidRDefault="000A7262">
      <w:pPr>
        <w:pStyle w:val="af5"/>
        <w:numPr>
          <w:ilvl w:val="0"/>
          <w:numId w:val="32"/>
        </w:numPr>
        <w:tabs>
          <w:tab w:val="left" w:pos="993"/>
        </w:tabs>
        <w:ind w:left="1276" w:hanging="709"/>
        <w:contextualSpacing/>
      </w:pPr>
      <w:r>
        <w:t>Прикладное</w:t>
      </w:r>
      <w:r w:rsidR="005C20CB">
        <w:t xml:space="preserve"> </w:t>
      </w:r>
      <w:r>
        <w:t>творчество(1-3</w:t>
      </w:r>
      <w:r w:rsidR="005C20CB">
        <w:t xml:space="preserve"> </w:t>
      </w:r>
      <w:r>
        <w:rPr>
          <w:spacing w:val="-2"/>
        </w:rPr>
        <w:t>классы);</w:t>
      </w:r>
    </w:p>
    <w:p w:rsidR="00C774E8" w:rsidRDefault="000A7262">
      <w:pPr>
        <w:pStyle w:val="af5"/>
        <w:numPr>
          <w:ilvl w:val="0"/>
          <w:numId w:val="32"/>
        </w:numPr>
        <w:tabs>
          <w:tab w:val="left" w:pos="993"/>
        </w:tabs>
        <w:ind w:left="1276" w:hanging="709"/>
        <w:contextualSpacing/>
      </w:pPr>
      <w:r>
        <w:t>Лепка(1-3</w:t>
      </w:r>
      <w:r w:rsidR="005C20CB">
        <w:t xml:space="preserve"> </w:t>
      </w:r>
      <w:r>
        <w:rPr>
          <w:spacing w:val="-2"/>
        </w:rPr>
        <w:t>классы);</w:t>
      </w:r>
    </w:p>
    <w:p w:rsidR="00C774E8" w:rsidRDefault="000A7262">
      <w:pPr>
        <w:pStyle w:val="af5"/>
        <w:numPr>
          <w:ilvl w:val="0"/>
          <w:numId w:val="32"/>
        </w:numPr>
        <w:tabs>
          <w:tab w:val="left" w:pos="993"/>
        </w:tabs>
        <w:ind w:left="1276" w:hanging="709"/>
        <w:contextualSpacing/>
      </w:pPr>
      <w:r>
        <w:lastRenderedPageBreak/>
        <w:t>Рисунок(4-8</w:t>
      </w:r>
      <w:r>
        <w:rPr>
          <w:spacing w:val="-2"/>
        </w:rPr>
        <w:t xml:space="preserve"> классы);</w:t>
      </w:r>
    </w:p>
    <w:p w:rsidR="00C774E8" w:rsidRDefault="000A7262">
      <w:pPr>
        <w:pStyle w:val="af5"/>
        <w:numPr>
          <w:ilvl w:val="0"/>
          <w:numId w:val="32"/>
        </w:numPr>
        <w:tabs>
          <w:tab w:val="left" w:pos="993"/>
        </w:tabs>
        <w:ind w:left="1276" w:hanging="709"/>
        <w:contextualSpacing/>
      </w:pPr>
      <w:r>
        <w:t>Живопись(4-8</w:t>
      </w:r>
      <w:r w:rsidR="005C20CB">
        <w:t xml:space="preserve"> </w:t>
      </w:r>
      <w:r>
        <w:rPr>
          <w:spacing w:val="-2"/>
        </w:rPr>
        <w:t>классы);</w:t>
      </w:r>
    </w:p>
    <w:p w:rsidR="00C774E8" w:rsidRDefault="000A7262">
      <w:pPr>
        <w:pStyle w:val="af5"/>
        <w:numPr>
          <w:ilvl w:val="0"/>
          <w:numId w:val="32"/>
        </w:numPr>
        <w:tabs>
          <w:tab w:val="left" w:pos="993"/>
        </w:tabs>
        <w:ind w:left="1276" w:hanging="709"/>
        <w:contextualSpacing/>
      </w:pPr>
      <w:r>
        <w:t>Композиция</w:t>
      </w:r>
      <w:r w:rsidR="005C20CB">
        <w:t xml:space="preserve"> </w:t>
      </w:r>
      <w:r>
        <w:t>прикладная(4-8</w:t>
      </w:r>
      <w:r w:rsidR="005C20CB">
        <w:t xml:space="preserve"> </w:t>
      </w:r>
      <w:r>
        <w:rPr>
          <w:spacing w:val="-2"/>
        </w:rPr>
        <w:t>классы);</w:t>
      </w:r>
    </w:p>
    <w:p w:rsidR="00C774E8" w:rsidRDefault="000A7262">
      <w:pPr>
        <w:pStyle w:val="af5"/>
        <w:numPr>
          <w:ilvl w:val="0"/>
          <w:numId w:val="32"/>
        </w:numPr>
        <w:tabs>
          <w:tab w:val="left" w:pos="993"/>
        </w:tabs>
        <w:ind w:left="1276" w:hanging="709"/>
        <w:contextualSpacing/>
      </w:pPr>
      <w:r>
        <w:t>Работа</w:t>
      </w:r>
      <w:r w:rsidR="005C20CB">
        <w:t xml:space="preserve"> </w:t>
      </w:r>
      <w:r>
        <w:t>в</w:t>
      </w:r>
      <w:r w:rsidR="005C20CB">
        <w:t xml:space="preserve"> </w:t>
      </w:r>
      <w:r>
        <w:t>материале(4-8</w:t>
      </w:r>
      <w:r>
        <w:rPr>
          <w:spacing w:val="-2"/>
        </w:rPr>
        <w:t xml:space="preserve"> классы);</w:t>
      </w:r>
    </w:p>
    <w:p w:rsidR="00C774E8" w:rsidRDefault="000A7262">
      <w:pPr>
        <w:pStyle w:val="af5"/>
        <w:numPr>
          <w:ilvl w:val="0"/>
          <w:numId w:val="32"/>
        </w:numPr>
        <w:tabs>
          <w:tab w:val="left" w:pos="993"/>
        </w:tabs>
        <w:ind w:left="1276" w:hanging="709"/>
        <w:contextualSpacing/>
      </w:pPr>
      <w:r>
        <w:t>Беседы</w:t>
      </w:r>
      <w:r w:rsidR="005C20CB">
        <w:t xml:space="preserve"> </w:t>
      </w:r>
      <w:r>
        <w:t>об</w:t>
      </w:r>
      <w:r w:rsidR="005C20CB">
        <w:t xml:space="preserve"> </w:t>
      </w:r>
      <w:r>
        <w:t>искусстве(1-3</w:t>
      </w:r>
      <w:r>
        <w:rPr>
          <w:spacing w:val="-2"/>
        </w:rPr>
        <w:t xml:space="preserve"> классы);</w:t>
      </w:r>
    </w:p>
    <w:p w:rsidR="00C774E8" w:rsidRDefault="000A7262">
      <w:pPr>
        <w:pStyle w:val="af5"/>
        <w:numPr>
          <w:ilvl w:val="0"/>
          <w:numId w:val="32"/>
        </w:numPr>
        <w:tabs>
          <w:tab w:val="left" w:pos="993"/>
        </w:tabs>
        <w:ind w:left="1276" w:hanging="709"/>
        <w:contextualSpacing/>
      </w:pPr>
      <w:r>
        <w:t>История</w:t>
      </w:r>
      <w:r w:rsidR="005C20CB">
        <w:t xml:space="preserve"> </w:t>
      </w:r>
      <w:r>
        <w:t>народной</w:t>
      </w:r>
      <w:r w:rsidR="005C20CB">
        <w:t xml:space="preserve"> </w:t>
      </w:r>
      <w:r>
        <w:t>культуры</w:t>
      </w:r>
      <w:r w:rsidR="005C20CB">
        <w:t xml:space="preserve"> </w:t>
      </w:r>
      <w:r>
        <w:t>и</w:t>
      </w:r>
      <w:r w:rsidR="005C20CB">
        <w:t xml:space="preserve"> </w:t>
      </w:r>
      <w:r>
        <w:t>изобразительного</w:t>
      </w:r>
      <w:r w:rsidR="005C20CB">
        <w:t xml:space="preserve"> </w:t>
      </w:r>
      <w:r>
        <w:t>искусства</w:t>
      </w:r>
      <w:r w:rsidR="005C20CB">
        <w:t xml:space="preserve"> </w:t>
      </w:r>
      <w:r>
        <w:t>(4-8</w:t>
      </w:r>
      <w:r w:rsidR="005C20CB">
        <w:t xml:space="preserve"> </w:t>
      </w:r>
      <w:r>
        <w:rPr>
          <w:spacing w:val="-2"/>
        </w:rPr>
        <w:t>классы);</w:t>
      </w:r>
    </w:p>
    <w:p w:rsidR="00C774E8" w:rsidRDefault="000A7262">
      <w:pPr>
        <w:pStyle w:val="af5"/>
        <w:numPr>
          <w:ilvl w:val="0"/>
          <w:numId w:val="32"/>
        </w:numPr>
        <w:tabs>
          <w:tab w:val="left" w:pos="993"/>
          <w:tab w:val="left" w:pos="1783"/>
        </w:tabs>
        <w:ind w:left="1276" w:hanging="709"/>
        <w:contextualSpacing/>
      </w:pPr>
      <w:r>
        <w:t>Пленэр</w:t>
      </w:r>
      <w:r w:rsidR="005C20CB">
        <w:t xml:space="preserve"> </w:t>
      </w:r>
      <w:r>
        <w:t>(4-8</w:t>
      </w:r>
      <w:r>
        <w:rPr>
          <w:spacing w:val="-2"/>
        </w:rPr>
        <w:t xml:space="preserve"> классы);</w:t>
      </w:r>
    </w:p>
    <w:p w:rsidR="00C774E8" w:rsidRDefault="000A7262">
      <w:pPr>
        <w:pStyle w:val="af5"/>
        <w:numPr>
          <w:ilvl w:val="0"/>
          <w:numId w:val="32"/>
        </w:numPr>
        <w:tabs>
          <w:tab w:val="left" w:pos="993"/>
          <w:tab w:val="left" w:pos="1783"/>
        </w:tabs>
        <w:ind w:left="1276" w:hanging="709"/>
        <w:contextualSpacing/>
      </w:pPr>
      <w:r>
        <w:t>Скульптура</w:t>
      </w:r>
      <w:r w:rsidR="005C20CB">
        <w:t xml:space="preserve"> </w:t>
      </w:r>
      <w:r>
        <w:t>(4-8</w:t>
      </w:r>
      <w:r w:rsidR="005C20CB">
        <w:t xml:space="preserve"> </w:t>
      </w:r>
      <w:r>
        <w:rPr>
          <w:spacing w:val="-2"/>
        </w:rPr>
        <w:t>классы);</w:t>
      </w:r>
    </w:p>
    <w:p w:rsidR="00C774E8" w:rsidRDefault="000A7262">
      <w:pPr>
        <w:pStyle w:val="af5"/>
        <w:numPr>
          <w:ilvl w:val="0"/>
          <w:numId w:val="32"/>
        </w:numPr>
        <w:tabs>
          <w:tab w:val="left" w:pos="993"/>
          <w:tab w:val="left" w:pos="1783"/>
        </w:tabs>
        <w:ind w:left="1276" w:hanging="709"/>
        <w:contextualSpacing/>
      </w:pPr>
      <w:r>
        <w:t>Компьютерная</w:t>
      </w:r>
      <w:r w:rsidR="005C20CB">
        <w:t xml:space="preserve"> </w:t>
      </w:r>
      <w:r>
        <w:t>графика</w:t>
      </w:r>
      <w:r w:rsidR="005C20CB">
        <w:t xml:space="preserve"> </w:t>
      </w:r>
      <w:r>
        <w:t>(1-5</w:t>
      </w:r>
      <w:r w:rsidR="005C20CB">
        <w:t xml:space="preserve"> </w:t>
      </w:r>
      <w:r>
        <w:rPr>
          <w:spacing w:val="-2"/>
        </w:rPr>
        <w:t>классы);</w:t>
      </w:r>
    </w:p>
    <w:p w:rsidR="00C774E8" w:rsidRDefault="000A7262">
      <w:pPr>
        <w:pStyle w:val="af5"/>
        <w:numPr>
          <w:ilvl w:val="0"/>
          <w:numId w:val="32"/>
        </w:numPr>
        <w:tabs>
          <w:tab w:val="left" w:pos="993"/>
          <w:tab w:val="left" w:pos="1783"/>
        </w:tabs>
        <w:ind w:left="1276" w:hanging="709"/>
        <w:contextualSpacing/>
      </w:pPr>
      <w:r>
        <w:t>Композиция</w:t>
      </w:r>
      <w:r w:rsidR="005C20CB">
        <w:t xml:space="preserve"> </w:t>
      </w:r>
      <w:r>
        <w:t>станковая</w:t>
      </w:r>
      <w:r w:rsidR="005C20CB">
        <w:t xml:space="preserve"> </w:t>
      </w:r>
      <w:r>
        <w:t>(6-8</w:t>
      </w:r>
      <w:r w:rsidR="005C20CB">
        <w:t xml:space="preserve"> </w:t>
      </w:r>
      <w:r>
        <w:rPr>
          <w:spacing w:val="-2"/>
        </w:rPr>
        <w:t>классы);</w:t>
      </w:r>
    </w:p>
    <w:p w:rsidR="00C774E8" w:rsidRDefault="000A7262">
      <w:pPr>
        <w:pStyle w:val="af5"/>
        <w:numPr>
          <w:ilvl w:val="0"/>
          <w:numId w:val="32"/>
        </w:numPr>
        <w:tabs>
          <w:tab w:val="left" w:pos="993"/>
          <w:tab w:val="left" w:pos="1783"/>
        </w:tabs>
        <w:ind w:left="1276" w:hanging="709"/>
        <w:contextualSpacing/>
      </w:pPr>
      <w:r>
        <w:t>Основы</w:t>
      </w:r>
      <w:r w:rsidR="005C20CB">
        <w:t xml:space="preserve"> </w:t>
      </w:r>
      <w:r>
        <w:t>композиции</w:t>
      </w:r>
      <w:r w:rsidR="005C20CB">
        <w:t xml:space="preserve"> </w:t>
      </w:r>
      <w:r>
        <w:t>(1-6</w:t>
      </w:r>
      <w:r w:rsidR="005C20CB">
        <w:t xml:space="preserve"> </w:t>
      </w:r>
      <w:r>
        <w:rPr>
          <w:spacing w:val="-2"/>
        </w:rPr>
        <w:t>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предпрофессиональной общеобразовательной программе в области изобразительного искусства «Живопись» (8 лет обучения):</w:t>
      </w:r>
    </w:p>
    <w:p w:rsidR="00C774E8" w:rsidRDefault="000A7262">
      <w:pPr>
        <w:pStyle w:val="af5"/>
        <w:numPr>
          <w:ilvl w:val="0"/>
          <w:numId w:val="33"/>
        </w:numPr>
        <w:tabs>
          <w:tab w:val="left" w:pos="993"/>
        </w:tabs>
        <w:ind w:left="1276" w:hanging="709"/>
        <w:contextualSpacing/>
      </w:pPr>
      <w:r>
        <w:t>Основы изобразительной грамоты и рисование (1-3 классы);</w:t>
      </w:r>
    </w:p>
    <w:p w:rsidR="00C774E8" w:rsidRDefault="000A7262">
      <w:pPr>
        <w:pStyle w:val="af5"/>
        <w:numPr>
          <w:ilvl w:val="0"/>
          <w:numId w:val="33"/>
        </w:numPr>
        <w:tabs>
          <w:tab w:val="left" w:pos="993"/>
        </w:tabs>
        <w:ind w:left="1276" w:hanging="709"/>
        <w:contextualSpacing/>
      </w:pPr>
      <w:r>
        <w:t>Прикладное творчество (1-3 классы);</w:t>
      </w:r>
    </w:p>
    <w:p w:rsidR="00C774E8" w:rsidRDefault="000A7262">
      <w:pPr>
        <w:pStyle w:val="af5"/>
        <w:numPr>
          <w:ilvl w:val="0"/>
          <w:numId w:val="33"/>
        </w:numPr>
        <w:tabs>
          <w:tab w:val="left" w:pos="993"/>
        </w:tabs>
        <w:ind w:left="1276" w:hanging="709"/>
        <w:contextualSpacing/>
      </w:pPr>
      <w:r>
        <w:t>Лепка (1-3 классы);</w:t>
      </w:r>
    </w:p>
    <w:p w:rsidR="00C774E8" w:rsidRDefault="000A7262">
      <w:pPr>
        <w:pStyle w:val="af5"/>
        <w:numPr>
          <w:ilvl w:val="0"/>
          <w:numId w:val="33"/>
        </w:numPr>
        <w:tabs>
          <w:tab w:val="left" w:pos="993"/>
        </w:tabs>
        <w:ind w:left="1276" w:hanging="709"/>
        <w:contextualSpacing/>
      </w:pPr>
      <w:r>
        <w:t>Рисунок (4-8 классы);</w:t>
      </w:r>
    </w:p>
    <w:p w:rsidR="00C774E8" w:rsidRDefault="000A7262">
      <w:pPr>
        <w:pStyle w:val="af5"/>
        <w:numPr>
          <w:ilvl w:val="0"/>
          <w:numId w:val="33"/>
        </w:numPr>
        <w:tabs>
          <w:tab w:val="left" w:pos="993"/>
        </w:tabs>
        <w:ind w:left="1276" w:hanging="709"/>
        <w:contextualSpacing/>
      </w:pPr>
      <w:r>
        <w:t>Живопись (4-8 классы);</w:t>
      </w:r>
    </w:p>
    <w:p w:rsidR="00C774E8" w:rsidRDefault="000A7262">
      <w:pPr>
        <w:pStyle w:val="af5"/>
        <w:numPr>
          <w:ilvl w:val="0"/>
          <w:numId w:val="33"/>
        </w:numPr>
        <w:tabs>
          <w:tab w:val="left" w:pos="993"/>
        </w:tabs>
        <w:ind w:left="1276" w:hanging="709"/>
        <w:contextualSpacing/>
      </w:pPr>
      <w:r>
        <w:t>Композиция станковая (4-8 классы);</w:t>
      </w:r>
    </w:p>
    <w:p w:rsidR="00C774E8" w:rsidRDefault="000A7262">
      <w:pPr>
        <w:pStyle w:val="af5"/>
        <w:numPr>
          <w:ilvl w:val="0"/>
          <w:numId w:val="33"/>
        </w:numPr>
        <w:tabs>
          <w:tab w:val="left" w:pos="993"/>
        </w:tabs>
        <w:ind w:left="1276" w:hanging="709"/>
        <w:contextualSpacing/>
      </w:pPr>
      <w:r>
        <w:t>Беседы об искусстве (1-3 классы);</w:t>
      </w:r>
    </w:p>
    <w:p w:rsidR="00C774E8" w:rsidRDefault="000A7262">
      <w:pPr>
        <w:pStyle w:val="af5"/>
        <w:numPr>
          <w:ilvl w:val="0"/>
          <w:numId w:val="33"/>
        </w:numPr>
        <w:tabs>
          <w:tab w:val="left" w:pos="993"/>
        </w:tabs>
        <w:ind w:left="1276" w:hanging="709"/>
        <w:contextualSpacing/>
      </w:pPr>
      <w:r>
        <w:t>История изобразительного искусства (4-8 классы);</w:t>
      </w:r>
    </w:p>
    <w:p w:rsidR="00C774E8" w:rsidRDefault="000A7262">
      <w:pPr>
        <w:pStyle w:val="af5"/>
        <w:numPr>
          <w:ilvl w:val="0"/>
          <w:numId w:val="33"/>
        </w:numPr>
        <w:tabs>
          <w:tab w:val="left" w:pos="993"/>
        </w:tabs>
        <w:ind w:left="1276" w:hanging="709"/>
        <w:contextualSpacing/>
      </w:pPr>
      <w:r>
        <w:t>Пленэр (4-8 классы);</w:t>
      </w:r>
    </w:p>
    <w:p w:rsidR="00C774E8" w:rsidRDefault="000A7262">
      <w:pPr>
        <w:pStyle w:val="af5"/>
        <w:numPr>
          <w:ilvl w:val="0"/>
          <w:numId w:val="33"/>
        </w:numPr>
        <w:tabs>
          <w:tab w:val="left" w:pos="993"/>
        </w:tabs>
        <w:ind w:left="1276" w:hanging="709"/>
        <w:contextualSpacing/>
      </w:pPr>
      <w:r>
        <w:t>Скульптура (4-8 классы);</w:t>
      </w:r>
    </w:p>
    <w:p w:rsidR="00C774E8" w:rsidRDefault="000A7262">
      <w:pPr>
        <w:pStyle w:val="af5"/>
        <w:numPr>
          <w:ilvl w:val="0"/>
          <w:numId w:val="33"/>
        </w:numPr>
        <w:tabs>
          <w:tab w:val="left" w:pos="993"/>
        </w:tabs>
        <w:ind w:left="1276" w:hanging="709"/>
        <w:contextualSpacing/>
      </w:pPr>
      <w:r>
        <w:t>Компьютерная графика (1-5 класс);</w:t>
      </w:r>
    </w:p>
    <w:p w:rsidR="00C774E8" w:rsidRDefault="000A7262">
      <w:pPr>
        <w:pStyle w:val="af5"/>
        <w:numPr>
          <w:ilvl w:val="0"/>
          <w:numId w:val="33"/>
        </w:numPr>
        <w:tabs>
          <w:tab w:val="left" w:pos="993"/>
        </w:tabs>
        <w:ind w:left="1276" w:hanging="709"/>
        <w:contextualSpacing/>
      </w:pPr>
      <w:r>
        <w:t>Композиция прикладная (4-8 классы);</w:t>
      </w:r>
    </w:p>
    <w:p w:rsidR="00C774E8" w:rsidRDefault="000A7262">
      <w:pPr>
        <w:pStyle w:val="af5"/>
        <w:numPr>
          <w:ilvl w:val="0"/>
          <w:numId w:val="33"/>
        </w:numPr>
        <w:tabs>
          <w:tab w:val="left" w:pos="993"/>
        </w:tabs>
        <w:ind w:left="1276" w:hanging="709"/>
        <w:contextualSpacing/>
      </w:pPr>
      <w:r>
        <w:t>Композиция. Цвет и форма (1-3 классы);</w:t>
      </w:r>
    </w:p>
    <w:p w:rsidR="00C774E8" w:rsidRDefault="000A7262">
      <w:pPr>
        <w:pStyle w:val="af5"/>
        <w:numPr>
          <w:ilvl w:val="0"/>
          <w:numId w:val="33"/>
        </w:numPr>
        <w:tabs>
          <w:tab w:val="left" w:pos="993"/>
        </w:tabs>
        <w:ind w:left="1276" w:hanging="709"/>
        <w:contextualSpacing/>
      </w:pPr>
      <w:r>
        <w:t>Цветоведение (1-3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предпрофессиональной общеобразовательной программе в области изобразительного искусства «Живопись» (5 лет обучения):</w:t>
      </w:r>
    </w:p>
    <w:p w:rsidR="00C774E8" w:rsidRDefault="000A7262">
      <w:pPr>
        <w:pStyle w:val="af5"/>
        <w:numPr>
          <w:ilvl w:val="0"/>
          <w:numId w:val="34"/>
        </w:numPr>
        <w:tabs>
          <w:tab w:val="left" w:pos="993"/>
        </w:tabs>
        <w:ind w:left="1276" w:hanging="709"/>
        <w:contextualSpacing/>
      </w:pPr>
      <w:r>
        <w:t>Рисунок (1-5 классы);</w:t>
      </w:r>
    </w:p>
    <w:p w:rsidR="00C774E8" w:rsidRDefault="000A7262">
      <w:pPr>
        <w:pStyle w:val="af5"/>
        <w:numPr>
          <w:ilvl w:val="0"/>
          <w:numId w:val="34"/>
        </w:numPr>
        <w:tabs>
          <w:tab w:val="left" w:pos="993"/>
        </w:tabs>
        <w:ind w:left="1276" w:hanging="709"/>
        <w:contextualSpacing/>
      </w:pPr>
      <w:r>
        <w:t>Живопись (1-5 классы);</w:t>
      </w:r>
    </w:p>
    <w:p w:rsidR="00C774E8" w:rsidRDefault="000A7262">
      <w:pPr>
        <w:pStyle w:val="af5"/>
        <w:numPr>
          <w:ilvl w:val="0"/>
          <w:numId w:val="34"/>
        </w:numPr>
        <w:tabs>
          <w:tab w:val="left" w:pos="993"/>
        </w:tabs>
        <w:ind w:left="1276" w:hanging="709"/>
        <w:contextualSpacing/>
      </w:pPr>
      <w:r>
        <w:t>Композиция станковая (1-5 классы);</w:t>
      </w:r>
    </w:p>
    <w:p w:rsidR="00C774E8" w:rsidRDefault="000A7262">
      <w:pPr>
        <w:pStyle w:val="af5"/>
        <w:numPr>
          <w:ilvl w:val="0"/>
          <w:numId w:val="34"/>
        </w:numPr>
        <w:tabs>
          <w:tab w:val="left" w:pos="993"/>
        </w:tabs>
        <w:ind w:left="1276" w:hanging="709"/>
        <w:contextualSpacing/>
      </w:pPr>
      <w:r>
        <w:t>Беседы об искусстве (1 класс);</w:t>
      </w:r>
    </w:p>
    <w:p w:rsidR="00C774E8" w:rsidRDefault="000A7262">
      <w:pPr>
        <w:pStyle w:val="af5"/>
        <w:numPr>
          <w:ilvl w:val="0"/>
          <w:numId w:val="34"/>
        </w:numPr>
        <w:tabs>
          <w:tab w:val="left" w:pos="993"/>
        </w:tabs>
        <w:ind w:left="1276" w:hanging="709"/>
        <w:contextualSpacing/>
      </w:pPr>
      <w:r>
        <w:t>История изобразительного искусства (2-5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предпрофессиональной общеобразовательной программе в области музыкального искусства «Фортепиано» (8 лет обучения):</w:t>
      </w:r>
    </w:p>
    <w:p w:rsidR="00C774E8" w:rsidRDefault="000A7262">
      <w:pPr>
        <w:pStyle w:val="af5"/>
        <w:numPr>
          <w:ilvl w:val="0"/>
          <w:numId w:val="35"/>
        </w:numPr>
        <w:tabs>
          <w:tab w:val="left" w:pos="993"/>
        </w:tabs>
        <w:ind w:left="1276" w:hanging="709"/>
        <w:contextualSpacing/>
      </w:pPr>
      <w:r>
        <w:t>Специальность и чтение с листа (1-2 классы);</w:t>
      </w:r>
    </w:p>
    <w:p w:rsidR="00C774E8" w:rsidRDefault="000A7262">
      <w:pPr>
        <w:pStyle w:val="af5"/>
        <w:numPr>
          <w:ilvl w:val="0"/>
          <w:numId w:val="35"/>
        </w:numPr>
        <w:tabs>
          <w:tab w:val="left" w:pos="993"/>
        </w:tabs>
        <w:ind w:left="1276" w:hanging="709"/>
        <w:contextualSpacing/>
      </w:pPr>
      <w:r>
        <w:t>Хоровой класс (1-8 классы);</w:t>
      </w:r>
    </w:p>
    <w:p w:rsidR="00C774E8" w:rsidRDefault="000A7262">
      <w:pPr>
        <w:pStyle w:val="af5"/>
        <w:numPr>
          <w:ilvl w:val="0"/>
          <w:numId w:val="35"/>
        </w:numPr>
        <w:tabs>
          <w:tab w:val="left" w:pos="993"/>
        </w:tabs>
        <w:ind w:left="1276" w:hanging="709"/>
        <w:contextualSpacing/>
      </w:pPr>
      <w:r>
        <w:t>Сольфеджио (1-8 классы;</w:t>
      </w:r>
    </w:p>
    <w:p w:rsidR="00C774E8" w:rsidRDefault="000A7262">
      <w:pPr>
        <w:pStyle w:val="af5"/>
        <w:numPr>
          <w:ilvl w:val="0"/>
          <w:numId w:val="35"/>
        </w:numPr>
        <w:tabs>
          <w:tab w:val="left" w:pos="993"/>
        </w:tabs>
        <w:ind w:left="1276" w:hanging="709"/>
        <w:contextualSpacing/>
      </w:pPr>
      <w:r>
        <w:t>Слушание музыки (1-3 классы);</w:t>
      </w:r>
    </w:p>
    <w:p w:rsidR="00C774E8" w:rsidRDefault="000A7262">
      <w:pPr>
        <w:pStyle w:val="af5"/>
        <w:numPr>
          <w:ilvl w:val="0"/>
          <w:numId w:val="35"/>
        </w:numPr>
        <w:tabs>
          <w:tab w:val="left" w:pos="993"/>
        </w:tabs>
        <w:ind w:left="1276" w:hanging="709"/>
        <w:contextualSpacing/>
      </w:pPr>
      <w:r>
        <w:t>Музыкальная литература (4-8 классы);</w:t>
      </w:r>
    </w:p>
    <w:p w:rsidR="00C774E8" w:rsidRDefault="000A7262">
      <w:pPr>
        <w:pStyle w:val="af5"/>
        <w:numPr>
          <w:ilvl w:val="0"/>
          <w:numId w:val="35"/>
        </w:numPr>
        <w:tabs>
          <w:tab w:val="left" w:pos="993"/>
        </w:tabs>
        <w:ind w:left="1276" w:hanging="709"/>
        <w:contextualSpacing/>
      </w:pPr>
      <w:r>
        <w:t>Ритмика (1,2 классы);</w:t>
      </w:r>
    </w:p>
    <w:p w:rsidR="00C774E8" w:rsidRDefault="000A7262">
      <w:pPr>
        <w:pStyle w:val="af5"/>
        <w:numPr>
          <w:ilvl w:val="0"/>
          <w:numId w:val="35"/>
        </w:numPr>
        <w:tabs>
          <w:tab w:val="left" w:pos="993"/>
        </w:tabs>
        <w:ind w:left="1276" w:hanging="709"/>
        <w:contextualSpacing/>
      </w:pPr>
      <w:r>
        <w:t>Ансамбль (4-7 классы);</w:t>
      </w:r>
    </w:p>
    <w:p w:rsidR="00C774E8" w:rsidRDefault="000A7262">
      <w:pPr>
        <w:pStyle w:val="af5"/>
        <w:numPr>
          <w:ilvl w:val="0"/>
          <w:numId w:val="35"/>
        </w:numPr>
        <w:tabs>
          <w:tab w:val="left" w:pos="993"/>
        </w:tabs>
        <w:ind w:left="1276" w:hanging="709"/>
        <w:contextualSpacing/>
      </w:pPr>
      <w:r>
        <w:t>Концертмейстерский класс (7-8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предпрофессиональной общеобразовательной программе в области музыкального искусства «Струнные инструменты» (8 лет обучения):</w:t>
      </w:r>
    </w:p>
    <w:p w:rsidR="00C774E8" w:rsidRDefault="000A7262">
      <w:pPr>
        <w:pStyle w:val="af5"/>
        <w:numPr>
          <w:ilvl w:val="0"/>
          <w:numId w:val="36"/>
        </w:numPr>
        <w:tabs>
          <w:tab w:val="left" w:pos="993"/>
        </w:tabs>
        <w:ind w:left="1276" w:hanging="709"/>
        <w:contextualSpacing/>
      </w:pPr>
      <w:r>
        <w:t>Специальность (1-8 классы);</w:t>
      </w:r>
    </w:p>
    <w:p w:rsidR="00C774E8" w:rsidRDefault="000A7262">
      <w:pPr>
        <w:pStyle w:val="af5"/>
        <w:numPr>
          <w:ilvl w:val="0"/>
          <w:numId w:val="36"/>
        </w:numPr>
        <w:tabs>
          <w:tab w:val="left" w:pos="993"/>
        </w:tabs>
        <w:ind w:left="1276" w:hanging="709"/>
        <w:contextualSpacing/>
      </w:pPr>
      <w:r>
        <w:t>Хоровой класс (1-3 классы);</w:t>
      </w:r>
    </w:p>
    <w:p w:rsidR="00C774E8" w:rsidRDefault="000A7262">
      <w:pPr>
        <w:pStyle w:val="af5"/>
        <w:numPr>
          <w:ilvl w:val="0"/>
          <w:numId w:val="36"/>
        </w:numPr>
        <w:tabs>
          <w:tab w:val="left" w:pos="993"/>
        </w:tabs>
        <w:ind w:left="1276" w:hanging="709"/>
        <w:contextualSpacing/>
      </w:pPr>
      <w:r>
        <w:t>Сольфеджио (1-8 классы);</w:t>
      </w:r>
    </w:p>
    <w:p w:rsidR="00C774E8" w:rsidRDefault="000A7262">
      <w:pPr>
        <w:pStyle w:val="af5"/>
        <w:numPr>
          <w:ilvl w:val="0"/>
          <w:numId w:val="36"/>
        </w:numPr>
        <w:tabs>
          <w:tab w:val="left" w:pos="993"/>
        </w:tabs>
        <w:ind w:left="1276" w:hanging="709"/>
        <w:contextualSpacing/>
      </w:pPr>
      <w:r>
        <w:t>Слушание музыки (1-3 классы);</w:t>
      </w:r>
    </w:p>
    <w:p w:rsidR="00C774E8" w:rsidRDefault="000A7262">
      <w:pPr>
        <w:pStyle w:val="af5"/>
        <w:numPr>
          <w:ilvl w:val="0"/>
          <w:numId w:val="36"/>
        </w:numPr>
        <w:tabs>
          <w:tab w:val="left" w:pos="993"/>
        </w:tabs>
        <w:ind w:left="1276" w:hanging="709"/>
        <w:contextualSpacing/>
      </w:pPr>
      <w:r>
        <w:t>Музыкальная литература (4-8 классы);</w:t>
      </w:r>
    </w:p>
    <w:p w:rsidR="00C774E8" w:rsidRDefault="000A7262">
      <w:pPr>
        <w:pStyle w:val="af5"/>
        <w:numPr>
          <w:ilvl w:val="0"/>
          <w:numId w:val="36"/>
        </w:numPr>
        <w:tabs>
          <w:tab w:val="left" w:pos="993"/>
        </w:tabs>
        <w:ind w:left="1276" w:hanging="709"/>
        <w:contextualSpacing/>
      </w:pPr>
      <w:r>
        <w:t>Ритмика (1,2 классы);</w:t>
      </w:r>
    </w:p>
    <w:p w:rsidR="00C774E8" w:rsidRDefault="000A7262">
      <w:pPr>
        <w:pStyle w:val="af5"/>
        <w:numPr>
          <w:ilvl w:val="0"/>
          <w:numId w:val="36"/>
        </w:numPr>
        <w:tabs>
          <w:tab w:val="left" w:pos="993"/>
        </w:tabs>
        <w:ind w:left="1276" w:hanging="709"/>
        <w:contextualSpacing/>
      </w:pPr>
      <w:r>
        <w:t>Фортепиано (4-8 классы);</w:t>
      </w:r>
    </w:p>
    <w:p w:rsidR="00C774E8" w:rsidRDefault="000A7262">
      <w:pPr>
        <w:pStyle w:val="af5"/>
        <w:numPr>
          <w:ilvl w:val="0"/>
          <w:numId w:val="36"/>
        </w:numPr>
        <w:tabs>
          <w:tab w:val="left" w:pos="993"/>
        </w:tabs>
        <w:ind w:left="1276" w:hanging="709"/>
        <w:contextualSpacing/>
      </w:pPr>
      <w:r>
        <w:t>Ансамбль (4-8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Рабочие программы предпрофессиональной общеобразовательной программе в области музыкального искусства «Духовые и ударные инструменты» (8 лет обучения):</w:t>
      </w:r>
    </w:p>
    <w:p w:rsidR="00C774E8" w:rsidRDefault="000A7262">
      <w:pPr>
        <w:pStyle w:val="af5"/>
        <w:numPr>
          <w:ilvl w:val="0"/>
          <w:numId w:val="37"/>
        </w:numPr>
        <w:tabs>
          <w:tab w:val="left" w:pos="993"/>
        </w:tabs>
        <w:ind w:left="1276" w:hanging="709"/>
        <w:contextualSpacing/>
      </w:pPr>
      <w:r>
        <w:t>Специальность (кларнет) (1-8 классы);</w:t>
      </w:r>
    </w:p>
    <w:p w:rsidR="00C774E8" w:rsidRDefault="000A7262">
      <w:pPr>
        <w:pStyle w:val="af5"/>
        <w:numPr>
          <w:ilvl w:val="0"/>
          <w:numId w:val="37"/>
        </w:numPr>
        <w:tabs>
          <w:tab w:val="left" w:pos="993"/>
        </w:tabs>
        <w:ind w:left="1276" w:hanging="709"/>
        <w:contextualSpacing/>
      </w:pPr>
      <w:r>
        <w:t>Специальность (флейта) (1-8 классы);</w:t>
      </w:r>
    </w:p>
    <w:p w:rsidR="00C774E8" w:rsidRDefault="000A7262">
      <w:pPr>
        <w:pStyle w:val="af5"/>
        <w:numPr>
          <w:ilvl w:val="0"/>
          <w:numId w:val="37"/>
        </w:numPr>
        <w:tabs>
          <w:tab w:val="left" w:pos="993"/>
        </w:tabs>
        <w:ind w:left="1276" w:hanging="709"/>
        <w:contextualSpacing/>
      </w:pPr>
      <w:r>
        <w:lastRenderedPageBreak/>
        <w:t>Хоровой класс (1-3 классы);</w:t>
      </w:r>
    </w:p>
    <w:p w:rsidR="00C774E8" w:rsidRDefault="000A7262">
      <w:pPr>
        <w:pStyle w:val="af5"/>
        <w:numPr>
          <w:ilvl w:val="0"/>
          <w:numId w:val="37"/>
        </w:numPr>
        <w:tabs>
          <w:tab w:val="left" w:pos="993"/>
        </w:tabs>
        <w:ind w:left="1276" w:hanging="709"/>
        <w:contextualSpacing/>
      </w:pPr>
      <w:r>
        <w:t>Сольфеджио (1-8 классы);</w:t>
      </w:r>
    </w:p>
    <w:p w:rsidR="00C774E8" w:rsidRDefault="000A7262">
      <w:pPr>
        <w:pStyle w:val="af5"/>
        <w:numPr>
          <w:ilvl w:val="0"/>
          <w:numId w:val="37"/>
        </w:numPr>
        <w:tabs>
          <w:tab w:val="left" w:pos="993"/>
        </w:tabs>
        <w:ind w:left="1276" w:hanging="709"/>
        <w:contextualSpacing/>
      </w:pPr>
      <w:r>
        <w:t>Слушание музыки (1-3 классы);</w:t>
      </w:r>
    </w:p>
    <w:p w:rsidR="00C774E8" w:rsidRDefault="000A7262">
      <w:pPr>
        <w:pStyle w:val="af5"/>
        <w:numPr>
          <w:ilvl w:val="0"/>
          <w:numId w:val="37"/>
        </w:numPr>
        <w:tabs>
          <w:tab w:val="left" w:pos="993"/>
        </w:tabs>
        <w:ind w:left="1276" w:hanging="709"/>
        <w:contextualSpacing/>
      </w:pPr>
      <w:r>
        <w:t>Музыкальная литература (4-8 класс);</w:t>
      </w:r>
    </w:p>
    <w:p w:rsidR="00C774E8" w:rsidRDefault="000A7262">
      <w:pPr>
        <w:pStyle w:val="af5"/>
        <w:numPr>
          <w:ilvl w:val="0"/>
          <w:numId w:val="37"/>
        </w:numPr>
        <w:tabs>
          <w:tab w:val="left" w:pos="993"/>
        </w:tabs>
        <w:ind w:left="1276" w:hanging="709"/>
        <w:contextualSpacing/>
      </w:pPr>
      <w:r>
        <w:t>Ритмика (1,2 классы);</w:t>
      </w:r>
    </w:p>
    <w:p w:rsidR="00C774E8" w:rsidRDefault="000A7262">
      <w:pPr>
        <w:pStyle w:val="af5"/>
        <w:numPr>
          <w:ilvl w:val="0"/>
          <w:numId w:val="37"/>
        </w:numPr>
        <w:tabs>
          <w:tab w:val="left" w:pos="993"/>
        </w:tabs>
        <w:ind w:left="1276" w:hanging="709"/>
        <w:contextualSpacing/>
      </w:pPr>
      <w:r>
        <w:t>Фортепиано (4-8 классы);</w:t>
      </w:r>
    </w:p>
    <w:p w:rsidR="00C774E8" w:rsidRDefault="000A7262">
      <w:pPr>
        <w:pStyle w:val="af5"/>
        <w:numPr>
          <w:ilvl w:val="0"/>
          <w:numId w:val="37"/>
        </w:numPr>
        <w:tabs>
          <w:tab w:val="left" w:pos="993"/>
        </w:tabs>
        <w:ind w:left="1276" w:hanging="709"/>
        <w:contextualSpacing/>
      </w:pPr>
      <w:r>
        <w:t>Ансамбль (4-8 классы).</w:t>
      </w:r>
    </w:p>
    <w:p w:rsidR="00C774E8" w:rsidRDefault="00BD3202">
      <w:pPr>
        <w:spacing w:after="0" w:line="240" w:lineRule="auto"/>
        <w:ind w:firstLine="567"/>
        <w:jc w:val="both"/>
        <w:rPr>
          <w:rFonts w:ascii="Times New Roman" w:hAnsi="Times New Roman" w:cs="Times New Roman"/>
        </w:rPr>
      </w:pPr>
      <w:r>
        <w:rPr>
          <w:rFonts w:ascii="Times New Roman" w:hAnsi="Times New Roman" w:cs="Times New Roman"/>
        </w:rPr>
        <w:t>Рабочие</w:t>
      </w:r>
      <w:r>
        <w:rPr>
          <w:rFonts w:ascii="Times New Roman" w:hAnsi="Times New Roman" w:cs="Times New Roman"/>
        </w:rPr>
        <w:tab/>
        <w:t xml:space="preserve">программы </w:t>
      </w:r>
      <w:proofErr w:type="gramStart"/>
      <w:r w:rsidR="000A7262">
        <w:rPr>
          <w:rFonts w:ascii="Times New Roman" w:hAnsi="Times New Roman" w:cs="Times New Roman"/>
        </w:rPr>
        <w:t>для</w:t>
      </w:r>
      <w:proofErr w:type="gramEnd"/>
      <w:r w:rsidR="000A7262">
        <w:rPr>
          <w:rFonts w:ascii="Times New Roman" w:hAnsi="Times New Roman" w:cs="Times New Roman"/>
        </w:rPr>
        <w:t xml:space="preserve"> </w:t>
      </w:r>
      <w:proofErr w:type="gramStart"/>
      <w:r w:rsidR="000A7262">
        <w:rPr>
          <w:rFonts w:ascii="Times New Roman" w:hAnsi="Times New Roman" w:cs="Times New Roman"/>
        </w:rPr>
        <w:t>дополнительной</w:t>
      </w:r>
      <w:proofErr w:type="gramEnd"/>
      <w:r w:rsidR="000A7262">
        <w:rPr>
          <w:rFonts w:ascii="Times New Roman" w:hAnsi="Times New Roman" w:cs="Times New Roman"/>
        </w:rPr>
        <w:tab/>
        <w:t>предпрофессиональной</w:t>
      </w:r>
      <w:r w:rsidR="000A7262">
        <w:rPr>
          <w:rFonts w:ascii="Times New Roman" w:hAnsi="Times New Roman" w:cs="Times New Roman"/>
        </w:rPr>
        <w:tab/>
        <w:t>общеобразовательной программе в области музыкального искусства «Народные инструменты» (8 лет обучения):</w:t>
      </w:r>
    </w:p>
    <w:p w:rsidR="00C774E8" w:rsidRDefault="000A7262">
      <w:pPr>
        <w:pStyle w:val="af5"/>
        <w:numPr>
          <w:ilvl w:val="0"/>
          <w:numId w:val="38"/>
        </w:numPr>
        <w:tabs>
          <w:tab w:val="left" w:pos="993"/>
        </w:tabs>
        <w:ind w:left="1276" w:hanging="709"/>
        <w:contextualSpacing/>
      </w:pPr>
      <w:r>
        <w:t>Специальность (гитара) (1-8 классы);</w:t>
      </w:r>
    </w:p>
    <w:p w:rsidR="00C774E8" w:rsidRDefault="000A7262">
      <w:pPr>
        <w:pStyle w:val="af5"/>
        <w:numPr>
          <w:ilvl w:val="0"/>
          <w:numId w:val="38"/>
        </w:numPr>
        <w:tabs>
          <w:tab w:val="left" w:pos="993"/>
        </w:tabs>
        <w:ind w:left="1276" w:hanging="709"/>
        <w:contextualSpacing/>
      </w:pPr>
      <w:r>
        <w:t>Специальность (домра) (1-8 классы);</w:t>
      </w:r>
    </w:p>
    <w:p w:rsidR="00C774E8" w:rsidRDefault="000A7262">
      <w:pPr>
        <w:pStyle w:val="af5"/>
        <w:numPr>
          <w:ilvl w:val="0"/>
          <w:numId w:val="38"/>
        </w:numPr>
        <w:tabs>
          <w:tab w:val="left" w:pos="993"/>
        </w:tabs>
        <w:ind w:left="1276" w:hanging="709"/>
        <w:contextualSpacing/>
      </w:pPr>
      <w:r>
        <w:t>Хоровой класс (1-3 классы);</w:t>
      </w:r>
    </w:p>
    <w:p w:rsidR="00C774E8" w:rsidRDefault="000A7262">
      <w:pPr>
        <w:pStyle w:val="af5"/>
        <w:numPr>
          <w:ilvl w:val="0"/>
          <w:numId w:val="38"/>
        </w:numPr>
        <w:tabs>
          <w:tab w:val="left" w:pos="993"/>
        </w:tabs>
        <w:ind w:left="1276" w:hanging="709"/>
        <w:contextualSpacing/>
      </w:pPr>
      <w:r>
        <w:t>Сольфеджио (1-8 классы);</w:t>
      </w:r>
    </w:p>
    <w:p w:rsidR="00C774E8" w:rsidRDefault="000A7262">
      <w:pPr>
        <w:pStyle w:val="af5"/>
        <w:numPr>
          <w:ilvl w:val="0"/>
          <w:numId w:val="38"/>
        </w:numPr>
        <w:tabs>
          <w:tab w:val="left" w:pos="993"/>
        </w:tabs>
        <w:ind w:left="1276" w:hanging="709"/>
        <w:contextualSpacing/>
      </w:pPr>
      <w:r>
        <w:t>Слушание музыки (1-3 классы);</w:t>
      </w:r>
    </w:p>
    <w:p w:rsidR="00C774E8" w:rsidRDefault="000A7262">
      <w:pPr>
        <w:pStyle w:val="af5"/>
        <w:numPr>
          <w:ilvl w:val="0"/>
          <w:numId w:val="38"/>
        </w:numPr>
        <w:tabs>
          <w:tab w:val="left" w:pos="993"/>
        </w:tabs>
        <w:ind w:left="1276" w:hanging="709"/>
        <w:contextualSpacing/>
      </w:pPr>
      <w:r>
        <w:t>Музыкальная литература (4-8 классы);</w:t>
      </w:r>
    </w:p>
    <w:p w:rsidR="00C774E8" w:rsidRDefault="000A7262">
      <w:pPr>
        <w:pStyle w:val="af5"/>
        <w:numPr>
          <w:ilvl w:val="0"/>
          <w:numId w:val="38"/>
        </w:numPr>
        <w:tabs>
          <w:tab w:val="left" w:pos="993"/>
        </w:tabs>
        <w:ind w:left="1276" w:hanging="709"/>
        <w:contextualSpacing/>
      </w:pPr>
      <w:r>
        <w:t>Ритмика (1,2 классы);</w:t>
      </w:r>
    </w:p>
    <w:p w:rsidR="00C774E8" w:rsidRDefault="000A7262">
      <w:pPr>
        <w:pStyle w:val="af5"/>
        <w:numPr>
          <w:ilvl w:val="0"/>
          <w:numId w:val="38"/>
        </w:numPr>
        <w:tabs>
          <w:tab w:val="left" w:pos="993"/>
        </w:tabs>
        <w:ind w:left="1276" w:hanging="709"/>
        <w:contextualSpacing/>
      </w:pPr>
      <w:r>
        <w:t>Фортепиано(4-8 классы);</w:t>
      </w:r>
    </w:p>
    <w:p w:rsidR="00C774E8" w:rsidRDefault="000A7262">
      <w:pPr>
        <w:pStyle w:val="af5"/>
        <w:numPr>
          <w:ilvl w:val="0"/>
          <w:numId w:val="38"/>
        </w:numPr>
        <w:tabs>
          <w:tab w:val="left" w:pos="993"/>
        </w:tabs>
        <w:ind w:left="1276" w:hanging="709"/>
        <w:contextualSpacing/>
      </w:pPr>
      <w:r>
        <w:t>Ансамбль (4-8 классы);</w:t>
      </w:r>
    </w:p>
    <w:p w:rsidR="00C774E8" w:rsidRDefault="000A7262">
      <w:pPr>
        <w:pStyle w:val="af5"/>
        <w:numPr>
          <w:ilvl w:val="0"/>
          <w:numId w:val="38"/>
        </w:numPr>
        <w:tabs>
          <w:tab w:val="left" w:pos="993"/>
        </w:tabs>
        <w:ind w:left="1276" w:hanging="709"/>
        <w:contextualSpacing/>
      </w:pPr>
      <w:r>
        <w:t>Оркестровый класс (5-8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Рабочие</w:t>
      </w:r>
      <w:r>
        <w:rPr>
          <w:rFonts w:ascii="Times New Roman" w:hAnsi="Times New Roman" w:cs="Times New Roman"/>
        </w:rPr>
        <w:tab/>
        <w:t>программы</w:t>
      </w:r>
      <w:r>
        <w:rPr>
          <w:rFonts w:ascii="Times New Roman" w:hAnsi="Times New Roman" w:cs="Times New Roman"/>
        </w:rPr>
        <w:tab/>
      </w:r>
      <w:proofErr w:type="gramStart"/>
      <w:r>
        <w:rPr>
          <w:rFonts w:ascii="Times New Roman" w:hAnsi="Times New Roman" w:cs="Times New Roman"/>
        </w:rPr>
        <w:t>для</w:t>
      </w:r>
      <w:proofErr w:type="gramEnd"/>
      <w:r>
        <w:rPr>
          <w:rFonts w:ascii="Times New Roman" w:hAnsi="Times New Roman" w:cs="Times New Roman"/>
        </w:rPr>
        <w:t xml:space="preserve"> </w:t>
      </w:r>
      <w:r w:rsidR="00BD3202">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ab/>
        <w:t>предпрофессиональной</w:t>
      </w:r>
      <w:r>
        <w:rPr>
          <w:rFonts w:ascii="Times New Roman" w:hAnsi="Times New Roman" w:cs="Times New Roman"/>
        </w:rPr>
        <w:tab/>
        <w:t>общеобразовательной программе в области музыкального искусства «Хоровое пение» (8 лет обучения):</w:t>
      </w:r>
    </w:p>
    <w:p w:rsidR="00C774E8" w:rsidRDefault="000A7262">
      <w:pPr>
        <w:pStyle w:val="af5"/>
        <w:numPr>
          <w:ilvl w:val="0"/>
          <w:numId w:val="39"/>
        </w:numPr>
        <w:tabs>
          <w:tab w:val="left" w:pos="993"/>
        </w:tabs>
        <w:ind w:left="1276" w:hanging="709"/>
        <w:contextualSpacing/>
      </w:pPr>
      <w:r>
        <w:t>Хор (1-8 классы);</w:t>
      </w:r>
    </w:p>
    <w:p w:rsidR="00C774E8" w:rsidRDefault="000A7262">
      <w:pPr>
        <w:pStyle w:val="af5"/>
        <w:numPr>
          <w:ilvl w:val="0"/>
          <w:numId w:val="39"/>
        </w:numPr>
        <w:tabs>
          <w:tab w:val="left" w:pos="993"/>
        </w:tabs>
        <w:ind w:left="1276" w:hanging="709"/>
        <w:contextualSpacing/>
      </w:pPr>
      <w:r>
        <w:t>Фортепиано(1-8 классы);</w:t>
      </w:r>
    </w:p>
    <w:p w:rsidR="00C774E8" w:rsidRDefault="000A7262">
      <w:pPr>
        <w:pStyle w:val="af5"/>
        <w:numPr>
          <w:ilvl w:val="0"/>
          <w:numId w:val="39"/>
        </w:numPr>
        <w:tabs>
          <w:tab w:val="left" w:pos="993"/>
        </w:tabs>
        <w:ind w:left="1276" w:hanging="709"/>
        <w:contextualSpacing/>
      </w:pPr>
      <w:r>
        <w:t>Сольфеджио (1-8 классы);</w:t>
      </w:r>
    </w:p>
    <w:p w:rsidR="00C774E8" w:rsidRDefault="000A7262">
      <w:pPr>
        <w:pStyle w:val="af5"/>
        <w:numPr>
          <w:ilvl w:val="0"/>
          <w:numId w:val="39"/>
        </w:numPr>
        <w:tabs>
          <w:tab w:val="left" w:pos="993"/>
        </w:tabs>
        <w:ind w:left="1276" w:hanging="709"/>
        <w:contextualSpacing/>
      </w:pPr>
      <w:r>
        <w:t>Слушание музыки (1-3 классы);</w:t>
      </w:r>
    </w:p>
    <w:p w:rsidR="00C774E8" w:rsidRDefault="000A7262">
      <w:pPr>
        <w:pStyle w:val="af5"/>
        <w:numPr>
          <w:ilvl w:val="0"/>
          <w:numId w:val="39"/>
        </w:numPr>
        <w:tabs>
          <w:tab w:val="left" w:pos="993"/>
        </w:tabs>
        <w:ind w:left="1276" w:hanging="709"/>
        <w:contextualSpacing/>
      </w:pPr>
      <w:r>
        <w:t>Музыкальная литература (4-8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Рабочие</w:t>
      </w:r>
      <w:r>
        <w:rPr>
          <w:rFonts w:ascii="Times New Roman" w:hAnsi="Times New Roman" w:cs="Times New Roman"/>
        </w:rPr>
        <w:tab/>
        <w:t>программы</w:t>
      </w:r>
      <w:r>
        <w:rPr>
          <w:rFonts w:ascii="Times New Roman" w:hAnsi="Times New Roman" w:cs="Times New Roman"/>
        </w:rPr>
        <w:tab/>
      </w:r>
      <w:proofErr w:type="gramStart"/>
      <w:r>
        <w:rPr>
          <w:rFonts w:ascii="Times New Roman" w:hAnsi="Times New Roman" w:cs="Times New Roman"/>
        </w:rPr>
        <w:t>для</w:t>
      </w:r>
      <w:proofErr w:type="gramEnd"/>
      <w:r w:rsidR="00BD3202">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ab/>
        <w:t>предпрофессиональной</w:t>
      </w:r>
      <w:r>
        <w:rPr>
          <w:rFonts w:ascii="Times New Roman" w:hAnsi="Times New Roman" w:cs="Times New Roman"/>
        </w:rPr>
        <w:tab/>
        <w:t>общеобразовательной программе в области театрального искусства «Искусство театра» (5 лет обучения):</w:t>
      </w:r>
    </w:p>
    <w:p w:rsidR="00C774E8" w:rsidRDefault="000A7262">
      <w:pPr>
        <w:pStyle w:val="af5"/>
        <w:numPr>
          <w:ilvl w:val="0"/>
          <w:numId w:val="40"/>
        </w:numPr>
        <w:tabs>
          <w:tab w:val="left" w:pos="993"/>
        </w:tabs>
        <w:ind w:left="1276" w:hanging="709"/>
        <w:contextualSpacing/>
      </w:pPr>
      <w:r>
        <w:t>Основы актёрского мастерства (1-5 классы);</w:t>
      </w:r>
    </w:p>
    <w:p w:rsidR="00C774E8" w:rsidRDefault="000A7262">
      <w:pPr>
        <w:pStyle w:val="af5"/>
        <w:numPr>
          <w:ilvl w:val="0"/>
          <w:numId w:val="40"/>
        </w:numPr>
        <w:tabs>
          <w:tab w:val="left" w:pos="993"/>
        </w:tabs>
        <w:ind w:left="1276" w:hanging="709"/>
        <w:contextualSpacing/>
      </w:pPr>
      <w:r>
        <w:t>Художественное слово (1-5 классы);</w:t>
      </w:r>
    </w:p>
    <w:p w:rsidR="00C774E8" w:rsidRDefault="000A7262">
      <w:pPr>
        <w:pStyle w:val="af5"/>
        <w:numPr>
          <w:ilvl w:val="0"/>
          <w:numId w:val="40"/>
        </w:numPr>
        <w:tabs>
          <w:tab w:val="left" w:pos="993"/>
        </w:tabs>
        <w:ind w:left="1276" w:hanging="709"/>
        <w:contextualSpacing/>
      </w:pPr>
      <w:r>
        <w:t>Сценическое движение (2-5 классы);</w:t>
      </w:r>
    </w:p>
    <w:p w:rsidR="00C774E8" w:rsidRDefault="000A7262">
      <w:pPr>
        <w:pStyle w:val="af5"/>
        <w:numPr>
          <w:ilvl w:val="0"/>
          <w:numId w:val="40"/>
        </w:numPr>
        <w:tabs>
          <w:tab w:val="left" w:pos="993"/>
        </w:tabs>
        <w:ind w:left="1276" w:hanging="709"/>
        <w:contextualSpacing/>
      </w:pPr>
      <w:r>
        <w:t>Ритмика (1-5 классы);</w:t>
      </w:r>
    </w:p>
    <w:p w:rsidR="00C774E8" w:rsidRDefault="000A7262">
      <w:pPr>
        <w:pStyle w:val="af5"/>
        <w:numPr>
          <w:ilvl w:val="0"/>
          <w:numId w:val="40"/>
        </w:numPr>
        <w:tabs>
          <w:tab w:val="left" w:pos="993"/>
        </w:tabs>
        <w:ind w:left="1276" w:hanging="709"/>
        <w:contextualSpacing/>
      </w:pPr>
      <w:r>
        <w:t>Танец (1класс);</w:t>
      </w:r>
    </w:p>
    <w:p w:rsidR="00C774E8" w:rsidRDefault="000A7262">
      <w:pPr>
        <w:pStyle w:val="af5"/>
        <w:numPr>
          <w:ilvl w:val="0"/>
          <w:numId w:val="40"/>
        </w:numPr>
        <w:tabs>
          <w:tab w:val="left" w:pos="993"/>
        </w:tabs>
        <w:ind w:left="1276" w:hanging="709"/>
        <w:contextualSpacing/>
      </w:pPr>
      <w:r>
        <w:t>Подготовка сценических номеров (1-5 классы);</w:t>
      </w:r>
    </w:p>
    <w:p w:rsidR="00C774E8" w:rsidRDefault="000A7262">
      <w:pPr>
        <w:pStyle w:val="af5"/>
        <w:numPr>
          <w:ilvl w:val="0"/>
          <w:numId w:val="40"/>
        </w:numPr>
        <w:tabs>
          <w:tab w:val="left" w:pos="993"/>
        </w:tabs>
        <w:ind w:left="1276" w:hanging="709"/>
        <w:contextualSpacing/>
      </w:pPr>
      <w:r>
        <w:t>Слушание музыки и музыкальная грамота (1-5 классы);</w:t>
      </w:r>
    </w:p>
    <w:p w:rsidR="00C774E8" w:rsidRDefault="000A7262">
      <w:pPr>
        <w:pStyle w:val="af5"/>
        <w:numPr>
          <w:ilvl w:val="0"/>
          <w:numId w:val="40"/>
        </w:numPr>
        <w:tabs>
          <w:tab w:val="left" w:pos="993"/>
        </w:tabs>
        <w:ind w:left="1276" w:hanging="709"/>
        <w:contextualSpacing/>
      </w:pPr>
      <w:r>
        <w:t>Беседы об искусстве(1,2 классы);</w:t>
      </w:r>
    </w:p>
    <w:p w:rsidR="00C774E8" w:rsidRDefault="000A7262">
      <w:pPr>
        <w:pStyle w:val="af5"/>
        <w:numPr>
          <w:ilvl w:val="0"/>
          <w:numId w:val="40"/>
        </w:numPr>
        <w:tabs>
          <w:tab w:val="left" w:pos="993"/>
        </w:tabs>
        <w:ind w:left="1276" w:hanging="709"/>
        <w:contextualSpacing/>
      </w:pPr>
      <w:r>
        <w:t>История театрального искусства(3-5 классы);</w:t>
      </w:r>
    </w:p>
    <w:p w:rsidR="00C774E8" w:rsidRDefault="000A7262">
      <w:pPr>
        <w:pStyle w:val="af5"/>
        <w:numPr>
          <w:ilvl w:val="0"/>
          <w:numId w:val="40"/>
        </w:numPr>
        <w:tabs>
          <w:tab w:val="left" w:pos="993"/>
        </w:tabs>
        <w:ind w:left="1276" w:hanging="709"/>
        <w:contextualSpacing/>
      </w:pPr>
      <w:r>
        <w:t>Грим (2класс).</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Рабочие</w:t>
      </w:r>
      <w:r>
        <w:rPr>
          <w:rFonts w:ascii="Times New Roman" w:hAnsi="Times New Roman" w:cs="Times New Roman"/>
        </w:rPr>
        <w:tab/>
        <w:t>программы</w:t>
      </w:r>
      <w:r>
        <w:rPr>
          <w:rFonts w:ascii="Times New Roman" w:hAnsi="Times New Roman" w:cs="Times New Roman"/>
        </w:rPr>
        <w:tab/>
      </w:r>
      <w:proofErr w:type="gramStart"/>
      <w:r>
        <w:rPr>
          <w:rFonts w:ascii="Times New Roman" w:hAnsi="Times New Roman" w:cs="Times New Roman"/>
        </w:rPr>
        <w:t>для</w:t>
      </w:r>
      <w:proofErr w:type="gramEnd"/>
      <w:r>
        <w:rPr>
          <w:rFonts w:ascii="Times New Roman" w:hAnsi="Times New Roman" w:cs="Times New Roman"/>
        </w:rPr>
        <w:t xml:space="preserve"> </w:t>
      </w:r>
      <w:r w:rsidR="00BD3202">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ab/>
        <w:t>предпрофессиональной</w:t>
      </w:r>
      <w:r>
        <w:rPr>
          <w:rFonts w:ascii="Times New Roman" w:hAnsi="Times New Roman" w:cs="Times New Roman"/>
        </w:rPr>
        <w:tab/>
        <w:t>общеобразовательной программе в области театрального искусства «Искусство театра» (8 лет обучения):</w:t>
      </w:r>
    </w:p>
    <w:p w:rsidR="00C774E8" w:rsidRDefault="000A7262">
      <w:pPr>
        <w:pStyle w:val="af5"/>
        <w:numPr>
          <w:ilvl w:val="0"/>
          <w:numId w:val="41"/>
        </w:numPr>
        <w:tabs>
          <w:tab w:val="left" w:pos="993"/>
        </w:tabs>
        <w:ind w:left="1276" w:hanging="709"/>
        <w:contextualSpacing/>
      </w:pPr>
      <w:r>
        <w:t>Театральные игры (1-2 классы);</w:t>
      </w:r>
    </w:p>
    <w:p w:rsidR="00C774E8" w:rsidRDefault="000A7262">
      <w:pPr>
        <w:pStyle w:val="af5"/>
        <w:numPr>
          <w:ilvl w:val="0"/>
          <w:numId w:val="41"/>
        </w:numPr>
        <w:tabs>
          <w:tab w:val="left" w:pos="993"/>
        </w:tabs>
        <w:ind w:left="1276" w:hanging="709"/>
        <w:contextualSpacing/>
      </w:pPr>
      <w:r>
        <w:t>Основы актёрского мастерства (3-8 классы);</w:t>
      </w:r>
    </w:p>
    <w:p w:rsidR="00C774E8" w:rsidRDefault="000A7262">
      <w:pPr>
        <w:pStyle w:val="af5"/>
        <w:numPr>
          <w:ilvl w:val="0"/>
          <w:numId w:val="41"/>
        </w:numPr>
        <w:tabs>
          <w:tab w:val="left" w:pos="993"/>
        </w:tabs>
        <w:ind w:left="1276" w:hanging="709"/>
        <w:contextualSpacing/>
      </w:pPr>
      <w:r>
        <w:t>Художественное слово (1-8 классы);</w:t>
      </w:r>
    </w:p>
    <w:p w:rsidR="00C774E8" w:rsidRDefault="000A7262">
      <w:pPr>
        <w:pStyle w:val="af5"/>
        <w:numPr>
          <w:ilvl w:val="0"/>
          <w:numId w:val="41"/>
        </w:numPr>
        <w:tabs>
          <w:tab w:val="left" w:pos="993"/>
        </w:tabs>
        <w:ind w:left="1276" w:hanging="709"/>
        <w:contextualSpacing/>
      </w:pPr>
      <w:r>
        <w:t>Сценическое движение (4-8 классы);</w:t>
      </w:r>
    </w:p>
    <w:p w:rsidR="00C774E8" w:rsidRDefault="000A7262">
      <w:pPr>
        <w:pStyle w:val="af5"/>
        <w:numPr>
          <w:ilvl w:val="0"/>
          <w:numId w:val="41"/>
        </w:numPr>
        <w:tabs>
          <w:tab w:val="left" w:pos="993"/>
        </w:tabs>
        <w:ind w:left="1276" w:hanging="709"/>
        <w:contextualSpacing/>
      </w:pPr>
      <w:r>
        <w:t>Ритмика (1-2 классы);</w:t>
      </w:r>
    </w:p>
    <w:p w:rsidR="00C774E8" w:rsidRDefault="000A7262">
      <w:pPr>
        <w:pStyle w:val="af5"/>
        <w:numPr>
          <w:ilvl w:val="0"/>
          <w:numId w:val="41"/>
        </w:numPr>
        <w:tabs>
          <w:tab w:val="left" w:pos="993"/>
        </w:tabs>
        <w:ind w:left="1276" w:hanging="709"/>
        <w:contextualSpacing/>
      </w:pPr>
      <w:r>
        <w:t>Танец(2-8 классы);</w:t>
      </w:r>
    </w:p>
    <w:p w:rsidR="00C774E8" w:rsidRDefault="000A7262">
      <w:pPr>
        <w:pStyle w:val="af5"/>
        <w:numPr>
          <w:ilvl w:val="0"/>
          <w:numId w:val="41"/>
        </w:numPr>
        <w:tabs>
          <w:tab w:val="left" w:pos="993"/>
        </w:tabs>
        <w:ind w:left="1276" w:hanging="709"/>
        <w:contextualSpacing/>
      </w:pPr>
      <w:r>
        <w:t>Подготовка сценических номеров (2-8классы);</w:t>
      </w:r>
    </w:p>
    <w:p w:rsidR="00C774E8" w:rsidRDefault="000A7262">
      <w:pPr>
        <w:pStyle w:val="af5"/>
        <w:numPr>
          <w:ilvl w:val="0"/>
          <w:numId w:val="41"/>
        </w:numPr>
        <w:tabs>
          <w:tab w:val="left" w:pos="993"/>
        </w:tabs>
        <w:ind w:left="1276" w:hanging="709"/>
        <w:contextualSpacing/>
      </w:pPr>
      <w:r>
        <w:t>Слушание музыки и музыкальная грамота (1-8 классы);</w:t>
      </w:r>
    </w:p>
    <w:p w:rsidR="00C774E8" w:rsidRDefault="000A7262">
      <w:pPr>
        <w:pStyle w:val="af5"/>
        <w:numPr>
          <w:ilvl w:val="0"/>
          <w:numId w:val="41"/>
        </w:numPr>
        <w:tabs>
          <w:tab w:val="left" w:pos="993"/>
        </w:tabs>
        <w:ind w:left="1276" w:hanging="709"/>
        <w:contextualSpacing/>
      </w:pPr>
      <w:r>
        <w:t>Беседы об искусстве(3-5 классы);</w:t>
      </w:r>
    </w:p>
    <w:p w:rsidR="00C774E8" w:rsidRDefault="000A7262">
      <w:pPr>
        <w:pStyle w:val="af5"/>
        <w:numPr>
          <w:ilvl w:val="0"/>
          <w:numId w:val="41"/>
        </w:numPr>
        <w:tabs>
          <w:tab w:val="left" w:pos="993"/>
        </w:tabs>
        <w:ind w:left="1276" w:hanging="709"/>
        <w:contextualSpacing/>
      </w:pPr>
      <w:r>
        <w:t>История театрального искусства(6-8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Рабочие</w:t>
      </w:r>
      <w:r>
        <w:rPr>
          <w:rFonts w:ascii="Times New Roman" w:hAnsi="Times New Roman" w:cs="Times New Roman"/>
        </w:rPr>
        <w:tab/>
        <w:t>программы</w:t>
      </w:r>
      <w:r>
        <w:rPr>
          <w:rFonts w:ascii="Times New Roman" w:hAnsi="Times New Roman" w:cs="Times New Roman"/>
        </w:rPr>
        <w:tab/>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ab/>
        <w:t>предпрофессиональной</w:t>
      </w:r>
      <w:r>
        <w:rPr>
          <w:rFonts w:ascii="Times New Roman" w:hAnsi="Times New Roman" w:cs="Times New Roman"/>
        </w:rPr>
        <w:tab/>
        <w:t>общеобразовательной программе в области хореографического искусства «Хореографическое творчество» (8 лет обучения):</w:t>
      </w:r>
    </w:p>
    <w:p w:rsidR="00C774E8" w:rsidRDefault="000A7262">
      <w:pPr>
        <w:pStyle w:val="af5"/>
        <w:numPr>
          <w:ilvl w:val="0"/>
          <w:numId w:val="42"/>
        </w:numPr>
        <w:tabs>
          <w:tab w:val="left" w:pos="993"/>
        </w:tabs>
        <w:ind w:left="1276" w:hanging="709"/>
        <w:contextualSpacing/>
      </w:pPr>
      <w:r>
        <w:t>Танец (1-2 классы);</w:t>
      </w:r>
    </w:p>
    <w:p w:rsidR="00C774E8" w:rsidRDefault="000A7262">
      <w:pPr>
        <w:pStyle w:val="af5"/>
        <w:numPr>
          <w:ilvl w:val="0"/>
          <w:numId w:val="42"/>
        </w:numPr>
        <w:tabs>
          <w:tab w:val="left" w:pos="993"/>
        </w:tabs>
        <w:ind w:left="1276" w:hanging="709"/>
        <w:contextualSpacing/>
      </w:pPr>
      <w:r>
        <w:t>Ритмика (1-2 классы);</w:t>
      </w:r>
    </w:p>
    <w:p w:rsidR="00C774E8" w:rsidRDefault="000A7262">
      <w:pPr>
        <w:pStyle w:val="af5"/>
        <w:numPr>
          <w:ilvl w:val="0"/>
          <w:numId w:val="42"/>
        </w:numPr>
        <w:tabs>
          <w:tab w:val="left" w:pos="993"/>
        </w:tabs>
        <w:ind w:left="1276" w:hanging="709"/>
        <w:contextualSpacing/>
      </w:pPr>
      <w:r>
        <w:t>Гимнастика (1-2 классы);</w:t>
      </w:r>
    </w:p>
    <w:p w:rsidR="00C774E8" w:rsidRDefault="000A7262">
      <w:pPr>
        <w:pStyle w:val="af5"/>
        <w:numPr>
          <w:ilvl w:val="0"/>
          <w:numId w:val="42"/>
        </w:numPr>
        <w:tabs>
          <w:tab w:val="left" w:pos="993"/>
        </w:tabs>
        <w:ind w:left="1276" w:hanging="709"/>
        <w:contextualSpacing/>
      </w:pPr>
      <w:r>
        <w:t>Подготовка концертных номеров (1-8 классы);</w:t>
      </w:r>
    </w:p>
    <w:p w:rsidR="00C774E8" w:rsidRDefault="000A7262">
      <w:pPr>
        <w:pStyle w:val="af5"/>
        <w:numPr>
          <w:ilvl w:val="0"/>
          <w:numId w:val="42"/>
        </w:numPr>
        <w:tabs>
          <w:tab w:val="left" w:pos="993"/>
        </w:tabs>
        <w:ind w:left="1276" w:hanging="709"/>
        <w:contextualSpacing/>
      </w:pPr>
      <w:r>
        <w:t>Классический танец (3-8 классы);</w:t>
      </w:r>
    </w:p>
    <w:p w:rsidR="00C774E8" w:rsidRDefault="000A7262">
      <w:pPr>
        <w:pStyle w:val="af5"/>
        <w:numPr>
          <w:ilvl w:val="0"/>
          <w:numId w:val="42"/>
        </w:numPr>
        <w:tabs>
          <w:tab w:val="left" w:pos="993"/>
        </w:tabs>
        <w:ind w:left="1276" w:hanging="709"/>
        <w:contextualSpacing/>
      </w:pPr>
      <w:r>
        <w:t>Народно-сценический танец (4-8 классы);</w:t>
      </w:r>
    </w:p>
    <w:p w:rsidR="00C774E8" w:rsidRDefault="000A7262">
      <w:pPr>
        <w:pStyle w:val="af5"/>
        <w:numPr>
          <w:ilvl w:val="0"/>
          <w:numId w:val="42"/>
        </w:numPr>
        <w:tabs>
          <w:tab w:val="left" w:pos="993"/>
        </w:tabs>
        <w:ind w:left="1276" w:hanging="709"/>
        <w:contextualSpacing/>
      </w:pPr>
      <w:r>
        <w:lastRenderedPageBreak/>
        <w:t>Слушание музыки и музыкальная грамота (1-4 классы);</w:t>
      </w:r>
    </w:p>
    <w:p w:rsidR="00C774E8" w:rsidRDefault="000A7262">
      <w:pPr>
        <w:pStyle w:val="af5"/>
        <w:numPr>
          <w:ilvl w:val="0"/>
          <w:numId w:val="42"/>
        </w:numPr>
        <w:tabs>
          <w:tab w:val="left" w:pos="993"/>
        </w:tabs>
        <w:ind w:left="1276" w:hanging="709"/>
        <w:contextualSpacing/>
      </w:pPr>
      <w:r>
        <w:t>Музыкальная литература (5-6 классы);</w:t>
      </w:r>
    </w:p>
    <w:p w:rsidR="00C774E8" w:rsidRDefault="000A7262">
      <w:pPr>
        <w:pStyle w:val="af5"/>
        <w:numPr>
          <w:ilvl w:val="0"/>
          <w:numId w:val="42"/>
        </w:numPr>
        <w:tabs>
          <w:tab w:val="left" w:pos="993"/>
        </w:tabs>
        <w:ind w:left="1276" w:hanging="709"/>
        <w:contextualSpacing/>
      </w:pPr>
      <w:r>
        <w:t>История хореографического искусства(7-8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r>
        <w:rPr>
          <w:rFonts w:ascii="Times New Roman" w:hAnsi="Times New Roman" w:cs="Times New Roman"/>
        </w:rPr>
        <w:tab/>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общеобразовательной общеразвивающей программе «Музыкальное искусство (7 лет обучения):</w:t>
      </w:r>
    </w:p>
    <w:p w:rsidR="00C774E8" w:rsidRDefault="000A7262">
      <w:pPr>
        <w:pStyle w:val="af5"/>
        <w:numPr>
          <w:ilvl w:val="0"/>
          <w:numId w:val="43"/>
        </w:numPr>
        <w:tabs>
          <w:tab w:val="left" w:pos="993"/>
        </w:tabs>
        <w:ind w:left="1276" w:hanging="709"/>
        <w:contextualSpacing/>
      </w:pPr>
      <w:r>
        <w:t>Фортепиано (3-7 классы);</w:t>
      </w:r>
    </w:p>
    <w:p w:rsidR="00C774E8" w:rsidRDefault="000A7262">
      <w:pPr>
        <w:pStyle w:val="af5"/>
        <w:numPr>
          <w:ilvl w:val="0"/>
          <w:numId w:val="43"/>
        </w:numPr>
        <w:tabs>
          <w:tab w:val="left" w:pos="993"/>
        </w:tabs>
        <w:ind w:left="1276" w:hanging="709"/>
        <w:contextualSpacing/>
      </w:pPr>
      <w:r>
        <w:t>Сольное пение (3-7 классы);</w:t>
      </w:r>
    </w:p>
    <w:p w:rsidR="00C774E8" w:rsidRDefault="000A7262">
      <w:pPr>
        <w:pStyle w:val="af5"/>
        <w:numPr>
          <w:ilvl w:val="0"/>
          <w:numId w:val="43"/>
        </w:numPr>
        <w:tabs>
          <w:tab w:val="left" w:pos="993"/>
        </w:tabs>
        <w:ind w:left="1276" w:hanging="709"/>
        <w:contextualSpacing/>
      </w:pPr>
      <w:r>
        <w:t>Клавишный синтезатор (3-7 классы);</w:t>
      </w:r>
    </w:p>
    <w:p w:rsidR="00C774E8" w:rsidRDefault="000A7262">
      <w:pPr>
        <w:pStyle w:val="af5"/>
        <w:numPr>
          <w:ilvl w:val="0"/>
          <w:numId w:val="43"/>
        </w:numPr>
        <w:tabs>
          <w:tab w:val="left" w:pos="993"/>
        </w:tabs>
        <w:ind w:left="1276" w:hanging="709"/>
        <w:contextualSpacing/>
      </w:pPr>
      <w:r>
        <w:t>Курай/блок-флейта (3-7 классы);</w:t>
      </w:r>
    </w:p>
    <w:p w:rsidR="00C774E8" w:rsidRDefault="000A7262">
      <w:pPr>
        <w:pStyle w:val="af5"/>
        <w:numPr>
          <w:ilvl w:val="0"/>
          <w:numId w:val="43"/>
        </w:numPr>
        <w:tabs>
          <w:tab w:val="left" w:pos="993"/>
        </w:tabs>
        <w:ind w:left="1276" w:hanging="709"/>
        <w:contextualSpacing/>
      </w:pPr>
      <w:r>
        <w:t>Валторна/труба (4-7 классы);</w:t>
      </w:r>
    </w:p>
    <w:p w:rsidR="00C774E8" w:rsidRDefault="000A7262">
      <w:pPr>
        <w:pStyle w:val="af5"/>
        <w:numPr>
          <w:ilvl w:val="0"/>
          <w:numId w:val="43"/>
        </w:numPr>
        <w:tabs>
          <w:tab w:val="left" w:pos="993"/>
        </w:tabs>
        <w:ind w:left="1276" w:hanging="709"/>
        <w:contextualSpacing/>
      </w:pPr>
      <w:r>
        <w:t>Флейта (3-7 классы);</w:t>
      </w:r>
    </w:p>
    <w:p w:rsidR="00C774E8" w:rsidRDefault="000A7262">
      <w:pPr>
        <w:pStyle w:val="af5"/>
        <w:numPr>
          <w:ilvl w:val="0"/>
          <w:numId w:val="43"/>
        </w:numPr>
        <w:tabs>
          <w:tab w:val="left" w:pos="993"/>
        </w:tabs>
        <w:ind w:left="1276" w:hanging="709"/>
        <w:contextualSpacing/>
      </w:pPr>
      <w:r>
        <w:t>Скрипка (3-7 классы);</w:t>
      </w:r>
    </w:p>
    <w:p w:rsidR="00C774E8" w:rsidRDefault="000A7262">
      <w:pPr>
        <w:pStyle w:val="af5"/>
        <w:numPr>
          <w:ilvl w:val="0"/>
          <w:numId w:val="43"/>
        </w:numPr>
        <w:tabs>
          <w:tab w:val="left" w:pos="993"/>
        </w:tabs>
        <w:ind w:left="1276" w:hanging="709"/>
        <w:contextualSpacing/>
      </w:pPr>
      <w:r>
        <w:t>Баян (3-7 классы);</w:t>
      </w:r>
    </w:p>
    <w:p w:rsidR="00C774E8" w:rsidRDefault="000A7262">
      <w:pPr>
        <w:pStyle w:val="af5"/>
        <w:numPr>
          <w:ilvl w:val="0"/>
          <w:numId w:val="43"/>
        </w:numPr>
        <w:tabs>
          <w:tab w:val="left" w:pos="993"/>
        </w:tabs>
        <w:ind w:left="1276" w:hanging="709"/>
        <w:contextualSpacing/>
      </w:pPr>
      <w:r>
        <w:t>Домра (3-7 классы);</w:t>
      </w:r>
    </w:p>
    <w:p w:rsidR="00C774E8" w:rsidRDefault="000A7262">
      <w:pPr>
        <w:pStyle w:val="af5"/>
        <w:numPr>
          <w:ilvl w:val="0"/>
          <w:numId w:val="43"/>
        </w:numPr>
        <w:tabs>
          <w:tab w:val="left" w:pos="993"/>
        </w:tabs>
        <w:ind w:left="1276" w:hanging="709"/>
        <w:contextualSpacing/>
      </w:pPr>
      <w:r>
        <w:t>Мандолина (3-7 классы);</w:t>
      </w:r>
    </w:p>
    <w:p w:rsidR="00C774E8" w:rsidRDefault="000A7262">
      <w:pPr>
        <w:pStyle w:val="af5"/>
        <w:numPr>
          <w:ilvl w:val="0"/>
          <w:numId w:val="43"/>
        </w:numPr>
        <w:tabs>
          <w:tab w:val="left" w:pos="993"/>
        </w:tabs>
        <w:ind w:left="1276" w:hanging="709"/>
        <w:contextualSpacing/>
      </w:pPr>
      <w:r>
        <w:t>Сольфеджио (3-7 классы);</w:t>
      </w:r>
    </w:p>
    <w:p w:rsidR="00C774E8" w:rsidRDefault="000A7262">
      <w:pPr>
        <w:pStyle w:val="af5"/>
        <w:numPr>
          <w:ilvl w:val="0"/>
          <w:numId w:val="43"/>
        </w:numPr>
        <w:tabs>
          <w:tab w:val="left" w:pos="993"/>
        </w:tabs>
        <w:ind w:left="1276" w:hanging="709"/>
        <w:contextualSpacing/>
      </w:pPr>
      <w:r>
        <w:t>Слушание музыки (3 классы);</w:t>
      </w:r>
    </w:p>
    <w:p w:rsidR="00C774E8" w:rsidRDefault="000A7262">
      <w:pPr>
        <w:pStyle w:val="af5"/>
        <w:numPr>
          <w:ilvl w:val="0"/>
          <w:numId w:val="43"/>
        </w:numPr>
        <w:tabs>
          <w:tab w:val="left" w:pos="993"/>
        </w:tabs>
        <w:ind w:left="1276" w:hanging="709"/>
        <w:contextualSpacing/>
      </w:pPr>
      <w:r>
        <w:t>Музыкальная литература (4-7 классы);</w:t>
      </w:r>
    </w:p>
    <w:p w:rsidR="00C774E8" w:rsidRDefault="000A7262">
      <w:pPr>
        <w:pStyle w:val="af5"/>
        <w:numPr>
          <w:ilvl w:val="0"/>
          <w:numId w:val="43"/>
        </w:numPr>
        <w:tabs>
          <w:tab w:val="left" w:pos="993"/>
        </w:tabs>
        <w:ind w:left="1276" w:hanging="709"/>
        <w:contextualSpacing/>
      </w:pPr>
      <w:proofErr w:type="gramStart"/>
      <w:r>
        <w:t>Коллективное</w:t>
      </w:r>
      <w:proofErr w:type="gramEnd"/>
      <w:r>
        <w:t xml:space="preserve"> музицирование – хор (3-7 классы);</w:t>
      </w:r>
    </w:p>
    <w:p w:rsidR="00C774E8" w:rsidRDefault="000A7262">
      <w:pPr>
        <w:pStyle w:val="af5"/>
        <w:numPr>
          <w:ilvl w:val="0"/>
          <w:numId w:val="43"/>
        </w:numPr>
        <w:tabs>
          <w:tab w:val="left" w:pos="993"/>
        </w:tabs>
        <w:ind w:left="1276" w:hanging="709"/>
        <w:contextualSpacing/>
      </w:pPr>
      <w:proofErr w:type="gramStart"/>
      <w:r>
        <w:t>Коллективное</w:t>
      </w:r>
      <w:proofErr w:type="gramEnd"/>
      <w:r>
        <w:t xml:space="preserve"> музицирование – оркестр (4-7 классы);</w:t>
      </w:r>
    </w:p>
    <w:p w:rsidR="00C774E8" w:rsidRDefault="000A7262">
      <w:pPr>
        <w:pStyle w:val="af5"/>
        <w:numPr>
          <w:ilvl w:val="0"/>
          <w:numId w:val="43"/>
        </w:numPr>
        <w:tabs>
          <w:tab w:val="left" w:pos="993"/>
        </w:tabs>
        <w:ind w:left="1276" w:hanging="709"/>
        <w:contextualSpacing/>
      </w:pPr>
      <w:r>
        <w:t>Предмет по выбору (3-7 классы);</w:t>
      </w:r>
    </w:p>
    <w:p w:rsidR="00C774E8" w:rsidRDefault="000A7262">
      <w:pPr>
        <w:pStyle w:val="af5"/>
        <w:numPr>
          <w:ilvl w:val="0"/>
          <w:numId w:val="43"/>
        </w:numPr>
        <w:tabs>
          <w:tab w:val="left" w:pos="993"/>
        </w:tabs>
        <w:ind w:left="1276" w:hanging="709"/>
        <w:contextualSpacing/>
      </w:pPr>
      <w:r>
        <w:t>Музицирование (3-5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r>
        <w:rPr>
          <w:rFonts w:ascii="Times New Roman" w:hAnsi="Times New Roman" w:cs="Times New Roman"/>
        </w:rPr>
        <w:tab/>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общеобразовательной общеразвивающей программе «Музыкальное исполнительство (4 года обучения):</w:t>
      </w:r>
    </w:p>
    <w:p w:rsidR="00C774E8" w:rsidRDefault="000A7262">
      <w:pPr>
        <w:pStyle w:val="af5"/>
        <w:numPr>
          <w:ilvl w:val="0"/>
          <w:numId w:val="44"/>
        </w:numPr>
        <w:tabs>
          <w:tab w:val="left" w:pos="993"/>
        </w:tabs>
        <w:ind w:left="1276" w:hanging="709"/>
        <w:contextualSpacing/>
      </w:pPr>
      <w:r>
        <w:t>Основы музыкального исполнительства – клавишный синтезатор (1-4 класс);</w:t>
      </w:r>
    </w:p>
    <w:p w:rsidR="00C774E8" w:rsidRDefault="000A7262">
      <w:pPr>
        <w:pStyle w:val="af5"/>
        <w:numPr>
          <w:ilvl w:val="0"/>
          <w:numId w:val="44"/>
        </w:numPr>
        <w:tabs>
          <w:tab w:val="left" w:pos="993"/>
        </w:tabs>
        <w:ind w:left="1276" w:hanging="709"/>
        <w:contextualSpacing/>
      </w:pPr>
      <w:r>
        <w:t>Основы музыкального исполнительства – сольное пение (1-4 класс);</w:t>
      </w:r>
    </w:p>
    <w:p w:rsidR="00C774E8" w:rsidRDefault="000A7262">
      <w:pPr>
        <w:pStyle w:val="af5"/>
        <w:numPr>
          <w:ilvl w:val="0"/>
          <w:numId w:val="44"/>
        </w:numPr>
        <w:tabs>
          <w:tab w:val="left" w:pos="993"/>
        </w:tabs>
        <w:ind w:left="1276" w:hanging="709"/>
        <w:contextualSpacing/>
      </w:pPr>
      <w:r>
        <w:t>Основы музыкального исполнительства – гитара (1-4 класс);</w:t>
      </w:r>
    </w:p>
    <w:p w:rsidR="00C774E8" w:rsidRDefault="000A7262">
      <w:pPr>
        <w:pStyle w:val="af5"/>
        <w:numPr>
          <w:ilvl w:val="0"/>
          <w:numId w:val="44"/>
        </w:numPr>
        <w:tabs>
          <w:tab w:val="left" w:pos="993"/>
        </w:tabs>
        <w:ind w:left="1276" w:hanging="709"/>
        <w:contextualSpacing/>
      </w:pPr>
      <w:r>
        <w:t>Основы музыкального исполнительства – баян (1-4 класс);</w:t>
      </w:r>
    </w:p>
    <w:p w:rsidR="00C774E8" w:rsidRDefault="000A7262">
      <w:pPr>
        <w:pStyle w:val="af5"/>
        <w:numPr>
          <w:ilvl w:val="0"/>
          <w:numId w:val="44"/>
        </w:numPr>
        <w:tabs>
          <w:tab w:val="left" w:pos="993"/>
        </w:tabs>
        <w:ind w:left="1276" w:hanging="709"/>
        <w:contextualSpacing/>
      </w:pPr>
      <w:r>
        <w:t>Коллективное музицирование – хоровое пение (1-4 класс);</w:t>
      </w:r>
    </w:p>
    <w:p w:rsidR="00C774E8" w:rsidRDefault="000A7262">
      <w:pPr>
        <w:pStyle w:val="af5"/>
        <w:numPr>
          <w:ilvl w:val="0"/>
          <w:numId w:val="44"/>
        </w:numPr>
        <w:tabs>
          <w:tab w:val="left" w:pos="993"/>
        </w:tabs>
        <w:ind w:left="1276" w:hanging="709"/>
        <w:contextualSpacing/>
      </w:pPr>
      <w:r>
        <w:t>Основы музыкальной грамоты (1-4 класс);</w:t>
      </w:r>
    </w:p>
    <w:p w:rsidR="00C774E8" w:rsidRDefault="000A7262">
      <w:pPr>
        <w:pStyle w:val="af5"/>
        <w:numPr>
          <w:ilvl w:val="0"/>
          <w:numId w:val="44"/>
        </w:numPr>
        <w:tabs>
          <w:tab w:val="left" w:pos="993"/>
        </w:tabs>
        <w:ind w:left="1276" w:hanging="709"/>
        <w:contextualSpacing/>
      </w:pPr>
      <w:r>
        <w:t>Предмет по выбору (1-4 класс);</w:t>
      </w:r>
    </w:p>
    <w:p w:rsidR="00C774E8" w:rsidRDefault="000A7262">
      <w:pPr>
        <w:pStyle w:val="af5"/>
        <w:numPr>
          <w:ilvl w:val="0"/>
          <w:numId w:val="44"/>
        </w:numPr>
        <w:tabs>
          <w:tab w:val="left" w:pos="993"/>
        </w:tabs>
        <w:ind w:left="1276" w:hanging="709"/>
        <w:contextualSpacing/>
      </w:pPr>
      <w:r>
        <w:t>Ансамбль (2-4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Рабочие программы длядополнительной общеобразовательной общеразвивающей программе «Хореографическое искусство» (7 лет обучения):</w:t>
      </w:r>
    </w:p>
    <w:p w:rsidR="00C774E8" w:rsidRDefault="000A7262">
      <w:pPr>
        <w:pStyle w:val="af5"/>
        <w:numPr>
          <w:ilvl w:val="0"/>
          <w:numId w:val="45"/>
        </w:numPr>
        <w:tabs>
          <w:tab w:val="left" w:pos="993"/>
        </w:tabs>
        <w:ind w:left="1276" w:hanging="709"/>
        <w:contextualSpacing/>
      </w:pPr>
      <w:r>
        <w:t>Классический танец (3-7 классы);</w:t>
      </w:r>
    </w:p>
    <w:p w:rsidR="00C774E8" w:rsidRDefault="000A7262">
      <w:pPr>
        <w:pStyle w:val="af5"/>
        <w:numPr>
          <w:ilvl w:val="0"/>
          <w:numId w:val="45"/>
        </w:numPr>
        <w:tabs>
          <w:tab w:val="left" w:pos="993"/>
        </w:tabs>
        <w:ind w:left="1276" w:hanging="709"/>
        <w:contextualSpacing/>
      </w:pPr>
      <w:r>
        <w:t>Народно-сценический танец (3-7 классы);</w:t>
      </w:r>
    </w:p>
    <w:p w:rsidR="00C774E8" w:rsidRDefault="000A7262">
      <w:pPr>
        <w:pStyle w:val="af5"/>
        <w:numPr>
          <w:ilvl w:val="0"/>
          <w:numId w:val="45"/>
        </w:numPr>
        <w:tabs>
          <w:tab w:val="left" w:pos="993"/>
        </w:tabs>
        <w:ind w:left="1276" w:hanging="709"/>
        <w:contextualSpacing/>
      </w:pPr>
      <w:r>
        <w:t>Историко-бытовой и бальный танец (3-7 классы);</w:t>
      </w:r>
    </w:p>
    <w:p w:rsidR="00C774E8" w:rsidRDefault="000A7262">
      <w:pPr>
        <w:pStyle w:val="af5"/>
        <w:numPr>
          <w:ilvl w:val="0"/>
          <w:numId w:val="45"/>
        </w:numPr>
        <w:tabs>
          <w:tab w:val="left" w:pos="993"/>
        </w:tabs>
        <w:ind w:left="1276" w:hanging="709"/>
        <w:contextualSpacing/>
      </w:pPr>
      <w:r>
        <w:t>Беседы о хореографическом искусстве (4-7 класы);</w:t>
      </w:r>
    </w:p>
    <w:p w:rsidR="00C774E8" w:rsidRDefault="000A7262">
      <w:pPr>
        <w:pStyle w:val="af5"/>
        <w:numPr>
          <w:ilvl w:val="0"/>
          <w:numId w:val="45"/>
        </w:numPr>
        <w:tabs>
          <w:tab w:val="left" w:pos="993"/>
        </w:tabs>
        <w:ind w:left="1276" w:hanging="709"/>
        <w:contextualSpacing/>
      </w:pPr>
      <w:r>
        <w:t>Сценическая практика (2-7 классы);</w:t>
      </w:r>
    </w:p>
    <w:p w:rsidR="00C774E8" w:rsidRDefault="000A7262">
      <w:pPr>
        <w:pStyle w:val="af5"/>
        <w:numPr>
          <w:ilvl w:val="0"/>
          <w:numId w:val="45"/>
        </w:numPr>
        <w:tabs>
          <w:tab w:val="left" w:pos="993"/>
        </w:tabs>
        <w:ind w:left="1276" w:hanging="709"/>
        <w:contextualSpacing/>
      </w:pPr>
      <w:r>
        <w:t>Предмет по выбору/подготовка концертных номеров (3-7 классы).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r>
        <w:rPr>
          <w:rFonts w:ascii="Times New Roman" w:hAnsi="Times New Roman" w:cs="Times New Roman"/>
        </w:rPr>
        <w:tab/>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общеобразовательной общеразвивающей программе «Хореография» (4 года обучения):</w:t>
      </w:r>
    </w:p>
    <w:p w:rsidR="00C774E8" w:rsidRDefault="000A7262">
      <w:pPr>
        <w:pStyle w:val="af5"/>
        <w:numPr>
          <w:ilvl w:val="0"/>
          <w:numId w:val="46"/>
        </w:numPr>
        <w:tabs>
          <w:tab w:val="left" w:pos="993"/>
        </w:tabs>
        <w:ind w:left="1276" w:hanging="709"/>
        <w:contextualSpacing/>
      </w:pPr>
      <w:r>
        <w:t>Гимнастика (1класс);</w:t>
      </w:r>
    </w:p>
    <w:p w:rsidR="00C774E8" w:rsidRDefault="000A7262">
      <w:pPr>
        <w:pStyle w:val="af5"/>
        <w:numPr>
          <w:ilvl w:val="0"/>
          <w:numId w:val="46"/>
        </w:numPr>
        <w:tabs>
          <w:tab w:val="left" w:pos="993"/>
        </w:tabs>
        <w:ind w:left="1276" w:hanging="709"/>
        <w:contextualSpacing/>
      </w:pPr>
      <w:r>
        <w:t>Ритмика (1класс);</w:t>
      </w:r>
    </w:p>
    <w:p w:rsidR="00C774E8" w:rsidRDefault="000A7262">
      <w:pPr>
        <w:pStyle w:val="af5"/>
        <w:numPr>
          <w:ilvl w:val="0"/>
          <w:numId w:val="46"/>
        </w:numPr>
        <w:tabs>
          <w:tab w:val="left" w:pos="993"/>
        </w:tabs>
        <w:ind w:left="1276" w:hanging="709"/>
        <w:contextualSpacing/>
      </w:pPr>
      <w:r>
        <w:t>Подготовка концертных номеров (1-4 классы);</w:t>
      </w:r>
    </w:p>
    <w:p w:rsidR="00C774E8" w:rsidRDefault="000A7262">
      <w:pPr>
        <w:pStyle w:val="af5"/>
        <w:numPr>
          <w:ilvl w:val="0"/>
          <w:numId w:val="46"/>
        </w:numPr>
        <w:tabs>
          <w:tab w:val="left" w:pos="993"/>
        </w:tabs>
        <w:ind w:left="1276" w:hanging="709"/>
        <w:contextualSpacing/>
      </w:pPr>
      <w:r>
        <w:t>Классический танец (2-4 класс);</w:t>
      </w:r>
    </w:p>
    <w:p w:rsidR="00C774E8" w:rsidRDefault="000A7262">
      <w:pPr>
        <w:pStyle w:val="af5"/>
        <w:numPr>
          <w:ilvl w:val="0"/>
          <w:numId w:val="46"/>
        </w:numPr>
        <w:tabs>
          <w:tab w:val="left" w:pos="993"/>
        </w:tabs>
        <w:ind w:left="1276" w:hanging="709"/>
        <w:contextualSpacing/>
      </w:pPr>
      <w:r>
        <w:t>Народный танец (2-4 класс);</w:t>
      </w:r>
    </w:p>
    <w:p w:rsidR="00C774E8" w:rsidRDefault="000A7262">
      <w:pPr>
        <w:pStyle w:val="af5"/>
        <w:numPr>
          <w:ilvl w:val="0"/>
          <w:numId w:val="46"/>
        </w:numPr>
        <w:tabs>
          <w:tab w:val="left" w:pos="993"/>
        </w:tabs>
        <w:ind w:left="1276" w:hanging="709"/>
        <w:contextualSpacing/>
      </w:pPr>
      <w:r>
        <w:t>Беседы об искусстве (2-4 класс).</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Рабочие программы </w:t>
      </w:r>
      <w:proofErr w:type="gramStart"/>
      <w:r>
        <w:rPr>
          <w:rFonts w:ascii="Times New Roman" w:hAnsi="Times New Roman" w:cs="Times New Roman"/>
        </w:rPr>
        <w:t>для</w:t>
      </w:r>
      <w:proofErr w:type="gramEnd"/>
      <w:r>
        <w:rPr>
          <w:rFonts w:ascii="Times New Roman" w:hAnsi="Times New Roman" w:cs="Times New Roman"/>
        </w:rPr>
        <w:t xml:space="preserve"> </w:t>
      </w:r>
      <w:proofErr w:type="gramStart"/>
      <w:r>
        <w:rPr>
          <w:rFonts w:ascii="Times New Roman" w:hAnsi="Times New Roman" w:cs="Times New Roman"/>
        </w:rPr>
        <w:t>дополнительной</w:t>
      </w:r>
      <w:proofErr w:type="gramEnd"/>
      <w:r>
        <w:rPr>
          <w:rFonts w:ascii="Times New Roman" w:hAnsi="Times New Roman" w:cs="Times New Roman"/>
        </w:rPr>
        <w:t xml:space="preserve"> общеобразовательной общеразвивающей программе «Изобразительное творчество» (4 года обучения):</w:t>
      </w:r>
    </w:p>
    <w:p w:rsidR="00C774E8" w:rsidRDefault="000A7262">
      <w:pPr>
        <w:pStyle w:val="af5"/>
        <w:numPr>
          <w:ilvl w:val="0"/>
          <w:numId w:val="47"/>
        </w:numPr>
        <w:tabs>
          <w:tab w:val="left" w:pos="993"/>
        </w:tabs>
        <w:ind w:left="1276" w:hanging="709"/>
        <w:contextualSpacing/>
      </w:pPr>
      <w:r>
        <w:t>Основы изобразительной грамоты и рисование (1-4 классы);</w:t>
      </w:r>
    </w:p>
    <w:p w:rsidR="00C774E8" w:rsidRDefault="000A7262">
      <w:pPr>
        <w:pStyle w:val="af5"/>
        <w:numPr>
          <w:ilvl w:val="0"/>
          <w:numId w:val="47"/>
        </w:numPr>
        <w:tabs>
          <w:tab w:val="left" w:pos="993"/>
        </w:tabs>
        <w:ind w:left="1276" w:hanging="709"/>
        <w:contextualSpacing/>
      </w:pPr>
      <w:r>
        <w:t>Декоративно-прикладное искусство(1-4 классы);</w:t>
      </w:r>
    </w:p>
    <w:p w:rsidR="00C774E8" w:rsidRDefault="000A7262">
      <w:pPr>
        <w:pStyle w:val="af5"/>
        <w:numPr>
          <w:ilvl w:val="0"/>
          <w:numId w:val="47"/>
        </w:numPr>
        <w:tabs>
          <w:tab w:val="left" w:pos="993"/>
        </w:tabs>
        <w:ind w:left="1276" w:hanging="709"/>
        <w:contextualSpacing/>
      </w:pPr>
      <w:r>
        <w:t>Беседы об искусстве (1-4 классы);</w:t>
      </w:r>
    </w:p>
    <w:p w:rsidR="00C774E8" w:rsidRDefault="000A7262">
      <w:pPr>
        <w:pStyle w:val="af5"/>
        <w:numPr>
          <w:ilvl w:val="0"/>
          <w:numId w:val="47"/>
        </w:numPr>
        <w:tabs>
          <w:tab w:val="left" w:pos="993"/>
        </w:tabs>
        <w:ind w:left="1276" w:hanging="709"/>
        <w:contextualSpacing/>
      </w:pPr>
      <w:r>
        <w:t>Лепка (1 класс).</w:t>
      </w:r>
    </w:p>
    <w:p w:rsidR="00C774E8" w:rsidRDefault="00C774E8">
      <w:pPr>
        <w:spacing w:after="0" w:line="240" w:lineRule="auto"/>
        <w:ind w:firstLine="567"/>
        <w:jc w:val="both"/>
        <w:rPr>
          <w:rFonts w:ascii="Times New Roman" w:hAnsi="Times New Roman" w:cs="Times New Roman"/>
        </w:rPr>
      </w:pPr>
    </w:p>
    <w:p w:rsidR="00C774E8" w:rsidRDefault="00C774E8">
      <w:pPr>
        <w:spacing w:after="0" w:line="240" w:lineRule="auto"/>
        <w:ind w:firstLine="567"/>
        <w:jc w:val="both"/>
        <w:rPr>
          <w:rFonts w:ascii="Times New Roman" w:hAnsi="Times New Roman" w:cs="Times New Roman"/>
        </w:rPr>
      </w:pPr>
    </w:p>
    <w:p w:rsidR="00C774E8" w:rsidRDefault="00C774E8">
      <w:pPr>
        <w:spacing w:after="0" w:line="240" w:lineRule="auto"/>
        <w:ind w:firstLine="567"/>
        <w:jc w:val="both"/>
        <w:rPr>
          <w:rFonts w:ascii="Times New Roman" w:hAnsi="Times New Roman" w:cs="Times New Roman"/>
        </w:rPr>
      </w:pPr>
    </w:p>
    <w:p w:rsidR="00C774E8" w:rsidRDefault="00C774E8">
      <w:pPr>
        <w:spacing w:after="0" w:line="240" w:lineRule="auto"/>
        <w:ind w:firstLine="567"/>
        <w:jc w:val="both"/>
        <w:rPr>
          <w:rFonts w:ascii="Times New Roman" w:hAnsi="Times New Roman" w:cs="Times New Roman"/>
        </w:rPr>
      </w:pP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lastRenderedPageBreak/>
        <w:t>Результаты освоения программ в 2025 году стабильны, наблюдается устойчивая положительная динамика по показателям качества на всех уровнях обучения.</w:t>
      </w:r>
    </w:p>
    <w:p w:rsidR="00C774E8" w:rsidRDefault="00C774E8">
      <w:pPr>
        <w:spacing w:after="0" w:line="240" w:lineRule="auto"/>
        <w:ind w:firstLine="567"/>
        <w:jc w:val="both"/>
        <w:rPr>
          <w:rFonts w:ascii="Times New Roman" w:hAnsi="Times New Roman" w:cs="Times New Roman"/>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10"/>
        <w:gridCol w:w="1668"/>
        <w:gridCol w:w="2400"/>
        <w:gridCol w:w="1094"/>
        <w:gridCol w:w="1132"/>
        <w:gridCol w:w="1135"/>
        <w:gridCol w:w="1175"/>
        <w:gridCol w:w="1134"/>
      </w:tblGrid>
      <w:tr w:rsidR="00C774E8" w:rsidTr="00BD3202">
        <w:trPr>
          <w:trHeight w:val="1264"/>
        </w:trPr>
        <w:tc>
          <w:tcPr>
            <w:tcW w:w="610" w:type="dxa"/>
            <w:vAlign w:val="center"/>
          </w:tcPr>
          <w:p w:rsidR="00C774E8" w:rsidRDefault="000A7262">
            <w:pPr>
              <w:pStyle w:val="TableParagraph"/>
              <w:ind w:left="0" w:firstLine="43"/>
              <w:contextualSpacing/>
              <w:jc w:val="center"/>
            </w:pPr>
            <w:r>
              <w:rPr>
                <w:spacing w:val="-10"/>
              </w:rPr>
              <w:t xml:space="preserve">№ </w:t>
            </w:r>
            <w:proofErr w:type="gramStart"/>
            <w:r>
              <w:rPr>
                <w:spacing w:val="-4"/>
              </w:rPr>
              <w:t>п</w:t>
            </w:r>
            <w:proofErr w:type="gramEnd"/>
            <w:r>
              <w:rPr>
                <w:spacing w:val="-4"/>
              </w:rPr>
              <w:t>/п</w:t>
            </w:r>
          </w:p>
        </w:tc>
        <w:tc>
          <w:tcPr>
            <w:tcW w:w="1668" w:type="dxa"/>
            <w:vAlign w:val="center"/>
          </w:tcPr>
          <w:p w:rsidR="00C774E8" w:rsidRDefault="000A7262">
            <w:pPr>
              <w:pStyle w:val="TableParagraph"/>
              <w:ind w:left="0"/>
              <w:contextualSpacing/>
              <w:jc w:val="center"/>
            </w:pPr>
            <w:r>
              <w:rPr>
                <w:spacing w:val="-2"/>
              </w:rPr>
              <w:t>Направленность</w:t>
            </w:r>
          </w:p>
        </w:tc>
        <w:tc>
          <w:tcPr>
            <w:tcW w:w="2400" w:type="dxa"/>
            <w:vAlign w:val="center"/>
          </w:tcPr>
          <w:p w:rsidR="00C774E8" w:rsidRDefault="000A7262">
            <w:pPr>
              <w:pStyle w:val="TableParagraph"/>
              <w:ind w:left="0"/>
              <w:contextualSpacing/>
              <w:jc w:val="center"/>
            </w:pPr>
            <w:r>
              <w:rPr>
                <w:spacing w:val="-2"/>
              </w:rPr>
              <w:t>Специальность</w:t>
            </w:r>
          </w:p>
        </w:tc>
        <w:tc>
          <w:tcPr>
            <w:tcW w:w="1094" w:type="dxa"/>
            <w:vAlign w:val="center"/>
          </w:tcPr>
          <w:p w:rsidR="00C774E8" w:rsidRDefault="000A7262">
            <w:pPr>
              <w:pStyle w:val="TableParagraph"/>
              <w:ind w:left="0" w:firstLine="261"/>
              <w:contextualSpacing/>
              <w:jc w:val="center"/>
            </w:pPr>
            <w:r>
              <w:rPr>
                <w:spacing w:val="-4"/>
              </w:rPr>
              <w:t xml:space="preserve">Год </w:t>
            </w:r>
            <w:r>
              <w:rPr>
                <w:spacing w:val="-2"/>
              </w:rPr>
              <w:t>обучения</w:t>
            </w:r>
          </w:p>
        </w:tc>
        <w:tc>
          <w:tcPr>
            <w:tcW w:w="1132" w:type="dxa"/>
            <w:vAlign w:val="center"/>
          </w:tcPr>
          <w:p w:rsidR="00C774E8" w:rsidRDefault="000A7262">
            <w:pPr>
              <w:pStyle w:val="TableParagraph"/>
              <w:ind w:left="0" w:hanging="53"/>
              <w:contextualSpacing/>
              <w:jc w:val="center"/>
            </w:pPr>
            <w:r>
              <w:rPr>
                <w:spacing w:val="-2"/>
              </w:rPr>
              <w:t xml:space="preserve">Кол-во </w:t>
            </w:r>
            <w:r>
              <w:rPr>
                <w:spacing w:val="-4"/>
              </w:rPr>
              <w:t>групп</w:t>
            </w:r>
          </w:p>
        </w:tc>
        <w:tc>
          <w:tcPr>
            <w:tcW w:w="1135" w:type="dxa"/>
            <w:vAlign w:val="center"/>
          </w:tcPr>
          <w:p w:rsidR="00C774E8" w:rsidRDefault="000A7262">
            <w:pPr>
              <w:pStyle w:val="TableParagraph"/>
              <w:ind w:left="0" w:firstLine="1"/>
              <w:contextualSpacing/>
              <w:jc w:val="center"/>
            </w:pPr>
            <w:r>
              <w:rPr>
                <w:spacing w:val="-2"/>
              </w:rPr>
              <w:t xml:space="preserve">Кол-во учащихся </w:t>
            </w:r>
            <w:r>
              <w:t>на 31</w:t>
            </w:r>
            <w:r>
              <w:rPr>
                <w:spacing w:val="-2"/>
              </w:rPr>
              <w:t xml:space="preserve">декабря </w:t>
            </w:r>
            <w:r>
              <w:t>2025</w:t>
            </w:r>
            <w:r>
              <w:rPr>
                <w:spacing w:val="-4"/>
              </w:rPr>
              <w:t>года</w:t>
            </w:r>
          </w:p>
        </w:tc>
        <w:tc>
          <w:tcPr>
            <w:tcW w:w="1175" w:type="dxa"/>
            <w:vAlign w:val="center"/>
          </w:tcPr>
          <w:p w:rsidR="00C774E8" w:rsidRDefault="000A7262">
            <w:pPr>
              <w:pStyle w:val="TableParagraph"/>
              <w:ind w:left="0"/>
              <w:contextualSpacing/>
              <w:jc w:val="center"/>
            </w:pPr>
            <w:r>
              <w:rPr>
                <w:spacing w:val="-2"/>
              </w:rPr>
              <w:t>Освоени</w:t>
            </w:r>
            <w:r>
              <w:rPr>
                <w:spacing w:val="-10"/>
              </w:rPr>
              <w:t xml:space="preserve">е </w:t>
            </w:r>
            <w:r>
              <w:rPr>
                <w:spacing w:val="-2"/>
              </w:rPr>
              <w:t>програм</w:t>
            </w:r>
            <w:r>
              <w:rPr>
                <w:spacing w:val="-10"/>
              </w:rPr>
              <w:t>м</w:t>
            </w:r>
          </w:p>
        </w:tc>
        <w:tc>
          <w:tcPr>
            <w:tcW w:w="1134" w:type="dxa"/>
            <w:vAlign w:val="center"/>
          </w:tcPr>
          <w:p w:rsidR="00C774E8" w:rsidRDefault="000A7262">
            <w:pPr>
              <w:pStyle w:val="TableParagraph"/>
              <w:ind w:left="0"/>
              <w:contextualSpacing/>
              <w:jc w:val="center"/>
            </w:pPr>
            <w:r>
              <w:rPr>
                <w:spacing w:val="-2"/>
              </w:rPr>
              <w:t>Качество усвоения програм</w:t>
            </w:r>
            <w:r>
              <w:rPr>
                <w:spacing w:val="-10"/>
              </w:rPr>
              <w:t>м</w:t>
            </w:r>
          </w:p>
        </w:tc>
      </w:tr>
      <w:tr w:rsidR="00C774E8" w:rsidTr="00BD3202">
        <w:trPr>
          <w:trHeight w:val="283"/>
        </w:trPr>
        <w:tc>
          <w:tcPr>
            <w:tcW w:w="610" w:type="dxa"/>
            <w:vMerge w:val="restart"/>
            <w:vAlign w:val="center"/>
          </w:tcPr>
          <w:p w:rsidR="00C774E8" w:rsidRDefault="000A7262">
            <w:pPr>
              <w:pStyle w:val="TableParagraph"/>
              <w:ind w:left="0"/>
              <w:contextualSpacing/>
              <w:jc w:val="center"/>
            </w:pPr>
            <w:r>
              <w:rPr>
                <w:spacing w:val="-10"/>
              </w:rPr>
              <w:t>1</w:t>
            </w:r>
          </w:p>
        </w:tc>
        <w:tc>
          <w:tcPr>
            <w:tcW w:w="1668" w:type="dxa"/>
            <w:vMerge w:val="restart"/>
            <w:vAlign w:val="center"/>
          </w:tcPr>
          <w:p w:rsidR="00C774E8" w:rsidRDefault="000A7262">
            <w:pPr>
              <w:pStyle w:val="TableParagraph"/>
              <w:ind w:left="0" w:firstLine="2"/>
              <w:contextualSpacing/>
              <w:jc w:val="center"/>
            </w:pPr>
            <w:r>
              <w:rPr>
                <w:spacing w:val="-2"/>
              </w:rPr>
              <w:t xml:space="preserve">Музыкальное </w:t>
            </w:r>
            <w:r>
              <w:t>искусство</w:t>
            </w:r>
            <w:r w:rsidR="00BD3202">
              <w:t xml:space="preserve"> </w:t>
            </w:r>
            <w:r>
              <w:t xml:space="preserve">(8лет </w:t>
            </w:r>
            <w:r>
              <w:rPr>
                <w:spacing w:val="-2"/>
              </w:rPr>
              <w:t>обучения)</w:t>
            </w:r>
          </w:p>
        </w:tc>
        <w:tc>
          <w:tcPr>
            <w:tcW w:w="2400" w:type="dxa"/>
            <w:vMerge w:val="restart"/>
            <w:vAlign w:val="center"/>
          </w:tcPr>
          <w:p w:rsidR="00C774E8" w:rsidRDefault="000A7262" w:rsidP="00BD3202">
            <w:pPr>
              <w:pStyle w:val="TableParagraph"/>
              <w:ind w:left="1" w:firstLine="2"/>
              <w:contextualSpacing/>
              <w:jc w:val="center"/>
            </w:pPr>
            <w:r>
              <w:rPr>
                <w:spacing w:val="-2"/>
              </w:rPr>
              <w:t>фортепиано</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t>7</w:t>
            </w:r>
          </w:p>
        </w:tc>
        <w:tc>
          <w:tcPr>
            <w:tcW w:w="1135" w:type="dxa"/>
            <w:vAlign w:val="center"/>
          </w:tcPr>
          <w:p w:rsidR="00C774E8" w:rsidRDefault="000A7262">
            <w:pPr>
              <w:pStyle w:val="TableParagraph"/>
              <w:ind w:left="0"/>
              <w:contextualSpacing/>
              <w:jc w:val="center"/>
            </w:pPr>
            <w:r>
              <w:t>78</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ind w:firstLine="2"/>
              <w:contextualSpacing/>
              <w:jc w:val="center"/>
              <w:rPr>
                <w:rFonts w:ascii="Times New Roman" w:hAnsi="Times New Roman" w:cs="Times New Roman"/>
              </w:rPr>
            </w:pPr>
          </w:p>
        </w:tc>
        <w:tc>
          <w:tcPr>
            <w:tcW w:w="2400" w:type="dxa"/>
            <w:vMerge/>
            <w:tcBorders>
              <w:top w:val="nil"/>
            </w:tcBorders>
            <w:vAlign w:val="center"/>
          </w:tcPr>
          <w:p w:rsidR="00C774E8" w:rsidRDefault="00C774E8" w:rsidP="00BD3202">
            <w:pPr>
              <w:spacing w:after="0" w:line="240" w:lineRule="auto"/>
              <w:ind w:left="1" w:firstLine="2"/>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5-</w:t>
            </w:r>
            <w:r>
              <w:rPr>
                <w:spacing w:val="-10"/>
              </w:rPr>
              <w:t>8</w:t>
            </w:r>
          </w:p>
        </w:tc>
        <w:tc>
          <w:tcPr>
            <w:tcW w:w="1132" w:type="dxa"/>
            <w:vAlign w:val="center"/>
          </w:tcPr>
          <w:p w:rsidR="00C774E8" w:rsidRDefault="000A7262">
            <w:pPr>
              <w:pStyle w:val="TableParagraph"/>
              <w:ind w:left="0"/>
              <w:contextualSpacing/>
              <w:jc w:val="center"/>
            </w:pPr>
            <w:r>
              <w:t>3</w:t>
            </w:r>
          </w:p>
        </w:tc>
        <w:tc>
          <w:tcPr>
            <w:tcW w:w="1135" w:type="dxa"/>
            <w:vAlign w:val="center"/>
          </w:tcPr>
          <w:p w:rsidR="00C774E8" w:rsidRDefault="000A7262">
            <w:pPr>
              <w:pStyle w:val="TableParagraph"/>
              <w:ind w:left="0"/>
              <w:contextualSpacing/>
              <w:jc w:val="center"/>
            </w:pPr>
            <w:r>
              <w:t>26</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t>96%</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ind w:firstLine="2"/>
              <w:contextualSpacing/>
              <w:jc w:val="center"/>
              <w:rPr>
                <w:rFonts w:ascii="Times New Roman" w:hAnsi="Times New Roman" w:cs="Times New Roman"/>
              </w:rPr>
            </w:pPr>
          </w:p>
        </w:tc>
        <w:tc>
          <w:tcPr>
            <w:tcW w:w="2400" w:type="dxa"/>
            <w:vMerge w:val="restart"/>
            <w:vAlign w:val="center"/>
          </w:tcPr>
          <w:p w:rsidR="00C774E8" w:rsidRDefault="00BD3202" w:rsidP="00BD3202">
            <w:pPr>
              <w:pStyle w:val="TableParagraph"/>
              <w:ind w:left="1" w:firstLine="2"/>
              <w:contextualSpacing/>
              <w:jc w:val="center"/>
            </w:pPr>
            <w:r>
              <w:t>д</w:t>
            </w:r>
            <w:r w:rsidR="000A7262">
              <w:t>уховые</w:t>
            </w:r>
            <w:r>
              <w:t xml:space="preserve"> </w:t>
            </w:r>
            <w:r w:rsidR="000A7262">
              <w:rPr>
                <w:spacing w:val="-2"/>
              </w:rPr>
              <w:t>инструменты</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t>3</w:t>
            </w:r>
          </w:p>
        </w:tc>
        <w:tc>
          <w:tcPr>
            <w:tcW w:w="1135" w:type="dxa"/>
            <w:vAlign w:val="center"/>
          </w:tcPr>
          <w:p w:rsidR="00C774E8" w:rsidRDefault="000A7262">
            <w:pPr>
              <w:pStyle w:val="TableParagraph"/>
              <w:ind w:left="0"/>
              <w:contextualSpacing/>
              <w:jc w:val="center"/>
            </w:pPr>
            <w:r>
              <w:rPr>
                <w:spacing w:val="-5"/>
              </w:rPr>
              <w:t>36</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ind w:firstLine="2"/>
              <w:contextualSpacing/>
              <w:jc w:val="center"/>
              <w:rPr>
                <w:rFonts w:ascii="Times New Roman" w:hAnsi="Times New Roman" w:cs="Times New Roman"/>
              </w:rPr>
            </w:pPr>
          </w:p>
        </w:tc>
        <w:tc>
          <w:tcPr>
            <w:tcW w:w="2400" w:type="dxa"/>
            <w:vMerge/>
            <w:tcBorders>
              <w:top w:val="nil"/>
            </w:tcBorders>
            <w:vAlign w:val="center"/>
          </w:tcPr>
          <w:p w:rsidR="00C774E8" w:rsidRDefault="00C774E8" w:rsidP="00BD3202">
            <w:pPr>
              <w:spacing w:after="0" w:line="240" w:lineRule="auto"/>
              <w:ind w:left="1" w:firstLine="2"/>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5-</w:t>
            </w:r>
            <w:r>
              <w:rPr>
                <w:spacing w:val="-10"/>
              </w:rPr>
              <w:t>8</w:t>
            </w:r>
          </w:p>
        </w:tc>
        <w:tc>
          <w:tcPr>
            <w:tcW w:w="1132" w:type="dxa"/>
            <w:vAlign w:val="center"/>
          </w:tcPr>
          <w:p w:rsidR="00C774E8" w:rsidRDefault="000A7262">
            <w:pPr>
              <w:pStyle w:val="TableParagraph"/>
              <w:ind w:left="0"/>
              <w:contextualSpacing/>
              <w:jc w:val="center"/>
            </w:pPr>
            <w:r>
              <w:t>2</w:t>
            </w:r>
          </w:p>
        </w:tc>
        <w:tc>
          <w:tcPr>
            <w:tcW w:w="1135" w:type="dxa"/>
            <w:vAlign w:val="center"/>
          </w:tcPr>
          <w:p w:rsidR="00C774E8" w:rsidRDefault="000A7262">
            <w:pPr>
              <w:pStyle w:val="TableParagraph"/>
              <w:ind w:left="0"/>
              <w:contextualSpacing/>
              <w:jc w:val="center"/>
            </w:pPr>
            <w:r>
              <w:t>6</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ind w:firstLine="2"/>
              <w:contextualSpacing/>
              <w:jc w:val="center"/>
              <w:rPr>
                <w:rFonts w:ascii="Times New Roman" w:hAnsi="Times New Roman" w:cs="Times New Roman"/>
              </w:rPr>
            </w:pPr>
          </w:p>
        </w:tc>
        <w:tc>
          <w:tcPr>
            <w:tcW w:w="2400" w:type="dxa"/>
            <w:vMerge w:val="restart"/>
            <w:vAlign w:val="center"/>
          </w:tcPr>
          <w:p w:rsidR="00C774E8" w:rsidRDefault="000A7262" w:rsidP="00BD3202">
            <w:pPr>
              <w:pStyle w:val="TableParagraph"/>
              <w:ind w:left="1" w:firstLine="2"/>
              <w:contextualSpacing/>
              <w:jc w:val="center"/>
            </w:pPr>
            <w:r>
              <w:rPr>
                <w:spacing w:val="-2"/>
              </w:rPr>
              <w:t>народные инструменты</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rPr>
                <w:spacing w:val="-10"/>
              </w:rPr>
              <w:t>3</w:t>
            </w:r>
          </w:p>
        </w:tc>
        <w:tc>
          <w:tcPr>
            <w:tcW w:w="1135" w:type="dxa"/>
            <w:vAlign w:val="center"/>
          </w:tcPr>
          <w:p w:rsidR="00C774E8" w:rsidRDefault="000A7262">
            <w:pPr>
              <w:pStyle w:val="TableParagraph"/>
              <w:ind w:left="0"/>
              <w:contextualSpacing/>
              <w:jc w:val="center"/>
            </w:pPr>
            <w:r>
              <w:t>42</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ind w:firstLine="2"/>
              <w:contextualSpacing/>
              <w:jc w:val="center"/>
              <w:rPr>
                <w:rFonts w:ascii="Times New Roman" w:hAnsi="Times New Roman" w:cs="Times New Roman"/>
              </w:rPr>
            </w:pPr>
          </w:p>
        </w:tc>
        <w:tc>
          <w:tcPr>
            <w:tcW w:w="2400" w:type="dxa"/>
            <w:vMerge/>
            <w:tcBorders>
              <w:top w:val="nil"/>
            </w:tcBorders>
            <w:vAlign w:val="center"/>
          </w:tcPr>
          <w:p w:rsidR="00C774E8" w:rsidRDefault="00C774E8" w:rsidP="00BD3202">
            <w:pPr>
              <w:spacing w:after="0" w:line="240" w:lineRule="auto"/>
              <w:ind w:left="1" w:firstLine="2"/>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5-</w:t>
            </w:r>
            <w:r>
              <w:rPr>
                <w:spacing w:val="-10"/>
              </w:rPr>
              <w:t>8</w:t>
            </w:r>
          </w:p>
        </w:tc>
        <w:tc>
          <w:tcPr>
            <w:tcW w:w="1132" w:type="dxa"/>
            <w:vAlign w:val="center"/>
          </w:tcPr>
          <w:p w:rsidR="00C774E8" w:rsidRDefault="000A7262">
            <w:pPr>
              <w:pStyle w:val="TableParagraph"/>
              <w:ind w:left="0"/>
              <w:contextualSpacing/>
              <w:jc w:val="center"/>
            </w:pPr>
            <w:r>
              <w:t>3</w:t>
            </w:r>
          </w:p>
        </w:tc>
        <w:tc>
          <w:tcPr>
            <w:tcW w:w="1135" w:type="dxa"/>
            <w:vAlign w:val="center"/>
          </w:tcPr>
          <w:p w:rsidR="00C774E8" w:rsidRDefault="000A7262">
            <w:pPr>
              <w:pStyle w:val="TableParagraph"/>
              <w:ind w:left="0"/>
              <w:contextualSpacing/>
              <w:jc w:val="center"/>
            </w:pPr>
            <w:r>
              <w:rPr>
                <w:spacing w:val="-5"/>
              </w:rPr>
              <w:t>33</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t>94%</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ind w:firstLine="2"/>
              <w:contextualSpacing/>
              <w:jc w:val="center"/>
              <w:rPr>
                <w:rFonts w:ascii="Times New Roman" w:hAnsi="Times New Roman" w:cs="Times New Roman"/>
              </w:rPr>
            </w:pPr>
          </w:p>
        </w:tc>
        <w:tc>
          <w:tcPr>
            <w:tcW w:w="2400" w:type="dxa"/>
            <w:vMerge w:val="restart"/>
            <w:vAlign w:val="center"/>
          </w:tcPr>
          <w:p w:rsidR="00C774E8" w:rsidRDefault="000A7262" w:rsidP="00BD3202">
            <w:pPr>
              <w:pStyle w:val="TableParagraph"/>
              <w:ind w:left="1" w:firstLine="2"/>
              <w:contextualSpacing/>
              <w:jc w:val="center"/>
            </w:pPr>
            <w:r>
              <w:rPr>
                <w:spacing w:val="-2"/>
              </w:rPr>
              <w:t>струнные инструменты</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t>1</w:t>
            </w:r>
          </w:p>
        </w:tc>
        <w:tc>
          <w:tcPr>
            <w:tcW w:w="1135" w:type="dxa"/>
            <w:vAlign w:val="center"/>
          </w:tcPr>
          <w:p w:rsidR="00C774E8" w:rsidRDefault="000A7262">
            <w:pPr>
              <w:pStyle w:val="TableParagraph"/>
              <w:ind w:left="0"/>
              <w:contextualSpacing/>
              <w:jc w:val="center"/>
            </w:pPr>
            <w:r>
              <w:rPr>
                <w:spacing w:val="-5"/>
              </w:rPr>
              <w:t>18</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2400" w:type="dxa"/>
            <w:vMerge/>
            <w:tcBorders>
              <w:top w:val="nil"/>
            </w:tcBorders>
            <w:vAlign w:val="center"/>
          </w:tcPr>
          <w:p w:rsidR="00C774E8" w:rsidRDefault="00C774E8" w:rsidP="00BD3202">
            <w:pPr>
              <w:spacing w:after="0" w:line="240" w:lineRule="auto"/>
              <w:ind w:left="1"/>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5-</w:t>
            </w:r>
            <w:r>
              <w:rPr>
                <w:spacing w:val="-10"/>
              </w:rPr>
              <w:t>8</w:t>
            </w:r>
          </w:p>
        </w:tc>
        <w:tc>
          <w:tcPr>
            <w:tcW w:w="1132" w:type="dxa"/>
            <w:vAlign w:val="center"/>
          </w:tcPr>
          <w:p w:rsidR="00C774E8" w:rsidRDefault="000A7262">
            <w:pPr>
              <w:pStyle w:val="TableParagraph"/>
              <w:ind w:left="0"/>
              <w:contextualSpacing/>
              <w:jc w:val="center"/>
            </w:pPr>
            <w:r>
              <w:t>1</w:t>
            </w:r>
          </w:p>
        </w:tc>
        <w:tc>
          <w:tcPr>
            <w:tcW w:w="1135" w:type="dxa"/>
            <w:vAlign w:val="center"/>
          </w:tcPr>
          <w:p w:rsidR="00C774E8" w:rsidRDefault="000A7262">
            <w:pPr>
              <w:pStyle w:val="TableParagraph"/>
              <w:ind w:left="0"/>
              <w:contextualSpacing/>
              <w:jc w:val="center"/>
            </w:pPr>
            <w:r>
              <w:t>9</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668"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2400" w:type="dxa"/>
            <w:vAlign w:val="center"/>
          </w:tcPr>
          <w:p w:rsidR="00C774E8" w:rsidRDefault="000A7262" w:rsidP="00BD3202">
            <w:pPr>
              <w:pStyle w:val="TableParagraph"/>
              <w:ind w:left="1"/>
              <w:contextualSpacing/>
              <w:jc w:val="center"/>
            </w:pPr>
            <w:r>
              <w:t>хоровое</w:t>
            </w:r>
            <w:r>
              <w:rPr>
                <w:spacing w:val="-2"/>
              </w:rPr>
              <w:t xml:space="preserve"> пение</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rPr>
                <w:spacing w:val="-10"/>
              </w:rPr>
              <w:t>2</w:t>
            </w:r>
          </w:p>
        </w:tc>
        <w:tc>
          <w:tcPr>
            <w:tcW w:w="1135" w:type="dxa"/>
            <w:vAlign w:val="center"/>
          </w:tcPr>
          <w:p w:rsidR="00C774E8" w:rsidRDefault="000A7262">
            <w:pPr>
              <w:pStyle w:val="TableParagraph"/>
              <w:ind w:left="0"/>
              <w:contextualSpacing/>
              <w:jc w:val="center"/>
            </w:pPr>
            <w:r>
              <w:rPr>
                <w:spacing w:val="-5"/>
              </w:rPr>
              <w:t>27</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trPr>
          <w:trHeight w:val="283"/>
        </w:trPr>
        <w:tc>
          <w:tcPr>
            <w:tcW w:w="4678" w:type="dxa"/>
            <w:gridSpan w:val="3"/>
            <w:vMerge w:val="restart"/>
            <w:vAlign w:val="center"/>
          </w:tcPr>
          <w:p w:rsidR="00C774E8" w:rsidRDefault="000A7262" w:rsidP="00BD3202">
            <w:pPr>
              <w:pStyle w:val="TableParagraph"/>
              <w:ind w:left="1"/>
              <w:contextualSpacing/>
              <w:jc w:val="center"/>
              <w:rPr>
                <w:b/>
              </w:rPr>
            </w:pPr>
            <w:r>
              <w:rPr>
                <w:b/>
                <w:spacing w:val="-2"/>
              </w:rPr>
              <w:t>Итого</w:t>
            </w:r>
          </w:p>
        </w:tc>
        <w:tc>
          <w:tcPr>
            <w:tcW w:w="1094" w:type="dxa"/>
            <w:vAlign w:val="center"/>
          </w:tcPr>
          <w:p w:rsidR="00C774E8" w:rsidRDefault="000A7262">
            <w:pPr>
              <w:pStyle w:val="TableParagraph"/>
              <w:ind w:left="0"/>
              <w:contextualSpacing/>
              <w:jc w:val="center"/>
              <w:rPr>
                <w:b/>
              </w:rPr>
            </w:pPr>
            <w:r>
              <w:rPr>
                <w:b/>
                <w:spacing w:val="-2"/>
              </w:rPr>
              <w:t>1-</w:t>
            </w:r>
            <w:r>
              <w:rPr>
                <w:b/>
                <w:spacing w:val="-10"/>
              </w:rPr>
              <w:t>4</w:t>
            </w:r>
          </w:p>
        </w:tc>
        <w:tc>
          <w:tcPr>
            <w:tcW w:w="1132" w:type="dxa"/>
            <w:vAlign w:val="center"/>
          </w:tcPr>
          <w:p w:rsidR="00C774E8" w:rsidRDefault="000A7262">
            <w:pPr>
              <w:pStyle w:val="TableParagraph"/>
              <w:ind w:left="0"/>
              <w:contextualSpacing/>
              <w:jc w:val="center"/>
              <w:rPr>
                <w:b/>
              </w:rPr>
            </w:pPr>
            <w:r>
              <w:rPr>
                <w:b/>
                <w:spacing w:val="-5"/>
              </w:rPr>
              <w:t>16</w:t>
            </w:r>
          </w:p>
        </w:tc>
        <w:tc>
          <w:tcPr>
            <w:tcW w:w="1135" w:type="dxa"/>
            <w:vAlign w:val="center"/>
          </w:tcPr>
          <w:p w:rsidR="00C774E8" w:rsidRDefault="000A7262">
            <w:pPr>
              <w:pStyle w:val="TableParagraph"/>
              <w:ind w:left="0"/>
              <w:contextualSpacing/>
              <w:jc w:val="center"/>
              <w:rPr>
                <w:b/>
              </w:rPr>
            </w:pPr>
            <w:r>
              <w:rPr>
                <w:b/>
              </w:rPr>
              <w:t>201</w:t>
            </w:r>
          </w:p>
        </w:tc>
        <w:tc>
          <w:tcPr>
            <w:tcW w:w="1175" w:type="dxa"/>
            <w:vAlign w:val="center"/>
          </w:tcPr>
          <w:p w:rsidR="00C774E8" w:rsidRDefault="00C774E8">
            <w:pPr>
              <w:pStyle w:val="TableParagraph"/>
              <w:ind w:left="0"/>
              <w:contextualSpacing/>
              <w:jc w:val="center"/>
            </w:pPr>
          </w:p>
        </w:tc>
        <w:tc>
          <w:tcPr>
            <w:tcW w:w="1134" w:type="dxa"/>
            <w:vAlign w:val="center"/>
          </w:tcPr>
          <w:p w:rsidR="00C774E8" w:rsidRDefault="00C774E8">
            <w:pPr>
              <w:pStyle w:val="TableParagraph"/>
              <w:ind w:left="0"/>
              <w:contextualSpacing/>
              <w:jc w:val="center"/>
            </w:pPr>
          </w:p>
        </w:tc>
      </w:tr>
      <w:tr w:rsidR="00C774E8">
        <w:trPr>
          <w:trHeight w:val="283"/>
        </w:trPr>
        <w:tc>
          <w:tcPr>
            <w:tcW w:w="4678" w:type="dxa"/>
            <w:gridSpan w:val="3"/>
            <w:vMerge/>
            <w:tcBorders>
              <w:top w:val="nil"/>
            </w:tcBorders>
            <w:vAlign w:val="center"/>
          </w:tcPr>
          <w:p w:rsidR="00C774E8" w:rsidRDefault="00C774E8" w:rsidP="00BD3202">
            <w:pPr>
              <w:spacing w:after="0" w:line="240" w:lineRule="auto"/>
              <w:ind w:left="1"/>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rPr>
                <w:b/>
              </w:rPr>
            </w:pPr>
            <w:r>
              <w:rPr>
                <w:b/>
                <w:spacing w:val="-2"/>
              </w:rPr>
              <w:t>5-</w:t>
            </w:r>
            <w:r>
              <w:rPr>
                <w:b/>
                <w:spacing w:val="-10"/>
              </w:rPr>
              <w:t>8</w:t>
            </w:r>
          </w:p>
        </w:tc>
        <w:tc>
          <w:tcPr>
            <w:tcW w:w="1132" w:type="dxa"/>
            <w:vAlign w:val="center"/>
          </w:tcPr>
          <w:p w:rsidR="00C774E8" w:rsidRDefault="000A7262">
            <w:pPr>
              <w:pStyle w:val="TableParagraph"/>
              <w:ind w:left="0"/>
              <w:contextualSpacing/>
              <w:jc w:val="center"/>
              <w:rPr>
                <w:b/>
              </w:rPr>
            </w:pPr>
            <w:r>
              <w:rPr>
                <w:b/>
              </w:rPr>
              <w:t>9</w:t>
            </w:r>
          </w:p>
        </w:tc>
        <w:tc>
          <w:tcPr>
            <w:tcW w:w="1135" w:type="dxa"/>
            <w:vAlign w:val="center"/>
          </w:tcPr>
          <w:p w:rsidR="00C774E8" w:rsidRDefault="000A7262">
            <w:pPr>
              <w:pStyle w:val="TableParagraph"/>
              <w:ind w:left="0"/>
              <w:contextualSpacing/>
              <w:jc w:val="center"/>
              <w:rPr>
                <w:b/>
              </w:rPr>
            </w:pPr>
            <w:r>
              <w:rPr>
                <w:b/>
              </w:rPr>
              <w:t>74</w:t>
            </w:r>
          </w:p>
        </w:tc>
        <w:tc>
          <w:tcPr>
            <w:tcW w:w="1175" w:type="dxa"/>
            <w:vAlign w:val="center"/>
          </w:tcPr>
          <w:p w:rsidR="00C774E8" w:rsidRDefault="00C774E8">
            <w:pPr>
              <w:pStyle w:val="TableParagraph"/>
              <w:ind w:left="0"/>
              <w:contextualSpacing/>
              <w:jc w:val="center"/>
            </w:pPr>
          </w:p>
        </w:tc>
        <w:tc>
          <w:tcPr>
            <w:tcW w:w="1134" w:type="dxa"/>
            <w:vAlign w:val="center"/>
          </w:tcPr>
          <w:p w:rsidR="00C774E8" w:rsidRDefault="00C774E8">
            <w:pPr>
              <w:pStyle w:val="TableParagraph"/>
              <w:ind w:left="0"/>
              <w:contextualSpacing/>
              <w:jc w:val="center"/>
            </w:pPr>
          </w:p>
        </w:tc>
      </w:tr>
      <w:tr w:rsidR="00C774E8" w:rsidTr="00BD3202">
        <w:trPr>
          <w:trHeight w:val="283"/>
        </w:trPr>
        <w:tc>
          <w:tcPr>
            <w:tcW w:w="610" w:type="dxa"/>
            <w:vMerge w:val="restart"/>
            <w:vAlign w:val="center"/>
          </w:tcPr>
          <w:p w:rsidR="00C774E8" w:rsidRDefault="000A7262">
            <w:pPr>
              <w:pStyle w:val="TableParagraph"/>
              <w:ind w:left="0"/>
              <w:contextualSpacing/>
              <w:jc w:val="center"/>
            </w:pPr>
            <w:r>
              <w:rPr>
                <w:spacing w:val="-10"/>
              </w:rPr>
              <w:t>2</w:t>
            </w:r>
          </w:p>
        </w:tc>
        <w:tc>
          <w:tcPr>
            <w:tcW w:w="1668" w:type="dxa"/>
            <w:vMerge w:val="restart"/>
            <w:vAlign w:val="center"/>
          </w:tcPr>
          <w:p w:rsidR="00C774E8" w:rsidRDefault="000A7262">
            <w:pPr>
              <w:pStyle w:val="TableParagraph"/>
              <w:ind w:left="0" w:firstLine="127"/>
              <w:contextualSpacing/>
              <w:jc w:val="center"/>
            </w:pPr>
            <w:r>
              <w:rPr>
                <w:spacing w:val="-2"/>
              </w:rPr>
              <w:t xml:space="preserve">Музыкальное </w:t>
            </w:r>
            <w:r>
              <w:t>искусство</w:t>
            </w:r>
            <w:r w:rsidR="00BD3202">
              <w:t xml:space="preserve"> </w:t>
            </w:r>
            <w:r>
              <w:t xml:space="preserve">(7лет </w:t>
            </w:r>
            <w:r>
              <w:rPr>
                <w:spacing w:val="-2"/>
              </w:rPr>
              <w:t>обучения)</w:t>
            </w:r>
          </w:p>
        </w:tc>
        <w:tc>
          <w:tcPr>
            <w:tcW w:w="2400" w:type="dxa"/>
            <w:vAlign w:val="center"/>
          </w:tcPr>
          <w:p w:rsidR="00C774E8" w:rsidRDefault="000A7262" w:rsidP="00BD3202">
            <w:pPr>
              <w:pStyle w:val="TableParagraph"/>
              <w:ind w:left="1"/>
              <w:contextualSpacing/>
              <w:jc w:val="center"/>
            </w:pPr>
            <w:r>
              <w:rPr>
                <w:spacing w:val="-2"/>
              </w:rPr>
              <w:t>фортепиано/</w:t>
            </w:r>
          </w:p>
          <w:p w:rsidR="00C774E8" w:rsidRDefault="000A7262" w:rsidP="00BD3202">
            <w:pPr>
              <w:pStyle w:val="TableParagraph"/>
              <w:ind w:left="1"/>
              <w:contextualSpacing/>
              <w:jc w:val="center"/>
            </w:pPr>
            <w:r>
              <w:rPr>
                <w:spacing w:val="-2"/>
              </w:rPr>
              <w:t>синтезатор</w:t>
            </w:r>
          </w:p>
        </w:tc>
        <w:tc>
          <w:tcPr>
            <w:tcW w:w="1094" w:type="dxa"/>
            <w:vAlign w:val="center"/>
          </w:tcPr>
          <w:p w:rsidR="00C774E8" w:rsidRDefault="000A7262">
            <w:pPr>
              <w:pStyle w:val="TableParagraph"/>
              <w:ind w:left="0"/>
              <w:contextualSpacing/>
              <w:jc w:val="center"/>
            </w:pPr>
            <w:r>
              <w:rPr>
                <w:spacing w:val="-2"/>
              </w:rPr>
              <w:t>5-</w:t>
            </w:r>
            <w:r>
              <w:rPr>
                <w:spacing w:val="-10"/>
              </w:rPr>
              <w:t>7</w:t>
            </w:r>
          </w:p>
        </w:tc>
        <w:tc>
          <w:tcPr>
            <w:tcW w:w="1132" w:type="dxa"/>
            <w:vAlign w:val="center"/>
          </w:tcPr>
          <w:p w:rsidR="00C774E8" w:rsidRDefault="000A7262">
            <w:pPr>
              <w:pStyle w:val="TableParagraph"/>
              <w:ind w:left="0"/>
              <w:contextualSpacing/>
              <w:jc w:val="center"/>
            </w:pPr>
            <w:r>
              <w:t>0</w:t>
            </w:r>
          </w:p>
        </w:tc>
        <w:tc>
          <w:tcPr>
            <w:tcW w:w="1135" w:type="dxa"/>
            <w:vAlign w:val="center"/>
          </w:tcPr>
          <w:p w:rsidR="00C774E8" w:rsidRDefault="000A7262">
            <w:pPr>
              <w:pStyle w:val="TableParagraph"/>
              <w:ind w:left="0"/>
              <w:contextualSpacing/>
              <w:jc w:val="center"/>
            </w:pPr>
            <w:r>
              <w:t>5</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rsidTr="00BD3202">
        <w:trPr>
          <w:trHeight w:val="283"/>
        </w:trPr>
        <w:tc>
          <w:tcPr>
            <w:tcW w:w="610" w:type="dxa"/>
            <w:vMerge/>
            <w:vAlign w:val="center"/>
          </w:tcPr>
          <w:p w:rsidR="00C774E8" w:rsidRDefault="00C774E8">
            <w:pPr>
              <w:spacing w:after="0" w:line="240" w:lineRule="auto"/>
              <w:contextualSpacing/>
              <w:jc w:val="center"/>
              <w:rPr>
                <w:rFonts w:ascii="Times New Roman" w:hAnsi="Times New Roman" w:cs="Times New Roman"/>
              </w:rPr>
            </w:pPr>
          </w:p>
        </w:tc>
        <w:tc>
          <w:tcPr>
            <w:tcW w:w="1668" w:type="dxa"/>
            <w:vMerge/>
            <w:vAlign w:val="center"/>
          </w:tcPr>
          <w:p w:rsidR="00C774E8" w:rsidRDefault="00C774E8">
            <w:pPr>
              <w:pStyle w:val="TableParagraph"/>
              <w:ind w:left="0"/>
              <w:contextualSpacing/>
              <w:jc w:val="center"/>
            </w:pPr>
          </w:p>
        </w:tc>
        <w:tc>
          <w:tcPr>
            <w:tcW w:w="2400" w:type="dxa"/>
            <w:vAlign w:val="center"/>
          </w:tcPr>
          <w:p w:rsidR="00C774E8" w:rsidRDefault="00BD3202" w:rsidP="00BD3202">
            <w:pPr>
              <w:pStyle w:val="TableParagraph"/>
              <w:ind w:left="1"/>
              <w:contextualSpacing/>
              <w:jc w:val="center"/>
            </w:pPr>
            <w:r>
              <w:t xml:space="preserve">духовые </w:t>
            </w:r>
            <w:r w:rsidR="000A7262">
              <w:rPr>
                <w:spacing w:val="-2"/>
              </w:rPr>
              <w:t>инструменты</w:t>
            </w:r>
          </w:p>
        </w:tc>
        <w:tc>
          <w:tcPr>
            <w:tcW w:w="1094" w:type="dxa"/>
            <w:vAlign w:val="center"/>
          </w:tcPr>
          <w:p w:rsidR="00C774E8" w:rsidRDefault="000A7262">
            <w:pPr>
              <w:pStyle w:val="TableParagraph"/>
              <w:ind w:left="0"/>
              <w:contextualSpacing/>
              <w:jc w:val="center"/>
            </w:pPr>
            <w:r>
              <w:rPr>
                <w:spacing w:val="-2"/>
              </w:rPr>
              <w:t>5-</w:t>
            </w:r>
            <w:r>
              <w:rPr>
                <w:spacing w:val="-10"/>
              </w:rPr>
              <w:t>7</w:t>
            </w:r>
          </w:p>
        </w:tc>
        <w:tc>
          <w:tcPr>
            <w:tcW w:w="1132" w:type="dxa"/>
            <w:vAlign w:val="center"/>
          </w:tcPr>
          <w:p w:rsidR="00C774E8" w:rsidRDefault="000A7262">
            <w:pPr>
              <w:pStyle w:val="TableParagraph"/>
              <w:ind w:left="0"/>
              <w:contextualSpacing/>
              <w:jc w:val="center"/>
            </w:pPr>
            <w:r>
              <w:t>1</w:t>
            </w:r>
          </w:p>
        </w:tc>
        <w:tc>
          <w:tcPr>
            <w:tcW w:w="1135" w:type="dxa"/>
            <w:vAlign w:val="center"/>
          </w:tcPr>
          <w:p w:rsidR="00C774E8" w:rsidRDefault="000A7262">
            <w:pPr>
              <w:pStyle w:val="TableParagraph"/>
              <w:ind w:left="0"/>
              <w:contextualSpacing/>
              <w:jc w:val="center"/>
            </w:pPr>
            <w:r>
              <w:rPr>
                <w:spacing w:val="-10"/>
              </w:rPr>
              <w:t>1</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rsidTr="00BD3202">
        <w:trPr>
          <w:trHeight w:val="283"/>
        </w:trPr>
        <w:tc>
          <w:tcPr>
            <w:tcW w:w="610" w:type="dxa"/>
            <w:vMerge/>
            <w:vAlign w:val="center"/>
          </w:tcPr>
          <w:p w:rsidR="00C774E8" w:rsidRDefault="00C774E8">
            <w:pPr>
              <w:pStyle w:val="TableParagraph"/>
              <w:ind w:left="0"/>
              <w:contextualSpacing/>
              <w:jc w:val="center"/>
            </w:pPr>
          </w:p>
        </w:tc>
        <w:tc>
          <w:tcPr>
            <w:tcW w:w="1668" w:type="dxa"/>
            <w:vMerge/>
            <w:vAlign w:val="center"/>
          </w:tcPr>
          <w:p w:rsidR="00C774E8" w:rsidRDefault="00C774E8">
            <w:pPr>
              <w:pStyle w:val="TableParagraph"/>
              <w:ind w:left="0"/>
              <w:contextualSpacing/>
              <w:jc w:val="center"/>
            </w:pPr>
          </w:p>
        </w:tc>
        <w:tc>
          <w:tcPr>
            <w:tcW w:w="2400" w:type="dxa"/>
            <w:vAlign w:val="center"/>
          </w:tcPr>
          <w:p w:rsidR="00C774E8" w:rsidRDefault="000A7262" w:rsidP="00BD3202">
            <w:pPr>
              <w:pStyle w:val="TableParagraph"/>
              <w:ind w:left="1"/>
              <w:contextualSpacing/>
              <w:jc w:val="center"/>
            </w:pPr>
            <w:r>
              <w:rPr>
                <w:spacing w:val="-2"/>
              </w:rPr>
              <w:t>народные инструменты</w:t>
            </w:r>
          </w:p>
        </w:tc>
        <w:tc>
          <w:tcPr>
            <w:tcW w:w="1094" w:type="dxa"/>
            <w:vAlign w:val="center"/>
          </w:tcPr>
          <w:p w:rsidR="00C774E8" w:rsidRDefault="000A7262">
            <w:pPr>
              <w:pStyle w:val="TableParagraph"/>
              <w:ind w:left="0"/>
              <w:contextualSpacing/>
              <w:jc w:val="center"/>
            </w:pPr>
            <w:r>
              <w:rPr>
                <w:spacing w:val="-2"/>
              </w:rPr>
              <w:t>5-</w:t>
            </w:r>
            <w:r>
              <w:rPr>
                <w:spacing w:val="-10"/>
              </w:rPr>
              <w:t>7</w:t>
            </w:r>
          </w:p>
        </w:tc>
        <w:tc>
          <w:tcPr>
            <w:tcW w:w="1132" w:type="dxa"/>
            <w:vAlign w:val="center"/>
          </w:tcPr>
          <w:p w:rsidR="00C774E8" w:rsidRDefault="000A7262">
            <w:pPr>
              <w:pStyle w:val="TableParagraph"/>
              <w:ind w:left="0"/>
              <w:contextualSpacing/>
              <w:jc w:val="center"/>
            </w:pPr>
            <w:r>
              <w:rPr>
                <w:spacing w:val="-10"/>
              </w:rPr>
              <w:t>0</w:t>
            </w:r>
          </w:p>
        </w:tc>
        <w:tc>
          <w:tcPr>
            <w:tcW w:w="1135" w:type="dxa"/>
            <w:vAlign w:val="center"/>
          </w:tcPr>
          <w:p w:rsidR="00C774E8" w:rsidRDefault="000A7262">
            <w:pPr>
              <w:pStyle w:val="TableParagraph"/>
              <w:ind w:left="0"/>
              <w:contextualSpacing/>
              <w:jc w:val="center"/>
            </w:pPr>
            <w:r>
              <w:t>1</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rsidTr="00BD3202">
        <w:trPr>
          <w:trHeight w:val="283"/>
        </w:trPr>
        <w:tc>
          <w:tcPr>
            <w:tcW w:w="610" w:type="dxa"/>
            <w:vMerge/>
            <w:vAlign w:val="center"/>
          </w:tcPr>
          <w:p w:rsidR="00C774E8" w:rsidRDefault="00C774E8">
            <w:pPr>
              <w:spacing w:after="0" w:line="240" w:lineRule="auto"/>
              <w:contextualSpacing/>
              <w:jc w:val="center"/>
              <w:rPr>
                <w:rFonts w:ascii="Times New Roman" w:hAnsi="Times New Roman" w:cs="Times New Roman"/>
              </w:rPr>
            </w:pPr>
          </w:p>
        </w:tc>
        <w:tc>
          <w:tcPr>
            <w:tcW w:w="1668" w:type="dxa"/>
            <w:vMerge/>
            <w:vAlign w:val="center"/>
          </w:tcPr>
          <w:p w:rsidR="00C774E8" w:rsidRDefault="00C774E8">
            <w:pPr>
              <w:spacing w:after="0" w:line="240" w:lineRule="auto"/>
              <w:contextualSpacing/>
              <w:jc w:val="center"/>
              <w:rPr>
                <w:rFonts w:ascii="Times New Roman" w:hAnsi="Times New Roman" w:cs="Times New Roman"/>
              </w:rPr>
            </w:pPr>
          </w:p>
        </w:tc>
        <w:tc>
          <w:tcPr>
            <w:tcW w:w="2400" w:type="dxa"/>
            <w:vAlign w:val="center"/>
          </w:tcPr>
          <w:p w:rsidR="00C774E8" w:rsidRDefault="000A7262" w:rsidP="00BD3202">
            <w:pPr>
              <w:pStyle w:val="TableParagraph"/>
              <w:ind w:left="1"/>
              <w:contextualSpacing/>
              <w:jc w:val="center"/>
            </w:pPr>
            <w:r>
              <w:rPr>
                <w:spacing w:val="-2"/>
              </w:rPr>
              <w:t>струнные</w:t>
            </w:r>
          </w:p>
          <w:p w:rsidR="00C774E8" w:rsidRDefault="000A7262" w:rsidP="00BD3202">
            <w:pPr>
              <w:pStyle w:val="TableParagraph"/>
              <w:ind w:left="1"/>
              <w:contextualSpacing/>
              <w:jc w:val="center"/>
            </w:pPr>
            <w:r>
              <w:rPr>
                <w:spacing w:val="-2"/>
              </w:rPr>
              <w:t>инструменты</w:t>
            </w:r>
          </w:p>
        </w:tc>
        <w:tc>
          <w:tcPr>
            <w:tcW w:w="1094" w:type="dxa"/>
            <w:vAlign w:val="center"/>
          </w:tcPr>
          <w:p w:rsidR="00C774E8" w:rsidRDefault="000A7262">
            <w:pPr>
              <w:pStyle w:val="TableParagraph"/>
              <w:ind w:left="0"/>
              <w:contextualSpacing/>
              <w:jc w:val="center"/>
            </w:pPr>
            <w:r>
              <w:rPr>
                <w:spacing w:val="-2"/>
              </w:rPr>
              <w:t>5-</w:t>
            </w:r>
            <w:r>
              <w:rPr>
                <w:spacing w:val="-10"/>
              </w:rPr>
              <w:t>7</w:t>
            </w:r>
          </w:p>
        </w:tc>
        <w:tc>
          <w:tcPr>
            <w:tcW w:w="1132" w:type="dxa"/>
            <w:vAlign w:val="center"/>
          </w:tcPr>
          <w:p w:rsidR="00C774E8" w:rsidRDefault="000A7262">
            <w:pPr>
              <w:pStyle w:val="TableParagraph"/>
              <w:ind w:left="0"/>
              <w:contextualSpacing/>
              <w:jc w:val="center"/>
            </w:pPr>
            <w:r>
              <w:rPr>
                <w:spacing w:val="-10"/>
              </w:rPr>
              <w:t>1</w:t>
            </w:r>
          </w:p>
        </w:tc>
        <w:tc>
          <w:tcPr>
            <w:tcW w:w="1135" w:type="dxa"/>
            <w:vAlign w:val="center"/>
          </w:tcPr>
          <w:p w:rsidR="00C774E8" w:rsidRDefault="000A7262">
            <w:pPr>
              <w:pStyle w:val="TableParagraph"/>
              <w:ind w:left="0"/>
              <w:contextualSpacing/>
              <w:jc w:val="center"/>
            </w:pPr>
            <w:r>
              <w:t>4</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rsidTr="00BD3202">
        <w:trPr>
          <w:trHeight w:val="283"/>
        </w:trPr>
        <w:tc>
          <w:tcPr>
            <w:tcW w:w="610" w:type="dxa"/>
            <w:vMerge/>
            <w:vAlign w:val="center"/>
          </w:tcPr>
          <w:p w:rsidR="00C774E8" w:rsidRDefault="00C774E8">
            <w:pPr>
              <w:spacing w:after="0" w:line="240" w:lineRule="auto"/>
              <w:contextualSpacing/>
              <w:jc w:val="center"/>
              <w:rPr>
                <w:rFonts w:ascii="Times New Roman" w:hAnsi="Times New Roman" w:cs="Times New Roman"/>
              </w:rPr>
            </w:pPr>
          </w:p>
        </w:tc>
        <w:tc>
          <w:tcPr>
            <w:tcW w:w="1668" w:type="dxa"/>
            <w:vMerge/>
            <w:vAlign w:val="center"/>
          </w:tcPr>
          <w:p w:rsidR="00C774E8" w:rsidRDefault="00C774E8">
            <w:pPr>
              <w:spacing w:after="0" w:line="240" w:lineRule="auto"/>
              <w:contextualSpacing/>
              <w:jc w:val="center"/>
              <w:rPr>
                <w:rFonts w:ascii="Times New Roman" w:hAnsi="Times New Roman" w:cs="Times New Roman"/>
              </w:rPr>
            </w:pPr>
          </w:p>
        </w:tc>
        <w:tc>
          <w:tcPr>
            <w:tcW w:w="2400" w:type="dxa"/>
            <w:vAlign w:val="center"/>
          </w:tcPr>
          <w:p w:rsidR="00C774E8" w:rsidRDefault="000A7262" w:rsidP="00BD3202">
            <w:pPr>
              <w:pStyle w:val="TableParagraph"/>
              <w:ind w:left="1"/>
              <w:contextualSpacing/>
              <w:jc w:val="center"/>
            </w:pPr>
            <w:r>
              <w:t>хоровое</w:t>
            </w:r>
            <w:r>
              <w:rPr>
                <w:spacing w:val="-2"/>
              </w:rPr>
              <w:t xml:space="preserve"> пение</w:t>
            </w:r>
          </w:p>
          <w:p w:rsidR="00C774E8" w:rsidRDefault="000A7262" w:rsidP="00BD3202">
            <w:pPr>
              <w:pStyle w:val="TableParagraph"/>
              <w:ind w:left="1"/>
              <w:contextualSpacing/>
              <w:jc w:val="center"/>
            </w:pPr>
            <w:r>
              <w:t>/сольное</w:t>
            </w:r>
            <w:r w:rsidR="00BD3202">
              <w:t xml:space="preserve"> </w:t>
            </w:r>
            <w:r>
              <w:rPr>
                <w:spacing w:val="-2"/>
              </w:rPr>
              <w:t>пение</w:t>
            </w:r>
          </w:p>
        </w:tc>
        <w:tc>
          <w:tcPr>
            <w:tcW w:w="1094" w:type="dxa"/>
            <w:vAlign w:val="center"/>
          </w:tcPr>
          <w:p w:rsidR="00C774E8" w:rsidRDefault="000A7262">
            <w:pPr>
              <w:pStyle w:val="TableParagraph"/>
              <w:ind w:left="0"/>
              <w:contextualSpacing/>
              <w:jc w:val="center"/>
            </w:pPr>
            <w:r>
              <w:rPr>
                <w:spacing w:val="-2"/>
              </w:rPr>
              <w:t>5-</w:t>
            </w:r>
            <w:r>
              <w:rPr>
                <w:spacing w:val="-10"/>
              </w:rPr>
              <w:t>7</w:t>
            </w:r>
          </w:p>
        </w:tc>
        <w:tc>
          <w:tcPr>
            <w:tcW w:w="1132" w:type="dxa"/>
            <w:vAlign w:val="center"/>
          </w:tcPr>
          <w:p w:rsidR="00C774E8" w:rsidRDefault="000A7262">
            <w:pPr>
              <w:pStyle w:val="TableParagraph"/>
              <w:ind w:left="0"/>
              <w:contextualSpacing/>
              <w:jc w:val="center"/>
            </w:pPr>
            <w:r>
              <w:rPr>
                <w:spacing w:val="-10"/>
              </w:rPr>
              <w:t>1</w:t>
            </w:r>
          </w:p>
        </w:tc>
        <w:tc>
          <w:tcPr>
            <w:tcW w:w="1135" w:type="dxa"/>
            <w:vAlign w:val="center"/>
          </w:tcPr>
          <w:p w:rsidR="00C774E8" w:rsidRDefault="000A7262">
            <w:pPr>
              <w:pStyle w:val="TableParagraph"/>
              <w:ind w:left="0"/>
              <w:contextualSpacing/>
              <w:jc w:val="center"/>
            </w:pPr>
            <w:r>
              <w:t>7</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trPr>
          <w:trHeight w:val="283"/>
        </w:trPr>
        <w:tc>
          <w:tcPr>
            <w:tcW w:w="4678" w:type="dxa"/>
            <w:gridSpan w:val="3"/>
            <w:vAlign w:val="center"/>
          </w:tcPr>
          <w:p w:rsidR="00C774E8" w:rsidRDefault="000A7262" w:rsidP="00BD3202">
            <w:pPr>
              <w:pStyle w:val="TableParagraph"/>
              <w:ind w:left="1"/>
              <w:contextualSpacing/>
              <w:jc w:val="center"/>
              <w:rPr>
                <w:b/>
              </w:rPr>
            </w:pPr>
            <w:r>
              <w:rPr>
                <w:b/>
                <w:spacing w:val="-2"/>
              </w:rPr>
              <w:t>Итого</w:t>
            </w:r>
          </w:p>
        </w:tc>
        <w:tc>
          <w:tcPr>
            <w:tcW w:w="1094" w:type="dxa"/>
            <w:vAlign w:val="center"/>
          </w:tcPr>
          <w:p w:rsidR="00C774E8" w:rsidRDefault="000A7262">
            <w:pPr>
              <w:pStyle w:val="TableParagraph"/>
              <w:ind w:left="0"/>
              <w:contextualSpacing/>
              <w:jc w:val="center"/>
              <w:rPr>
                <w:b/>
              </w:rPr>
            </w:pPr>
            <w:r>
              <w:rPr>
                <w:b/>
                <w:spacing w:val="-2"/>
              </w:rPr>
              <w:t>5-</w:t>
            </w:r>
            <w:r>
              <w:rPr>
                <w:b/>
                <w:spacing w:val="-10"/>
              </w:rPr>
              <w:t>7</w:t>
            </w:r>
          </w:p>
        </w:tc>
        <w:tc>
          <w:tcPr>
            <w:tcW w:w="1132" w:type="dxa"/>
            <w:vAlign w:val="center"/>
          </w:tcPr>
          <w:p w:rsidR="00C774E8" w:rsidRDefault="000A7262">
            <w:pPr>
              <w:pStyle w:val="TableParagraph"/>
              <w:ind w:left="0"/>
              <w:contextualSpacing/>
              <w:jc w:val="center"/>
              <w:rPr>
                <w:b/>
              </w:rPr>
            </w:pPr>
            <w:r>
              <w:rPr>
                <w:b/>
              </w:rPr>
              <w:t>3</w:t>
            </w:r>
          </w:p>
        </w:tc>
        <w:tc>
          <w:tcPr>
            <w:tcW w:w="1135" w:type="dxa"/>
            <w:vAlign w:val="center"/>
          </w:tcPr>
          <w:p w:rsidR="00C774E8" w:rsidRDefault="000A7262">
            <w:pPr>
              <w:pStyle w:val="TableParagraph"/>
              <w:ind w:left="0"/>
              <w:contextualSpacing/>
              <w:jc w:val="center"/>
              <w:rPr>
                <w:b/>
              </w:rPr>
            </w:pPr>
            <w:r>
              <w:rPr>
                <w:b/>
              </w:rPr>
              <w:t>18</w:t>
            </w:r>
          </w:p>
        </w:tc>
        <w:tc>
          <w:tcPr>
            <w:tcW w:w="1175" w:type="dxa"/>
            <w:vAlign w:val="center"/>
          </w:tcPr>
          <w:p w:rsidR="00C774E8" w:rsidRDefault="00C774E8">
            <w:pPr>
              <w:pStyle w:val="TableParagraph"/>
              <w:ind w:left="0"/>
              <w:contextualSpacing/>
              <w:jc w:val="center"/>
            </w:pPr>
          </w:p>
        </w:tc>
        <w:tc>
          <w:tcPr>
            <w:tcW w:w="1134" w:type="dxa"/>
            <w:vAlign w:val="center"/>
          </w:tcPr>
          <w:p w:rsidR="00C774E8" w:rsidRDefault="00C774E8">
            <w:pPr>
              <w:pStyle w:val="TableParagraph"/>
              <w:ind w:left="0"/>
              <w:contextualSpacing/>
              <w:jc w:val="center"/>
            </w:pPr>
          </w:p>
        </w:tc>
      </w:tr>
      <w:tr w:rsidR="00C774E8" w:rsidTr="00BD3202">
        <w:trPr>
          <w:trHeight w:val="283"/>
        </w:trPr>
        <w:tc>
          <w:tcPr>
            <w:tcW w:w="610" w:type="dxa"/>
            <w:vMerge w:val="restart"/>
            <w:vAlign w:val="center"/>
          </w:tcPr>
          <w:p w:rsidR="00C774E8" w:rsidRDefault="000A7262">
            <w:pPr>
              <w:pStyle w:val="TableParagraph"/>
              <w:ind w:left="0"/>
              <w:contextualSpacing/>
              <w:jc w:val="center"/>
            </w:pPr>
            <w:r>
              <w:t>3</w:t>
            </w:r>
          </w:p>
        </w:tc>
        <w:tc>
          <w:tcPr>
            <w:tcW w:w="1668" w:type="dxa"/>
            <w:vMerge w:val="restart"/>
            <w:vAlign w:val="center"/>
          </w:tcPr>
          <w:p w:rsidR="00C774E8" w:rsidRDefault="000A7262">
            <w:pPr>
              <w:pStyle w:val="TableParagraph"/>
              <w:ind w:left="0" w:firstLine="67"/>
              <w:contextualSpacing/>
              <w:jc w:val="center"/>
            </w:pPr>
            <w:r>
              <w:rPr>
                <w:spacing w:val="-2"/>
              </w:rPr>
              <w:t xml:space="preserve">Музыкальное </w:t>
            </w:r>
            <w:r>
              <w:t xml:space="preserve">искусство (4 года </w:t>
            </w:r>
            <w:r>
              <w:rPr>
                <w:spacing w:val="-2"/>
              </w:rPr>
              <w:t>обучения)</w:t>
            </w:r>
          </w:p>
        </w:tc>
        <w:tc>
          <w:tcPr>
            <w:tcW w:w="2400" w:type="dxa"/>
            <w:vAlign w:val="center"/>
          </w:tcPr>
          <w:p w:rsidR="00C774E8" w:rsidRDefault="000A7262" w:rsidP="00BD3202">
            <w:pPr>
              <w:pStyle w:val="TableParagraph"/>
              <w:ind w:left="1"/>
              <w:contextualSpacing/>
              <w:jc w:val="center"/>
            </w:pPr>
            <w:r>
              <w:t>фортепиано</w:t>
            </w:r>
          </w:p>
        </w:tc>
        <w:tc>
          <w:tcPr>
            <w:tcW w:w="1094" w:type="dxa"/>
            <w:vAlign w:val="center"/>
          </w:tcPr>
          <w:p w:rsidR="00C774E8" w:rsidRDefault="000A7262">
            <w:pPr>
              <w:pStyle w:val="TableParagraph"/>
              <w:ind w:left="0"/>
              <w:contextualSpacing/>
              <w:jc w:val="center"/>
            </w:pPr>
            <w:r>
              <w:rPr>
                <w:spacing w:val="-10"/>
              </w:rPr>
              <w:t>1</w:t>
            </w:r>
          </w:p>
        </w:tc>
        <w:tc>
          <w:tcPr>
            <w:tcW w:w="1132" w:type="dxa"/>
            <w:vAlign w:val="center"/>
          </w:tcPr>
          <w:p w:rsidR="00C774E8" w:rsidRDefault="000A7262">
            <w:pPr>
              <w:pStyle w:val="TableParagraph"/>
              <w:ind w:left="0"/>
              <w:contextualSpacing/>
              <w:jc w:val="center"/>
            </w:pPr>
            <w:r>
              <w:rPr>
                <w:spacing w:val="-10"/>
              </w:rPr>
              <w:t>0</w:t>
            </w:r>
          </w:p>
        </w:tc>
        <w:tc>
          <w:tcPr>
            <w:tcW w:w="1135" w:type="dxa"/>
            <w:vAlign w:val="center"/>
          </w:tcPr>
          <w:p w:rsidR="00C774E8" w:rsidRDefault="000A7262">
            <w:pPr>
              <w:pStyle w:val="TableParagraph"/>
              <w:ind w:left="0"/>
              <w:contextualSpacing/>
              <w:jc w:val="center"/>
            </w:pPr>
            <w:r>
              <w:t>8</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t>98%</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highlight w:val="red"/>
              </w:rPr>
            </w:pPr>
          </w:p>
        </w:tc>
        <w:tc>
          <w:tcPr>
            <w:tcW w:w="1668" w:type="dxa"/>
            <w:vMerge/>
            <w:tcBorders>
              <w:top w:val="nil"/>
            </w:tcBorders>
            <w:vAlign w:val="center"/>
          </w:tcPr>
          <w:p w:rsidR="00C774E8" w:rsidRDefault="00C774E8">
            <w:pPr>
              <w:spacing w:after="0" w:line="240" w:lineRule="auto"/>
              <w:contextualSpacing/>
              <w:jc w:val="center"/>
              <w:rPr>
                <w:rFonts w:ascii="Times New Roman" w:hAnsi="Times New Roman" w:cs="Times New Roman"/>
                <w:highlight w:val="red"/>
              </w:rPr>
            </w:pPr>
          </w:p>
        </w:tc>
        <w:tc>
          <w:tcPr>
            <w:tcW w:w="2400" w:type="dxa"/>
            <w:vAlign w:val="center"/>
          </w:tcPr>
          <w:p w:rsidR="00C774E8" w:rsidRDefault="000A7262" w:rsidP="00BD3202">
            <w:pPr>
              <w:pStyle w:val="TableParagraph"/>
              <w:ind w:left="1"/>
              <w:contextualSpacing/>
              <w:jc w:val="center"/>
            </w:pPr>
            <w:r>
              <w:rPr>
                <w:spacing w:val="-2"/>
              </w:rPr>
              <w:t>народные</w:t>
            </w:r>
          </w:p>
          <w:p w:rsidR="00C774E8" w:rsidRDefault="000A7262" w:rsidP="00BD3202">
            <w:pPr>
              <w:pStyle w:val="TableParagraph"/>
              <w:ind w:left="1"/>
              <w:contextualSpacing/>
              <w:jc w:val="center"/>
            </w:pPr>
            <w:r>
              <w:rPr>
                <w:spacing w:val="-2"/>
              </w:rPr>
              <w:t>инструменты</w:t>
            </w:r>
          </w:p>
        </w:tc>
        <w:tc>
          <w:tcPr>
            <w:tcW w:w="1094" w:type="dxa"/>
            <w:vAlign w:val="center"/>
          </w:tcPr>
          <w:p w:rsidR="00C774E8" w:rsidRDefault="000A7262">
            <w:pPr>
              <w:pStyle w:val="TableParagraph"/>
              <w:ind w:left="0"/>
              <w:contextualSpacing/>
              <w:jc w:val="center"/>
            </w:pPr>
            <w:r>
              <w:rPr>
                <w:spacing w:val="-10"/>
              </w:rPr>
              <w:t>1</w:t>
            </w:r>
          </w:p>
        </w:tc>
        <w:tc>
          <w:tcPr>
            <w:tcW w:w="1132" w:type="dxa"/>
            <w:vAlign w:val="center"/>
          </w:tcPr>
          <w:p w:rsidR="00C774E8" w:rsidRDefault="000A7262">
            <w:pPr>
              <w:pStyle w:val="TableParagraph"/>
              <w:ind w:left="0"/>
              <w:contextualSpacing/>
              <w:jc w:val="center"/>
            </w:pPr>
            <w:r>
              <w:rPr>
                <w:spacing w:val="-10"/>
              </w:rPr>
              <w:t>0</w:t>
            </w:r>
          </w:p>
        </w:tc>
        <w:tc>
          <w:tcPr>
            <w:tcW w:w="1135" w:type="dxa"/>
            <w:vAlign w:val="center"/>
          </w:tcPr>
          <w:p w:rsidR="00C774E8" w:rsidRDefault="000A7262">
            <w:pPr>
              <w:pStyle w:val="TableParagraph"/>
              <w:ind w:left="0"/>
              <w:contextualSpacing/>
              <w:jc w:val="center"/>
            </w:pPr>
            <w:r>
              <w:t>2</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rsidTr="00BD3202">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highlight w:val="red"/>
              </w:rPr>
            </w:pPr>
          </w:p>
        </w:tc>
        <w:tc>
          <w:tcPr>
            <w:tcW w:w="1668" w:type="dxa"/>
            <w:vMerge/>
            <w:tcBorders>
              <w:top w:val="nil"/>
            </w:tcBorders>
            <w:vAlign w:val="center"/>
          </w:tcPr>
          <w:p w:rsidR="00C774E8" w:rsidRDefault="00C774E8">
            <w:pPr>
              <w:spacing w:after="0" w:line="240" w:lineRule="auto"/>
              <w:contextualSpacing/>
              <w:jc w:val="center"/>
              <w:rPr>
                <w:rFonts w:ascii="Times New Roman" w:hAnsi="Times New Roman" w:cs="Times New Roman"/>
                <w:highlight w:val="red"/>
              </w:rPr>
            </w:pPr>
          </w:p>
        </w:tc>
        <w:tc>
          <w:tcPr>
            <w:tcW w:w="2400" w:type="dxa"/>
            <w:vAlign w:val="center"/>
          </w:tcPr>
          <w:p w:rsidR="00C774E8" w:rsidRDefault="000A7262" w:rsidP="00BD3202">
            <w:pPr>
              <w:pStyle w:val="TableParagraph"/>
              <w:ind w:left="1"/>
              <w:contextualSpacing/>
              <w:jc w:val="center"/>
            </w:pPr>
            <w:r>
              <w:t>хоровое пение/сольное</w:t>
            </w:r>
            <w:r w:rsidR="00BD3202">
              <w:t xml:space="preserve"> </w:t>
            </w:r>
            <w:r>
              <w:rPr>
                <w:spacing w:val="-2"/>
              </w:rPr>
              <w:t>пение</w:t>
            </w:r>
          </w:p>
        </w:tc>
        <w:tc>
          <w:tcPr>
            <w:tcW w:w="1094" w:type="dxa"/>
            <w:vAlign w:val="center"/>
          </w:tcPr>
          <w:p w:rsidR="00C774E8" w:rsidRDefault="000A7262">
            <w:pPr>
              <w:pStyle w:val="TableParagraph"/>
              <w:ind w:left="0"/>
              <w:contextualSpacing/>
              <w:jc w:val="center"/>
            </w:pPr>
            <w:r>
              <w:t>3-4</w:t>
            </w:r>
          </w:p>
        </w:tc>
        <w:tc>
          <w:tcPr>
            <w:tcW w:w="1132" w:type="dxa"/>
            <w:vAlign w:val="center"/>
          </w:tcPr>
          <w:p w:rsidR="00C774E8" w:rsidRDefault="000A7262">
            <w:pPr>
              <w:pStyle w:val="TableParagraph"/>
              <w:ind w:left="0"/>
              <w:contextualSpacing/>
              <w:jc w:val="center"/>
            </w:pPr>
            <w:r>
              <w:t>6</w:t>
            </w:r>
          </w:p>
        </w:tc>
        <w:tc>
          <w:tcPr>
            <w:tcW w:w="1135" w:type="dxa"/>
            <w:vAlign w:val="center"/>
          </w:tcPr>
          <w:p w:rsidR="00C774E8" w:rsidRDefault="000A7262">
            <w:pPr>
              <w:pStyle w:val="TableParagraph"/>
              <w:ind w:left="0"/>
              <w:contextualSpacing/>
              <w:jc w:val="center"/>
            </w:pPr>
            <w:r>
              <w:t>69</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trPr>
          <w:trHeight w:val="283"/>
        </w:trPr>
        <w:tc>
          <w:tcPr>
            <w:tcW w:w="4678" w:type="dxa"/>
            <w:gridSpan w:val="3"/>
            <w:vMerge w:val="restart"/>
            <w:vAlign w:val="center"/>
          </w:tcPr>
          <w:p w:rsidR="00C774E8" w:rsidRDefault="000A7262">
            <w:pPr>
              <w:pStyle w:val="TableParagraph"/>
              <w:ind w:left="0"/>
              <w:contextualSpacing/>
              <w:jc w:val="center"/>
              <w:rPr>
                <w:b/>
              </w:rPr>
            </w:pPr>
            <w:r>
              <w:rPr>
                <w:b/>
                <w:spacing w:val="-2"/>
              </w:rPr>
              <w:t>Итого</w:t>
            </w:r>
          </w:p>
        </w:tc>
        <w:tc>
          <w:tcPr>
            <w:tcW w:w="1094" w:type="dxa"/>
            <w:vAlign w:val="center"/>
          </w:tcPr>
          <w:p w:rsidR="00C774E8" w:rsidRDefault="000A7262">
            <w:pPr>
              <w:pStyle w:val="TableParagraph"/>
              <w:ind w:left="0"/>
              <w:contextualSpacing/>
              <w:jc w:val="center"/>
              <w:rPr>
                <w:b/>
              </w:rPr>
            </w:pPr>
            <w:r>
              <w:rPr>
                <w:b/>
                <w:spacing w:val="-2"/>
              </w:rPr>
              <w:t>1-</w:t>
            </w:r>
            <w:r>
              <w:rPr>
                <w:b/>
                <w:spacing w:val="-10"/>
              </w:rPr>
              <w:t>2</w:t>
            </w:r>
          </w:p>
        </w:tc>
        <w:tc>
          <w:tcPr>
            <w:tcW w:w="1132" w:type="dxa"/>
            <w:vAlign w:val="center"/>
          </w:tcPr>
          <w:p w:rsidR="00C774E8" w:rsidRDefault="000A7262">
            <w:pPr>
              <w:pStyle w:val="TableParagraph"/>
              <w:ind w:left="0"/>
              <w:contextualSpacing/>
              <w:jc w:val="center"/>
              <w:rPr>
                <w:b/>
              </w:rPr>
            </w:pPr>
            <w:r>
              <w:rPr>
                <w:b/>
              </w:rPr>
              <w:t>0</w:t>
            </w:r>
          </w:p>
        </w:tc>
        <w:tc>
          <w:tcPr>
            <w:tcW w:w="1135" w:type="dxa"/>
            <w:vAlign w:val="center"/>
          </w:tcPr>
          <w:p w:rsidR="00C774E8" w:rsidRDefault="000A7262">
            <w:pPr>
              <w:pStyle w:val="TableParagraph"/>
              <w:ind w:left="0"/>
              <w:contextualSpacing/>
              <w:jc w:val="center"/>
              <w:rPr>
                <w:b/>
              </w:rPr>
            </w:pPr>
            <w:r>
              <w:rPr>
                <w:b/>
                <w:spacing w:val="-5"/>
              </w:rPr>
              <w:t>10</w:t>
            </w:r>
          </w:p>
        </w:tc>
        <w:tc>
          <w:tcPr>
            <w:tcW w:w="1175" w:type="dxa"/>
            <w:vAlign w:val="center"/>
          </w:tcPr>
          <w:p w:rsidR="00C774E8" w:rsidRDefault="00C774E8">
            <w:pPr>
              <w:pStyle w:val="TableParagraph"/>
              <w:ind w:left="0"/>
              <w:contextualSpacing/>
              <w:jc w:val="center"/>
            </w:pPr>
          </w:p>
        </w:tc>
        <w:tc>
          <w:tcPr>
            <w:tcW w:w="1134" w:type="dxa"/>
            <w:vAlign w:val="center"/>
          </w:tcPr>
          <w:p w:rsidR="00C774E8" w:rsidRDefault="00C774E8">
            <w:pPr>
              <w:pStyle w:val="TableParagraph"/>
              <w:ind w:left="0"/>
              <w:contextualSpacing/>
              <w:jc w:val="center"/>
            </w:pPr>
          </w:p>
        </w:tc>
      </w:tr>
      <w:tr w:rsidR="00C774E8">
        <w:trPr>
          <w:trHeight w:val="283"/>
        </w:trPr>
        <w:tc>
          <w:tcPr>
            <w:tcW w:w="4678" w:type="dxa"/>
            <w:gridSpan w:val="3"/>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rPr>
                <w:b/>
              </w:rPr>
            </w:pPr>
            <w:r>
              <w:rPr>
                <w:b/>
                <w:spacing w:val="-2"/>
              </w:rPr>
              <w:t>3-</w:t>
            </w:r>
            <w:r>
              <w:rPr>
                <w:b/>
                <w:spacing w:val="-10"/>
              </w:rPr>
              <w:t>4</w:t>
            </w:r>
          </w:p>
        </w:tc>
        <w:tc>
          <w:tcPr>
            <w:tcW w:w="1132" w:type="dxa"/>
            <w:vAlign w:val="center"/>
          </w:tcPr>
          <w:p w:rsidR="00C774E8" w:rsidRDefault="000A7262">
            <w:pPr>
              <w:pStyle w:val="TableParagraph"/>
              <w:ind w:left="0"/>
              <w:contextualSpacing/>
              <w:jc w:val="center"/>
              <w:rPr>
                <w:b/>
              </w:rPr>
            </w:pPr>
            <w:r>
              <w:rPr>
                <w:b/>
              </w:rPr>
              <w:t>6</w:t>
            </w:r>
          </w:p>
        </w:tc>
        <w:tc>
          <w:tcPr>
            <w:tcW w:w="1135" w:type="dxa"/>
            <w:vAlign w:val="center"/>
          </w:tcPr>
          <w:p w:rsidR="00C774E8" w:rsidRDefault="000A7262">
            <w:pPr>
              <w:pStyle w:val="TableParagraph"/>
              <w:ind w:left="0"/>
              <w:contextualSpacing/>
              <w:jc w:val="center"/>
              <w:rPr>
                <w:b/>
              </w:rPr>
            </w:pPr>
            <w:r>
              <w:rPr>
                <w:b/>
              </w:rPr>
              <w:t>69</w:t>
            </w:r>
          </w:p>
        </w:tc>
        <w:tc>
          <w:tcPr>
            <w:tcW w:w="1175" w:type="dxa"/>
            <w:vAlign w:val="center"/>
          </w:tcPr>
          <w:p w:rsidR="00C774E8" w:rsidRDefault="00C774E8">
            <w:pPr>
              <w:pStyle w:val="TableParagraph"/>
              <w:ind w:left="0"/>
              <w:contextualSpacing/>
              <w:jc w:val="center"/>
            </w:pPr>
          </w:p>
        </w:tc>
        <w:tc>
          <w:tcPr>
            <w:tcW w:w="1134" w:type="dxa"/>
            <w:vAlign w:val="center"/>
          </w:tcPr>
          <w:p w:rsidR="00C774E8" w:rsidRDefault="00C774E8">
            <w:pPr>
              <w:pStyle w:val="TableParagraph"/>
              <w:ind w:left="0"/>
              <w:contextualSpacing/>
              <w:jc w:val="center"/>
            </w:pPr>
          </w:p>
        </w:tc>
      </w:tr>
      <w:tr w:rsidR="00C774E8">
        <w:trPr>
          <w:trHeight w:val="283"/>
        </w:trPr>
        <w:tc>
          <w:tcPr>
            <w:tcW w:w="610" w:type="dxa"/>
            <w:vMerge w:val="restart"/>
            <w:vAlign w:val="center"/>
          </w:tcPr>
          <w:p w:rsidR="00C774E8" w:rsidRDefault="000A7262">
            <w:pPr>
              <w:pStyle w:val="TableParagraph"/>
              <w:ind w:left="0"/>
              <w:contextualSpacing/>
              <w:jc w:val="center"/>
            </w:pPr>
            <w:r>
              <w:rPr>
                <w:spacing w:val="-10"/>
              </w:rPr>
              <w:t>4</w:t>
            </w:r>
          </w:p>
        </w:tc>
        <w:tc>
          <w:tcPr>
            <w:tcW w:w="4068" w:type="dxa"/>
            <w:gridSpan w:val="2"/>
            <w:vMerge w:val="restart"/>
            <w:vAlign w:val="center"/>
          </w:tcPr>
          <w:p w:rsidR="00C774E8" w:rsidRDefault="000A7262">
            <w:pPr>
              <w:pStyle w:val="TableParagraph"/>
              <w:ind w:left="0"/>
              <w:contextualSpacing/>
              <w:jc w:val="center"/>
            </w:pPr>
            <w:r>
              <w:t>Хореография</w:t>
            </w:r>
            <w:r w:rsidR="00BD3202">
              <w:t xml:space="preserve"> </w:t>
            </w:r>
            <w:r>
              <w:t>(5 лет</w:t>
            </w:r>
            <w:r w:rsidR="00BD3202">
              <w:t xml:space="preserve"> </w:t>
            </w:r>
            <w:r>
              <w:rPr>
                <w:spacing w:val="-2"/>
              </w:rPr>
              <w:t>обучения)</w:t>
            </w:r>
          </w:p>
        </w:tc>
        <w:tc>
          <w:tcPr>
            <w:tcW w:w="1094" w:type="dxa"/>
            <w:vAlign w:val="center"/>
          </w:tcPr>
          <w:p w:rsidR="00C774E8" w:rsidRDefault="000A7262">
            <w:pPr>
              <w:pStyle w:val="TableParagraph"/>
              <w:ind w:left="0"/>
              <w:contextualSpacing/>
              <w:jc w:val="center"/>
            </w:pPr>
            <w:r>
              <w:rPr>
                <w:spacing w:val="-2"/>
              </w:rPr>
              <w:t>1-</w:t>
            </w:r>
            <w:r>
              <w:rPr>
                <w:spacing w:val="-10"/>
              </w:rPr>
              <w:t>2</w:t>
            </w:r>
          </w:p>
        </w:tc>
        <w:tc>
          <w:tcPr>
            <w:tcW w:w="1132" w:type="dxa"/>
            <w:vAlign w:val="center"/>
          </w:tcPr>
          <w:p w:rsidR="00C774E8" w:rsidRDefault="000A7262">
            <w:pPr>
              <w:pStyle w:val="TableParagraph"/>
              <w:ind w:left="0"/>
              <w:contextualSpacing/>
              <w:jc w:val="center"/>
            </w:pPr>
            <w:r>
              <w:t>3</w:t>
            </w:r>
          </w:p>
        </w:tc>
        <w:tc>
          <w:tcPr>
            <w:tcW w:w="1135" w:type="dxa"/>
            <w:vAlign w:val="center"/>
          </w:tcPr>
          <w:p w:rsidR="00C774E8" w:rsidRDefault="000A7262">
            <w:pPr>
              <w:pStyle w:val="TableParagraph"/>
              <w:ind w:left="0"/>
              <w:contextualSpacing/>
              <w:jc w:val="center"/>
            </w:pPr>
            <w:r>
              <w:t>62</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4068" w:type="dxa"/>
            <w:gridSpan w:val="2"/>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3-</w:t>
            </w:r>
            <w:r>
              <w:rPr>
                <w:spacing w:val="-10"/>
              </w:rPr>
              <w:t>4</w:t>
            </w:r>
          </w:p>
        </w:tc>
        <w:tc>
          <w:tcPr>
            <w:tcW w:w="1132" w:type="dxa"/>
            <w:vAlign w:val="center"/>
          </w:tcPr>
          <w:p w:rsidR="00C774E8" w:rsidRDefault="000A7262">
            <w:pPr>
              <w:pStyle w:val="TableParagraph"/>
              <w:ind w:left="0"/>
              <w:contextualSpacing/>
              <w:jc w:val="center"/>
            </w:pPr>
            <w:r>
              <w:t>1</w:t>
            </w:r>
          </w:p>
        </w:tc>
        <w:tc>
          <w:tcPr>
            <w:tcW w:w="1135" w:type="dxa"/>
            <w:vAlign w:val="center"/>
          </w:tcPr>
          <w:p w:rsidR="00C774E8" w:rsidRDefault="000A7262">
            <w:pPr>
              <w:pStyle w:val="TableParagraph"/>
              <w:ind w:left="0"/>
              <w:contextualSpacing/>
              <w:jc w:val="center"/>
            </w:pPr>
            <w:r>
              <w:t>16</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trPr>
          <w:trHeight w:val="283"/>
        </w:trPr>
        <w:tc>
          <w:tcPr>
            <w:tcW w:w="610" w:type="dxa"/>
            <w:vAlign w:val="center"/>
          </w:tcPr>
          <w:p w:rsidR="00C774E8" w:rsidRDefault="000A7262">
            <w:pPr>
              <w:pStyle w:val="TableParagraph"/>
              <w:ind w:left="0"/>
              <w:contextualSpacing/>
              <w:jc w:val="center"/>
            </w:pPr>
            <w:r>
              <w:rPr>
                <w:spacing w:val="-10"/>
              </w:rPr>
              <w:t>5</w:t>
            </w:r>
          </w:p>
        </w:tc>
        <w:tc>
          <w:tcPr>
            <w:tcW w:w="4068" w:type="dxa"/>
            <w:gridSpan w:val="2"/>
            <w:vAlign w:val="center"/>
          </w:tcPr>
          <w:p w:rsidR="00C774E8" w:rsidRDefault="000A7262" w:rsidP="00BD3202">
            <w:pPr>
              <w:pStyle w:val="TableParagraph"/>
              <w:ind w:left="0"/>
              <w:contextualSpacing/>
              <w:jc w:val="center"/>
            </w:pPr>
            <w:r>
              <w:t>Хореографическое</w:t>
            </w:r>
            <w:r w:rsidR="00BD3202">
              <w:t xml:space="preserve"> </w:t>
            </w:r>
            <w:r>
              <w:t>искусство</w:t>
            </w:r>
            <w:r w:rsidR="00BD3202">
              <w:t xml:space="preserve"> </w:t>
            </w:r>
            <w:r>
              <w:t xml:space="preserve">(7лет </w:t>
            </w:r>
            <w:r>
              <w:rPr>
                <w:spacing w:val="-2"/>
              </w:rPr>
              <w:t>обучения)</w:t>
            </w:r>
          </w:p>
        </w:tc>
        <w:tc>
          <w:tcPr>
            <w:tcW w:w="1094" w:type="dxa"/>
            <w:vAlign w:val="center"/>
          </w:tcPr>
          <w:p w:rsidR="00C774E8" w:rsidRDefault="000A7262">
            <w:pPr>
              <w:pStyle w:val="TableParagraph"/>
              <w:ind w:left="0"/>
              <w:contextualSpacing/>
              <w:jc w:val="center"/>
            </w:pPr>
            <w:r>
              <w:rPr>
                <w:spacing w:val="-2"/>
              </w:rPr>
              <w:t>5-</w:t>
            </w:r>
            <w:r>
              <w:rPr>
                <w:spacing w:val="-10"/>
              </w:rPr>
              <w:t>7</w:t>
            </w:r>
          </w:p>
        </w:tc>
        <w:tc>
          <w:tcPr>
            <w:tcW w:w="1132" w:type="dxa"/>
            <w:vAlign w:val="center"/>
          </w:tcPr>
          <w:p w:rsidR="00C774E8" w:rsidRDefault="000A7262">
            <w:pPr>
              <w:pStyle w:val="TableParagraph"/>
              <w:ind w:left="0"/>
              <w:contextualSpacing/>
              <w:jc w:val="center"/>
            </w:pPr>
            <w:r>
              <w:rPr>
                <w:spacing w:val="-10"/>
              </w:rPr>
              <w:t>1</w:t>
            </w:r>
          </w:p>
        </w:tc>
        <w:tc>
          <w:tcPr>
            <w:tcW w:w="1135" w:type="dxa"/>
            <w:vAlign w:val="center"/>
          </w:tcPr>
          <w:p w:rsidR="00C774E8" w:rsidRDefault="000A7262">
            <w:pPr>
              <w:pStyle w:val="TableParagraph"/>
              <w:ind w:left="0"/>
              <w:contextualSpacing/>
              <w:jc w:val="center"/>
            </w:pPr>
            <w:r>
              <w:t>6</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trPr>
          <w:trHeight w:val="283"/>
        </w:trPr>
        <w:tc>
          <w:tcPr>
            <w:tcW w:w="610" w:type="dxa"/>
            <w:vMerge w:val="restart"/>
            <w:vAlign w:val="center"/>
          </w:tcPr>
          <w:p w:rsidR="00C774E8" w:rsidRDefault="000A7262">
            <w:pPr>
              <w:pStyle w:val="TableParagraph"/>
              <w:ind w:left="0"/>
              <w:contextualSpacing/>
              <w:jc w:val="center"/>
            </w:pPr>
            <w:r>
              <w:rPr>
                <w:spacing w:val="-10"/>
              </w:rPr>
              <w:t>6</w:t>
            </w:r>
          </w:p>
        </w:tc>
        <w:tc>
          <w:tcPr>
            <w:tcW w:w="4068" w:type="dxa"/>
            <w:gridSpan w:val="2"/>
            <w:vMerge w:val="restart"/>
            <w:vAlign w:val="center"/>
          </w:tcPr>
          <w:p w:rsidR="00C774E8" w:rsidRDefault="000A7262" w:rsidP="00BD3202">
            <w:pPr>
              <w:pStyle w:val="TableParagraph"/>
              <w:ind w:left="0"/>
              <w:contextualSpacing/>
              <w:jc w:val="center"/>
            </w:pPr>
            <w:r>
              <w:t>Хореографическое</w:t>
            </w:r>
            <w:r w:rsidR="00BD3202">
              <w:t xml:space="preserve"> </w:t>
            </w:r>
            <w:r>
              <w:t>творчество</w:t>
            </w:r>
            <w:r w:rsidR="00BD3202">
              <w:t xml:space="preserve"> </w:t>
            </w:r>
            <w:r>
              <w:t xml:space="preserve">(8лет </w:t>
            </w:r>
            <w:r>
              <w:rPr>
                <w:spacing w:val="-2"/>
              </w:rPr>
              <w:t>обучения)</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rPr>
                <w:spacing w:val="-5"/>
              </w:rPr>
              <w:t>18</w:t>
            </w:r>
          </w:p>
        </w:tc>
        <w:tc>
          <w:tcPr>
            <w:tcW w:w="1135" w:type="dxa"/>
            <w:vAlign w:val="center"/>
          </w:tcPr>
          <w:p w:rsidR="00C774E8" w:rsidRDefault="000A7262">
            <w:pPr>
              <w:pStyle w:val="TableParagraph"/>
              <w:ind w:left="0"/>
              <w:contextualSpacing/>
              <w:jc w:val="center"/>
            </w:pPr>
            <w:r>
              <w:rPr>
                <w:spacing w:val="-5"/>
              </w:rPr>
              <w:t>332</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96%</w:t>
            </w:r>
          </w:p>
        </w:tc>
      </w:tr>
      <w:tr w:rsidR="00C774E8">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4068" w:type="dxa"/>
            <w:gridSpan w:val="2"/>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5-</w:t>
            </w:r>
            <w:r>
              <w:rPr>
                <w:spacing w:val="-10"/>
              </w:rPr>
              <w:t>8</w:t>
            </w:r>
          </w:p>
        </w:tc>
        <w:tc>
          <w:tcPr>
            <w:tcW w:w="1132" w:type="dxa"/>
            <w:vAlign w:val="center"/>
          </w:tcPr>
          <w:p w:rsidR="00C774E8" w:rsidRDefault="000A7262">
            <w:pPr>
              <w:pStyle w:val="TableParagraph"/>
              <w:ind w:left="0"/>
              <w:contextualSpacing/>
              <w:jc w:val="center"/>
            </w:pPr>
            <w:r>
              <w:t>7</w:t>
            </w:r>
          </w:p>
        </w:tc>
        <w:tc>
          <w:tcPr>
            <w:tcW w:w="1135" w:type="dxa"/>
            <w:vAlign w:val="center"/>
          </w:tcPr>
          <w:p w:rsidR="00C774E8" w:rsidRDefault="000A7262">
            <w:pPr>
              <w:pStyle w:val="TableParagraph"/>
              <w:ind w:left="0"/>
              <w:contextualSpacing/>
              <w:jc w:val="center"/>
            </w:pPr>
            <w:r>
              <w:t>101</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96%</w:t>
            </w:r>
          </w:p>
        </w:tc>
      </w:tr>
      <w:tr w:rsidR="00C774E8">
        <w:trPr>
          <w:trHeight w:val="283"/>
        </w:trPr>
        <w:tc>
          <w:tcPr>
            <w:tcW w:w="610" w:type="dxa"/>
            <w:vMerge w:val="restart"/>
            <w:vAlign w:val="center"/>
          </w:tcPr>
          <w:p w:rsidR="00C774E8" w:rsidRDefault="000A7262">
            <w:pPr>
              <w:pStyle w:val="TableParagraph"/>
              <w:ind w:left="0"/>
              <w:contextualSpacing/>
              <w:jc w:val="center"/>
            </w:pPr>
            <w:r>
              <w:rPr>
                <w:spacing w:val="-10"/>
              </w:rPr>
              <w:t>7</w:t>
            </w:r>
          </w:p>
        </w:tc>
        <w:tc>
          <w:tcPr>
            <w:tcW w:w="4068" w:type="dxa"/>
            <w:gridSpan w:val="2"/>
            <w:vMerge w:val="restart"/>
            <w:vAlign w:val="center"/>
          </w:tcPr>
          <w:p w:rsidR="00C774E8" w:rsidRDefault="000A7262" w:rsidP="00BD3202">
            <w:pPr>
              <w:pStyle w:val="TableParagraph"/>
              <w:ind w:left="0"/>
              <w:contextualSpacing/>
              <w:jc w:val="center"/>
            </w:pPr>
            <w:r>
              <w:t>Декоративно-прикладное</w:t>
            </w:r>
            <w:r w:rsidR="00BD3202">
              <w:t xml:space="preserve"> </w:t>
            </w:r>
            <w:r>
              <w:t>творчество (8 лет обучения)</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t>8</w:t>
            </w:r>
          </w:p>
        </w:tc>
        <w:tc>
          <w:tcPr>
            <w:tcW w:w="1135" w:type="dxa"/>
            <w:vAlign w:val="center"/>
          </w:tcPr>
          <w:p w:rsidR="00C774E8" w:rsidRDefault="000A7262">
            <w:pPr>
              <w:pStyle w:val="TableParagraph"/>
              <w:ind w:left="0"/>
              <w:contextualSpacing/>
              <w:jc w:val="center"/>
            </w:pPr>
            <w:r>
              <w:rPr>
                <w:spacing w:val="-5"/>
              </w:rPr>
              <w:t>127</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4068" w:type="dxa"/>
            <w:gridSpan w:val="2"/>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5-</w:t>
            </w:r>
            <w:r>
              <w:rPr>
                <w:spacing w:val="-10"/>
              </w:rPr>
              <w:t>8</w:t>
            </w:r>
          </w:p>
        </w:tc>
        <w:tc>
          <w:tcPr>
            <w:tcW w:w="1132" w:type="dxa"/>
            <w:vAlign w:val="center"/>
          </w:tcPr>
          <w:p w:rsidR="00C774E8" w:rsidRDefault="000A7262">
            <w:pPr>
              <w:pStyle w:val="TableParagraph"/>
              <w:ind w:left="0"/>
              <w:contextualSpacing/>
              <w:jc w:val="center"/>
            </w:pPr>
            <w:r>
              <w:t>4</w:t>
            </w:r>
          </w:p>
        </w:tc>
        <w:tc>
          <w:tcPr>
            <w:tcW w:w="1135" w:type="dxa"/>
            <w:vAlign w:val="center"/>
          </w:tcPr>
          <w:p w:rsidR="00C774E8" w:rsidRDefault="000A7262">
            <w:pPr>
              <w:pStyle w:val="TableParagraph"/>
              <w:ind w:left="0"/>
              <w:contextualSpacing/>
              <w:jc w:val="center"/>
            </w:pPr>
            <w:r>
              <w:t>40</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94%</w:t>
            </w:r>
          </w:p>
        </w:tc>
      </w:tr>
      <w:tr w:rsidR="00C774E8">
        <w:trPr>
          <w:trHeight w:val="283"/>
        </w:trPr>
        <w:tc>
          <w:tcPr>
            <w:tcW w:w="610" w:type="dxa"/>
            <w:vMerge w:val="restart"/>
            <w:vAlign w:val="center"/>
          </w:tcPr>
          <w:p w:rsidR="00C774E8" w:rsidRDefault="000A7262">
            <w:pPr>
              <w:pStyle w:val="TableParagraph"/>
              <w:ind w:left="0"/>
              <w:contextualSpacing/>
              <w:jc w:val="center"/>
            </w:pPr>
            <w:r>
              <w:rPr>
                <w:spacing w:val="-10"/>
              </w:rPr>
              <w:t>8</w:t>
            </w:r>
          </w:p>
        </w:tc>
        <w:tc>
          <w:tcPr>
            <w:tcW w:w="4068" w:type="dxa"/>
            <w:gridSpan w:val="2"/>
            <w:vMerge w:val="restart"/>
            <w:vAlign w:val="center"/>
          </w:tcPr>
          <w:p w:rsidR="00C774E8" w:rsidRDefault="000A7262">
            <w:pPr>
              <w:pStyle w:val="TableParagraph"/>
              <w:ind w:left="0"/>
              <w:contextualSpacing/>
              <w:jc w:val="center"/>
            </w:pPr>
            <w:r>
              <w:t>Живопись(8лет</w:t>
            </w:r>
            <w:r>
              <w:rPr>
                <w:spacing w:val="-2"/>
              </w:rPr>
              <w:t>обучения)</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rPr>
                <w:spacing w:val="-5"/>
              </w:rPr>
              <w:t>14</w:t>
            </w:r>
          </w:p>
        </w:tc>
        <w:tc>
          <w:tcPr>
            <w:tcW w:w="1135" w:type="dxa"/>
            <w:vAlign w:val="center"/>
          </w:tcPr>
          <w:p w:rsidR="00C774E8" w:rsidRDefault="000A7262">
            <w:pPr>
              <w:pStyle w:val="TableParagraph"/>
              <w:ind w:left="0"/>
              <w:contextualSpacing/>
              <w:jc w:val="center"/>
            </w:pPr>
            <w:r>
              <w:t>202</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trPr>
          <w:trHeight w:val="283"/>
        </w:trPr>
        <w:tc>
          <w:tcPr>
            <w:tcW w:w="610" w:type="dxa"/>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4068" w:type="dxa"/>
            <w:gridSpan w:val="2"/>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pPr>
            <w:r>
              <w:rPr>
                <w:spacing w:val="-2"/>
              </w:rPr>
              <w:t>5-</w:t>
            </w:r>
            <w:r>
              <w:rPr>
                <w:spacing w:val="-10"/>
              </w:rPr>
              <w:t>8</w:t>
            </w:r>
          </w:p>
        </w:tc>
        <w:tc>
          <w:tcPr>
            <w:tcW w:w="1132" w:type="dxa"/>
            <w:vAlign w:val="center"/>
          </w:tcPr>
          <w:p w:rsidR="00C774E8" w:rsidRDefault="000A7262">
            <w:pPr>
              <w:pStyle w:val="TableParagraph"/>
              <w:ind w:left="0"/>
              <w:contextualSpacing/>
              <w:jc w:val="center"/>
            </w:pPr>
            <w:r>
              <w:rPr>
                <w:spacing w:val="-5"/>
              </w:rPr>
              <w:t>12</w:t>
            </w:r>
          </w:p>
        </w:tc>
        <w:tc>
          <w:tcPr>
            <w:tcW w:w="1135" w:type="dxa"/>
            <w:vAlign w:val="center"/>
          </w:tcPr>
          <w:p w:rsidR="00C774E8" w:rsidRDefault="000A7262">
            <w:pPr>
              <w:pStyle w:val="TableParagraph"/>
              <w:ind w:left="0"/>
              <w:contextualSpacing/>
              <w:jc w:val="center"/>
            </w:pPr>
            <w:r>
              <w:rPr>
                <w:spacing w:val="-5"/>
              </w:rPr>
              <w:t>155</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94%</w:t>
            </w:r>
          </w:p>
        </w:tc>
      </w:tr>
      <w:tr w:rsidR="00C774E8">
        <w:trPr>
          <w:trHeight w:val="283"/>
        </w:trPr>
        <w:tc>
          <w:tcPr>
            <w:tcW w:w="610" w:type="dxa"/>
            <w:vAlign w:val="center"/>
          </w:tcPr>
          <w:p w:rsidR="00C774E8" w:rsidRDefault="000A7262">
            <w:pPr>
              <w:pStyle w:val="TableParagraph"/>
              <w:ind w:left="0"/>
              <w:contextualSpacing/>
              <w:jc w:val="center"/>
            </w:pPr>
            <w:r>
              <w:rPr>
                <w:spacing w:val="-10"/>
              </w:rPr>
              <w:t>9</w:t>
            </w:r>
          </w:p>
        </w:tc>
        <w:tc>
          <w:tcPr>
            <w:tcW w:w="4068" w:type="dxa"/>
            <w:gridSpan w:val="2"/>
            <w:vAlign w:val="center"/>
          </w:tcPr>
          <w:p w:rsidR="00C774E8" w:rsidRDefault="000A7262">
            <w:pPr>
              <w:pStyle w:val="TableParagraph"/>
              <w:ind w:left="0"/>
              <w:contextualSpacing/>
              <w:jc w:val="center"/>
            </w:pPr>
            <w:r>
              <w:t>Искусство</w:t>
            </w:r>
            <w:r w:rsidR="00BD3202">
              <w:t xml:space="preserve"> </w:t>
            </w:r>
            <w:r>
              <w:t>театра(8лет</w:t>
            </w:r>
            <w:r>
              <w:rPr>
                <w:spacing w:val="-2"/>
              </w:rPr>
              <w:t xml:space="preserve"> обучения)</w:t>
            </w:r>
          </w:p>
        </w:tc>
        <w:tc>
          <w:tcPr>
            <w:tcW w:w="1094" w:type="dxa"/>
            <w:vAlign w:val="center"/>
          </w:tcPr>
          <w:p w:rsidR="00C774E8" w:rsidRDefault="000A7262">
            <w:pPr>
              <w:pStyle w:val="TableParagraph"/>
              <w:ind w:left="0"/>
              <w:contextualSpacing/>
              <w:jc w:val="center"/>
            </w:pPr>
            <w:r>
              <w:rPr>
                <w:spacing w:val="-2"/>
              </w:rPr>
              <w:t>1-</w:t>
            </w:r>
            <w:r>
              <w:rPr>
                <w:spacing w:val="-10"/>
              </w:rPr>
              <w:t>4</w:t>
            </w:r>
          </w:p>
        </w:tc>
        <w:tc>
          <w:tcPr>
            <w:tcW w:w="1132" w:type="dxa"/>
            <w:vAlign w:val="center"/>
          </w:tcPr>
          <w:p w:rsidR="00C774E8" w:rsidRDefault="000A7262">
            <w:pPr>
              <w:pStyle w:val="TableParagraph"/>
              <w:ind w:left="0"/>
              <w:contextualSpacing/>
              <w:jc w:val="center"/>
            </w:pPr>
            <w:r>
              <w:t>3</w:t>
            </w:r>
          </w:p>
        </w:tc>
        <w:tc>
          <w:tcPr>
            <w:tcW w:w="1135" w:type="dxa"/>
            <w:vAlign w:val="center"/>
          </w:tcPr>
          <w:p w:rsidR="00C774E8" w:rsidRDefault="000A7262">
            <w:pPr>
              <w:pStyle w:val="TableParagraph"/>
              <w:ind w:left="0"/>
              <w:contextualSpacing/>
              <w:jc w:val="center"/>
            </w:pPr>
            <w:r>
              <w:t>44</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100%</w:t>
            </w:r>
          </w:p>
        </w:tc>
      </w:tr>
      <w:tr w:rsidR="00C774E8">
        <w:trPr>
          <w:trHeight w:val="283"/>
        </w:trPr>
        <w:tc>
          <w:tcPr>
            <w:tcW w:w="610" w:type="dxa"/>
            <w:vAlign w:val="center"/>
          </w:tcPr>
          <w:p w:rsidR="00C774E8" w:rsidRDefault="000A7262">
            <w:pPr>
              <w:pStyle w:val="TableParagraph"/>
              <w:ind w:left="0"/>
              <w:contextualSpacing/>
              <w:jc w:val="center"/>
            </w:pPr>
            <w:r>
              <w:rPr>
                <w:spacing w:val="-5"/>
              </w:rPr>
              <w:t>10</w:t>
            </w:r>
          </w:p>
        </w:tc>
        <w:tc>
          <w:tcPr>
            <w:tcW w:w="4068" w:type="dxa"/>
            <w:gridSpan w:val="2"/>
            <w:vAlign w:val="center"/>
          </w:tcPr>
          <w:p w:rsidR="00C774E8" w:rsidRDefault="000A7262">
            <w:pPr>
              <w:pStyle w:val="TableParagraph"/>
              <w:ind w:left="0"/>
              <w:contextualSpacing/>
              <w:jc w:val="center"/>
            </w:pPr>
            <w:r>
              <w:t>Искусство</w:t>
            </w:r>
            <w:r w:rsidR="00BD3202">
              <w:t xml:space="preserve"> </w:t>
            </w:r>
            <w:r>
              <w:t>театра(5лет</w:t>
            </w:r>
            <w:r>
              <w:rPr>
                <w:spacing w:val="-2"/>
              </w:rPr>
              <w:t xml:space="preserve"> обучения)</w:t>
            </w:r>
          </w:p>
        </w:tc>
        <w:tc>
          <w:tcPr>
            <w:tcW w:w="1094" w:type="dxa"/>
            <w:vAlign w:val="center"/>
          </w:tcPr>
          <w:p w:rsidR="00C774E8" w:rsidRDefault="000A7262">
            <w:pPr>
              <w:pStyle w:val="TableParagraph"/>
              <w:ind w:left="0"/>
              <w:contextualSpacing/>
              <w:jc w:val="center"/>
            </w:pPr>
            <w:r>
              <w:rPr>
                <w:spacing w:val="-2"/>
              </w:rPr>
              <w:t>3-</w:t>
            </w:r>
            <w:r>
              <w:rPr>
                <w:spacing w:val="-10"/>
              </w:rPr>
              <w:t>5</w:t>
            </w:r>
          </w:p>
        </w:tc>
        <w:tc>
          <w:tcPr>
            <w:tcW w:w="1132" w:type="dxa"/>
            <w:vAlign w:val="center"/>
          </w:tcPr>
          <w:p w:rsidR="00C774E8" w:rsidRDefault="000A7262">
            <w:pPr>
              <w:pStyle w:val="TableParagraph"/>
              <w:ind w:left="0"/>
              <w:contextualSpacing/>
              <w:jc w:val="center"/>
            </w:pPr>
            <w:r>
              <w:t>2</w:t>
            </w:r>
          </w:p>
        </w:tc>
        <w:tc>
          <w:tcPr>
            <w:tcW w:w="1135" w:type="dxa"/>
            <w:vAlign w:val="center"/>
          </w:tcPr>
          <w:p w:rsidR="00C774E8" w:rsidRDefault="000A7262">
            <w:pPr>
              <w:pStyle w:val="TableParagraph"/>
              <w:ind w:left="0"/>
              <w:contextualSpacing/>
              <w:jc w:val="center"/>
            </w:pPr>
            <w:r>
              <w:t>25</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98%</w:t>
            </w:r>
          </w:p>
        </w:tc>
      </w:tr>
      <w:tr w:rsidR="00C774E8">
        <w:trPr>
          <w:trHeight w:val="283"/>
        </w:trPr>
        <w:tc>
          <w:tcPr>
            <w:tcW w:w="610" w:type="dxa"/>
            <w:vMerge w:val="restart"/>
            <w:vAlign w:val="center"/>
          </w:tcPr>
          <w:p w:rsidR="00C774E8" w:rsidRDefault="000A7262">
            <w:pPr>
              <w:pStyle w:val="TableParagraph"/>
              <w:ind w:left="0"/>
              <w:contextualSpacing/>
              <w:jc w:val="center"/>
            </w:pPr>
            <w:r>
              <w:rPr>
                <w:spacing w:val="-5"/>
              </w:rPr>
              <w:t>11</w:t>
            </w:r>
          </w:p>
        </w:tc>
        <w:tc>
          <w:tcPr>
            <w:tcW w:w="4068" w:type="dxa"/>
            <w:gridSpan w:val="2"/>
            <w:vMerge w:val="restart"/>
            <w:vAlign w:val="center"/>
          </w:tcPr>
          <w:p w:rsidR="00C774E8" w:rsidRDefault="000A7262">
            <w:pPr>
              <w:pStyle w:val="TableParagraph"/>
              <w:ind w:left="0"/>
              <w:contextualSpacing/>
              <w:jc w:val="center"/>
            </w:pPr>
            <w:r>
              <w:t>Живопись</w:t>
            </w:r>
            <w:r w:rsidR="00BD3202">
              <w:t xml:space="preserve"> </w:t>
            </w:r>
            <w:r>
              <w:t>(5лет</w:t>
            </w:r>
            <w:r>
              <w:rPr>
                <w:spacing w:val="-2"/>
              </w:rPr>
              <w:t>обучения)</w:t>
            </w:r>
          </w:p>
        </w:tc>
        <w:tc>
          <w:tcPr>
            <w:tcW w:w="1094" w:type="dxa"/>
            <w:tcBorders>
              <w:bottom w:val="single" w:sz="4" w:space="0" w:color="auto"/>
            </w:tcBorders>
            <w:vAlign w:val="center"/>
          </w:tcPr>
          <w:p w:rsidR="00C774E8" w:rsidRDefault="000A7262">
            <w:pPr>
              <w:pStyle w:val="TableParagraph"/>
              <w:ind w:left="0"/>
              <w:contextualSpacing/>
              <w:jc w:val="center"/>
              <w:rPr>
                <w:spacing w:val="-10"/>
              </w:rPr>
            </w:pPr>
            <w:r>
              <w:rPr>
                <w:spacing w:val="-2"/>
              </w:rPr>
              <w:t>1-2</w:t>
            </w:r>
          </w:p>
        </w:tc>
        <w:tc>
          <w:tcPr>
            <w:tcW w:w="1132" w:type="dxa"/>
            <w:tcBorders>
              <w:bottom w:val="single" w:sz="4" w:space="0" w:color="auto"/>
            </w:tcBorders>
            <w:vAlign w:val="center"/>
          </w:tcPr>
          <w:p w:rsidR="00C774E8" w:rsidRDefault="000A7262">
            <w:pPr>
              <w:pStyle w:val="TableParagraph"/>
              <w:ind w:left="0"/>
              <w:contextualSpacing/>
              <w:jc w:val="center"/>
            </w:pPr>
            <w:r>
              <w:t>1</w:t>
            </w:r>
          </w:p>
        </w:tc>
        <w:tc>
          <w:tcPr>
            <w:tcW w:w="1135" w:type="dxa"/>
            <w:tcBorders>
              <w:bottom w:val="single" w:sz="4" w:space="0" w:color="auto"/>
            </w:tcBorders>
            <w:vAlign w:val="center"/>
          </w:tcPr>
          <w:p w:rsidR="00C774E8" w:rsidRDefault="000A7262">
            <w:pPr>
              <w:pStyle w:val="TableParagraph"/>
              <w:ind w:left="0"/>
              <w:contextualSpacing/>
              <w:jc w:val="center"/>
            </w:pPr>
            <w:r>
              <w:t>14</w:t>
            </w:r>
          </w:p>
        </w:tc>
        <w:tc>
          <w:tcPr>
            <w:tcW w:w="1175" w:type="dxa"/>
            <w:tcBorders>
              <w:bottom w:val="single" w:sz="4" w:space="0" w:color="auto"/>
            </w:tcBorders>
            <w:vAlign w:val="center"/>
          </w:tcPr>
          <w:p w:rsidR="00C774E8" w:rsidRDefault="000A7262">
            <w:pPr>
              <w:pStyle w:val="TableParagraph"/>
              <w:ind w:left="0"/>
              <w:contextualSpacing/>
              <w:jc w:val="center"/>
            </w:pPr>
            <w:r>
              <w:rPr>
                <w:spacing w:val="-4"/>
              </w:rPr>
              <w:t>100%</w:t>
            </w:r>
          </w:p>
        </w:tc>
        <w:tc>
          <w:tcPr>
            <w:tcW w:w="1134" w:type="dxa"/>
            <w:tcBorders>
              <w:bottom w:val="single" w:sz="4" w:space="0" w:color="auto"/>
            </w:tcBorders>
            <w:vAlign w:val="center"/>
          </w:tcPr>
          <w:p w:rsidR="00C774E8" w:rsidRDefault="000A7262">
            <w:pPr>
              <w:pStyle w:val="TableParagraph"/>
              <w:ind w:left="0"/>
              <w:contextualSpacing/>
              <w:jc w:val="center"/>
            </w:pPr>
            <w:r>
              <w:rPr>
                <w:spacing w:val="-4"/>
              </w:rPr>
              <w:t>100%</w:t>
            </w:r>
          </w:p>
        </w:tc>
      </w:tr>
      <w:tr w:rsidR="00C774E8">
        <w:trPr>
          <w:trHeight w:val="283"/>
        </w:trPr>
        <w:tc>
          <w:tcPr>
            <w:tcW w:w="610" w:type="dxa"/>
            <w:vMerge/>
            <w:vAlign w:val="center"/>
          </w:tcPr>
          <w:p w:rsidR="00C774E8" w:rsidRDefault="00C774E8">
            <w:pPr>
              <w:pStyle w:val="TableParagraph"/>
              <w:ind w:left="0"/>
              <w:contextualSpacing/>
              <w:jc w:val="center"/>
              <w:rPr>
                <w:spacing w:val="-5"/>
              </w:rPr>
            </w:pPr>
          </w:p>
        </w:tc>
        <w:tc>
          <w:tcPr>
            <w:tcW w:w="4068" w:type="dxa"/>
            <w:gridSpan w:val="2"/>
            <w:vMerge/>
            <w:vAlign w:val="center"/>
          </w:tcPr>
          <w:p w:rsidR="00C774E8" w:rsidRDefault="00C774E8">
            <w:pPr>
              <w:pStyle w:val="TableParagraph"/>
              <w:ind w:left="0"/>
              <w:contextualSpacing/>
              <w:jc w:val="center"/>
            </w:pPr>
          </w:p>
        </w:tc>
        <w:tc>
          <w:tcPr>
            <w:tcW w:w="1094" w:type="dxa"/>
            <w:tcBorders>
              <w:top w:val="single" w:sz="4" w:space="0" w:color="auto"/>
            </w:tcBorders>
            <w:vAlign w:val="center"/>
          </w:tcPr>
          <w:p w:rsidR="00C774E8" w:rsidRDefault="000A7262">
            <w:pPr>
              <w:pStyle w:val="TableParagraph"/>
              <w:ind w:left="0"/>
              <w:contextualSpacing/>
              <w:jc w:val="center"/>
              <w:rPr>
                <w:spacing w:val="-10"/>
              </w:rPr>
            </w:pPr>
            <w:r>
              <w:rPr>
                <w:spacing w:val="-10"/>
              </w:rPr>
              <w:t>3-5</w:t>
            </w:r>
          </w:p>
        </w:tc>
        <w:tc>
          <w:tcPr>
            <w:tcW w:w="1132" w:type="dxa"/>
            <w:tcBorders>
              <w:top w:val="single" w:sz="4" w:space="0" w:color="auto"/>
            </w:tcBorders>
            <w:vAlign w:val="center"/>
          </w:tcPr>
          <w:p w:rsidR="00C774E8" w:rsidRDefault="000A7262">
            <w:pPr>
              <w:pStyle w:val="TableParagraph"/>
              <w:ind w:left="0"/>
              <w:contextualSpacing/>
              <w:jc w:val="center"/>
            </w:pPr>
            <w:r>
              <w:t>1</w:t>
            </w:r>
          </w:p>
        </w:tc>
        <w:tc>
          <w:tcPr>
            <w:tcW w:w="1135" w:type="dxa"/>
            <w:tcBorders>
              <w:top w:val="single" w:sz="4" w:space="0" w:color="auto"/>
            </w:tcBorders>
            <w:vAlign w:val="center"/>
          </w:tcPr>
          <w:p w:rsidR="00C774E8" w:rsidRDefault="000A7262">
            <w:pPr>
              <w:pStyle w:val="TableParagraph"/>
              <w:ind w:left="0"/>
              <w:contextualSpacing/>
              <w:jc w:val="center"/>
            </w:pPr>
            <w:r>
              <w:t>9</w:t>
            </w:r>
          </w:p>
        </w:tc>
        <w:tc>
          <w:tcPr>
            <w:tcW w:w="1175" w:type="dxa"/>
            <w:tcBorders>
              <w:top w:val="single" w:sz="4" w:space="0" w:color="auto"/>
            </w:tcBorders>
            <w:vAlign w:val="center"/>
          </w:tcPr>
          <w:p w:rsidR="00C774E8" w:rsidRDefault="000A7262">
            <w:pPr>
              <w:pStyle w:val="TableParagraph"/>
              <w:ind w:left="0"/>
              <w:contextualSpacing/>
              <w:jc w:val="center"/>
              <w:rPr>
                <w:spacing w:val="-4"/>
              </w:rPr>
            </w:pPr>
            <w:r>
              <w:rPr>
                <w:spacing w:val="-4"/>
              </w:rPr>
              <w:t>100%</w:t>
            </w:r>
          </w:p>
        </w:tc>
        <w:tc>
          <w:tcPr>
            <w:tcW w:w="1134" w:type="dxa"/>
            <w:tcBorders>
              <w:top w:val="single" w:sz="4" w:space="0" w:color="auto"/>
            </w:tcBorders>
            <w:vAlign w:val="center"/>
          </w:tcPr>
          <w:p w:rsidR="00C774E8" w:rsidRDefault="000A7262">
            <w:pPr>
              <w:pStyle w:val="TableParagraph"/>
              <w:ind w:left="0"/>
              <w:contextualSpacing/>
              <w:jc w:val="center"/>
              <w:rPr>
                <w:spacing w:val="-4"/>
              </w:rPr>
            </w:pPr>
            <w:r>
              <w:rPr>
                <w:spacing w:val="-4"/>
              </w:rPr>
              <w:t>98%</w:t>
            </w:r>
          </w:p>
        </w:tc>
      </w:tr>
      <w:tr w:rsidR="00C774E8">
        <w:trPr>
          <w:trHeight w:val="283"/>
        </w:trPr>
        <w:tc>
          <w:tcPr>
            <w:tcW w:w="610" w:type="dxa"/>
            <w:vMerge w:val="restart"/>
            <w:vAlign w:val="center"/>
          </w:tcPr>
          <w:p w:rsidR="00C774E8" w:rsidRDefault="000A7262">
            <w:pPr>
              <w:pStyle w:val="TableParagraph"/>
              <w:ind w:left="0"/>
              <w:contextualSpacing/>
              <w:jc w:val="center"/>
            </w:pPr>
            <w:r>
              <w:rPr>
                <w:spacing w:val="-5"/>
              </w:rPr>
              <w:t>12</w:t>
            </w:r>
          </w:p>
        </w:tc>
        <w:tc>
          <w:tcPr>
            <w:tcW w:w="4068" w:type="dxa"/>
            <w:gridSpan w:val="2"/>
            <w:vMerge w:val="restart"/>
            <w:vAlign w:val="center"/>
          </w:tcPr>
          <w:p w:rsidR="00C774E8" w:rsidRDefault="000A7262" w:rsidP="00BD3202">
            <w:pPr>
              <w:pStyle w:val="TableParagraph"/>
              <w:ind w:left="0"/>
              <w:contextualSpacing/>
              <w:jc w:val="center"/>
            </w:pPr>
            <w:r>
              <w:t>Изобразительное</w:t>
            </w:r>
            <w:r w:rsidR="00BD3202">
              <w:t xml:space="preserve"> </w:t>
            </w:r>
            <w:r>
              <w:t xml:space="preserve">искусство(4года </w:t>
            </w:r>
            <w:r>
              <w:rPr>
                <w:spacing w:val="-2"/>
              </w:rPr>
              <w:t>обучения)</w:t>
            </w:r>
          </w:p>
        </w:tc>
        <w:tc>
          <w:tcPr>
            <w:tcW w:w="1094" w:type="dxa"/>
            <w:tcBorders>
              <w:bottom w:val="single" w:sz="4" w:space="0" w:color="auto"/>
            </w:tcBorders>
            <w:vAlign w:val="center"/>
          </w:tcPr>
          <w:p w:rsidR="00C774E8" w:rsidRDefault="000A7262">
            <w:pPr>
              <w:pStyle w:val="TableParagraph"/>
              <w:ind w:left="0"/>
              <w:contextualSpacing/>
              <w:jc w:val="center"/>
            </w:pPr>
            <w:r>
              <w:rPr>
                <w:spacing w:val="-2"/>
              </w:rPr>
              <w:t>1-</w:t>
            </w:r>
            <w:r>
              <w:rPr>
                <w:spacing w:val="-10"/>
              </w:rPr>
              <w:t>2</w:t>
            </w:r>
          </w:p>
        </w:tc>
        <w:tc>
          <w:tcPr>
            <w:tcW w:w="1132" w:type="dxa"/>
            <w:tcBorders>
              <w:bottom w:val="single" w:sz="4" w:space="0" w:color="auto"/>
            </w:tcBorders>
            <w:vAlign w:val="center"/>
          </w:tcPr>
          <w:p w:rsidR="00C774E8" w:rsidRDefault="000A7262">
            <w:pPr>
              <w:pStyle w:val="TableParagraph"/>
              <w:ind w:left="0"/>
              <w:contextualSpacing/>
              <w:jc w:val="center"/>
            </w:pPr>
            <w:r>
              <w:t>6</w:t>
            </w:r>
          </w:p>
        </w:tc>
        <w:tc>
          <w:tcPr>
            <w:tcW w:w="1135" w:type="dxa"/>
            <w:tcBorders>
              <w:bottom w:val="single" w:sz="4" w:space="0" w:color="auto"/>
            </w:tcBorders>
            <w:vAlign w:val="center"/>
          </w:tcPr>
          <w:p w:rsidR="00C774E8" w:rsidRDefault="000A7262">
            <w:pPr>
              <w:pStyle w:val="TableParagraph"/>
              <w:ind w:left="0"/>
              <w:contextualSpacing/>
              <w:jc w:val="center"/>
            </w:pPr>
            <w:r>
              <w:t>97</w:t>
            </w:r>
          </w:p>
        </w:tc>
        <w:tc>
          <w:tcPr>
            <w:tcW w:w="1175" w:type="dxa"/>
            <w:tcBorders>
              <w:bottom w:val="single" w:sz="4" w:space="0" w:color="auto"/>
            </w:tcBorders>
            <w:vAlign w:val="center"/>
          </w:tcPr>
          <w:p w:rsidR="00C774E8" w:rsidRDefault="000A7262">
            <w:pPr>
              <w:pStyle w:val="TableParagraph"/>
              <w:ind w:left="0"/>
              <w:contextualSpacing/>
              <w:jc w:val="center"/>
            </w:pPr>
            <w:r>
              <w:rPr>
                <w:spacing w:val="-4"/>
              </w:rPr>
              <w:t>100%</w:t>
            </w:r>
          </w:p>
        </w:tc>
        <w:tc>
          <w:tcPr>
            <w:tcW w:w="1134" w:type="dxa"/>
            <w:tcBorders>
              <w:bottom w:val="single" w:sz="4" w:space="0" w:color="auto"/>
            </w:tcBorders>
            <w:vAlign w:val="center"/>
          </w:tcPr>
          <w:p w:rsidR="00C774E8" w:rsidRDefault="000A7262">
            <w:pPr>
              <w:pStyle w:val="TableParagraph"/>
              <w:ind w:left="0"/>
              <w:contextualSpacing/>
              <w:jc w:val="center"/>
            </w:pPr>
            <w:r>
              <w:rPr>
                <w:spacing w:val="-4"/>
              </w:rPr>
              <w:t>100%</w:t>
            </w:r>
          </w:p>
        </w:tc>
      </w:tr>
      <w:tr w:rsidR="00C774E8">
        <w:trPr>
          <w:trHeight w:val="283"/>
        </w:trPr>
        <w:tc>
          <w:tcPr>
            <w:tcW w:w="610" w:type="dxa"/>
            <w:vMerge/>
            <w:vAlign w:val="center"/>
          </w:tcPr>
          <w:p w:rsidR="00C774E8" w:rsidRDefault="00C774E8">
            <w:pPr>
              <w:pStyle w:val="TableParagraph"/>
              <w:ind w:left="0"/>
              <w:contextualSpacing/>
              <w:jc w:val="center"/>
              <w:rPr>
                <w:spacing w:val="-5"/>
              </w:rPr>
            </w:pPr>
          </w:p>
        </w:tc>
        <w:tc>
          <w:tcPr>
            <w:tcW w:w="4068" w:type="dxa"/>
            <w:gridSpan w:val="2"/>
            <w:vMerge/>
            <w:vAlign w:val="center"/>
          </w:tcPr>
          <w:p w:rsidR="00C774E8" w:rsidRDefault="00C774E8">
            <w:pPr>
              <w:pStyle w:val="TableParagraph"/>
              <w:ind w:left="0" w:hanging="1179"/>
              <w:contextualSpacing/>
              <w:jc w:val="center"/>
            </w:pPr>
          </w:p>
        </w:tc>
        <w:tc>
          <w:tcPr>
            <w:tcW w:w="1094" w:type="dxa"/>
            <w:tcBorders>
              <w:top w:val="single" w:sz="4" w:space="0" w:color="auto"/>
            </w:tcBorders>
            <w:vAlign w:val="center"/>
          </w:tcPr>
          <w:p w:rsidR="00C774E8" w:rsidRDefault="000A7262">
            <w:pPr>
              <w:pStyle w:val="TableParagraph"/>
              <w:ind w:left="0"/>
              <w:contextualSpacing/>
              <w:jc w:val="center"/>
              <w:rPr>
                <w:spacing w:val="-2"/>
              </w:rPr>
            </w:pPr>
            <w:r>
              <w:rPr>
                <w:spacing w:val="-2"/>
              </w:rPr>
              <w:t>3-4</w:t>
            </w:r>
          </w:p>
        </w:tc>
        <w:tc>
          <w:tcPr>
            <w:tcW w:w="1132" w:type="dxa"/>
            <w:tcBorders>
              <w:top w:val="single" w:sz="4" w:space="0" w:color="auto"/>
            </w:tcBorders>
            <w:vAlign w:val="center"/>
          </w:tcPr>
          <w:p w:rsidR="00C774E8" w:rsidRDefault="000A7262">
            <w:pPr>
              <w:pStyle w:val="TableParagraph"/>
              <w:ind w:left="0"/>
              <w:contextualSpacing/>
              <w:jc w:val="center"/>
            </w:pPr>
            <w:r>
              <w:t>1</w:t>
            </w:r>
          </w:p>
        </w:tc>
        <w:tc>
          <w:tcPr>
            <w:tcW w:w="1135" w:type="dxa"/>
            <w:tcBorders>
              <w:top w:val="single" w:sz="4" w:space="0" w:color="auto"/>
            </w:tcBorders>
            <w:vAlign w:val="center"/>
          </w:tcPr>
          <w:p w:rsidR="00C774E8" w:rsidRDefault="000A7262">
            <w:pPr>
              <w:pStyle w:val="TableParagraph"/>
              <w:ind w:left="0"/>
              <w:contextualSpacing/>
              <w:jc w:val="center"/>
            </w:pPr>
            <w:r>
              <w:t>13</w:t>
            </w:r>
          </w:p>
        </w:tc>
        <w:tc>
          <w:tcPr>
            <w:tcW w:w="1175" w:type="dxa"/>
            <w:tcBorders>
              <w:top w:val="single" w:sz="4" w:space="0" w:color="auto"/>
            </w:tcBorders>
            <w:vAlign w:val="center"/>
          </w:tcPr>
          <w:p w:rsidR="00C774E8" w:rsidRDefault="000A7262">
            <w:pPr>
              <w:pStyle w:val="TableParagraph"/>
              <w:ind w:left="0"/>
              <w:contextualSpacing/>
              <w:jc w:val="center"/>
              <w:rPr>
                <w:spacing w:val="-4"/>
              </w:rPr>
            </w:pPr>
            <w:r>
              <w:rPr>
                <w:spacing w:val="-4"/>
              </w:rPr>
              <w:t>100%</w:t>
            </w:r>
          </w:p>
        </w:tc>
        <w:tc>
          <w:tcPr>
            <w:tcW w:w="1134" w:type="dxa"/>
            <w:tcBorders>
              <w:top w:val="single" w:sz="4" w:space="0" w:color="auto"/>
            </w:tcBorders>
            <w:vAlign w:val="center"/>
          </w:tcPr>
          <w:p w:rsidR="00C774E8" w:rsidRDefault="000A7262">
            <w:pPr>
              <w:pStyle w:val="TableParagraph"/>
              <w:ind w:left="0"/>
              <w:contextualSpacing/>
              <w:jc w:val="center"/>
              <w:rPr>
                <w:spacing w:val="-4"/>
              </w:rPr>
            </w:pPr>
            <w:r>
              <w:rPr>
                <w:spacing w:val="-4"/>
              </w:rPr>
              <w:t>100%</w:t>
            </w:r>
          </w:p>
        </w:tc>
      </w:tr>
      <w:tr w:rsidR="00C774E8">
        <w:trPr>
          <w:trHeight w:val="283"/>
        </w:trPr>
        <w:tc>
          <w:tcPr>
            <w:tcW w:w="4678" w:type="dxa"/>
            <w:gridSpan w:val="3"/>
            <w:vMerge w:val="restart"/>
            <w:vAlign w:val="center"/>
          </w:tcPr>
          <w:p w:rsidR="00C774E8" w:rsidRDefault="000A7262">
            <w:pPr>
              <w:pStyle w:val="TableParagraph"/>
              <w:ind w:left="0"/>
              <w:contextualSpacing/>
              <w:jc w:val="center"/>
              <w:rPr>
                <w:b/>
              </w:rPr>
            </w:pPr>
            <w:r>
              <w:rPr>
                <w:b/>
                <w:spacing w:val="-2"/>
              </w:rPr>
              <w:t>ИТОГО</w:t>
            </w:r>
          </w:p>
        </w:tc>
        <w:tc>
          <w:tcPr>
            <w:tcW w:w="1094" w:type="dxa"/>
            <w:vAlign w:val="center"/>
          </w:tcPr>
          <w:p w:rsidR="00C774E8" w:rsidRDefault="000A7262">
            <w:pPr>
              <w:pStyle w:val="TableParagraph"/>
              <w:ind w:left="0"/>
              <w:contextualSpacing/>
              <w:jc w:val="center"/>
              <w:rPr>
                <w:b/>
              </w:rPr>
            </w:pPr>
            <w:r>
              <w:rPr>
                <w:b/>
                <w:spacing w:val="-2"/>
              </w:rPr>
              <w:t>1-</w:t>
            </w:r>
            <w:r>
              <w:rPr>
                <w:b/>
                <w:spacing w:val="-10"/>
              </w:rPr>
              <w:t>4</w:t>
            </w:r>
          </w:p>
        </w:tc>
        <w:tc>
          <w:tcPr>
            <w:tcW w:w="1132" w:type="dxa"/>
            <w:vAlign w:val="center"/>
          </w:tcPr>
          <w:p w:rsidR="00C774E8" w:rsidRDefault="000A7262">
            <w:pPr>
              <w:pStyle w:val="TableParagraph"/>
              <w:ind w:left="0"/>
              <w:contextualSpacing/>
              <w:jc w:val="center"/>
              <w:rPr>
                <w:b/>
              </w:rPr>
            </w:pPr>
            <w:r>
              <w:rPr>
                <w:b/>
              </w:rPr>
              <w:t>80</w:t>
            </w:r>
          </w:p>
        </w:tc>
        <w:tc>
          <w:tcPr>
            <w:tcW w:w="1135" w:type="dxa"/>
            <w:vAlign w:val="center"/>
          </w:tcPr>
          <w:p w:rsidR="00C774E8" w:rsidRDefault="000A7262">
            <w:pPr>
              <w:pStyle w:val="TableParagraph"/>
              <w:ind w:left="0"/>
              <w:contextualSpacing/>
              <w:jc w:val="center"/>
              <w:rPr>
                <w:b/>
              </w:rPr>
            </w:pPr>
            <w:r>
              <w:rPr>
                <w:b/>
              </w:rPr>
              <w:t>1221</w:t>
            </w:r>
          </w:p>
        </w:tc>
        <w:tc>
          <w:tcPr>
            <w:tcW w:w="1175" w:type="dxa"/>
            <w:vAlign w:val="center"/>
          </w:tcPr>
          <w:p w:rsidR="00C774E8" w:rsidRDefault="00C774E8">
            <w:pPr>
              <w:pStyle w:val="TableParagraph"/>
              <w:ind w:left="0"/>
              <w:contextualSpacing/>
              <w:jc w:val="center"/>
            </w:pPr>
          </w:p>
        </w:tc>
        <w:tc>
          <w:tcPr>
            <w:tcW w:w="1134" w:type="dxa"/>
            <w:vAlign w:val="center"/>
          </w:tcPr>
          <w:p w:rsidR="00C774E8" w:rsidRDefault="00C774E8">
            <w:pPr>
              <w:pStyle w:val="TableParagraph"/>
              <w:ind w:left="0"/>
              <w:contextualSpacing/>
              <w:jc w:val="center"/>
            </w:pPr>
          </w:p>
        </w:tc>
      </w:tr>
      <w:tr w:rsidR="00C774E8">
        <w:trPr>
          <w:trHeight w:val="283"/>
        </w:trPr>
        <w:tc>
          <w:tcPr>
            <w:tcW w:w="4678" w:type="dxa"/>
            <w:gridSpan w:val="3"/>
            <w:vMerge/>
            <w:tcBorders>
              <w:top w:val="nil"/>
            </w:tcBorders>
            <w:vAlign w:val="center"/>
          </w:tcPr>
          <w:p w:rsidR="00C774E8" w:rsidRDefault="00C774E8">
            <w:pPr>
              <w:spacing w:after="0" w:line="240" w:lineRule="auto"/>
              <w:contextualSpacing/>
              <w:jc w:val="center"/>
              <w:rPr>
                <w:rFonts w:ascii="Times New Roman" w:hAnsi="Times New Roman" w:cs="Times New Roman"/>
              </w:rPr>
            </w:pPr>
          </w:p>
        </w:tc>
        <w:tc>
          <w:tcPr>
            <w:tcW w:w="1094" w:type="dxa"/>
            <w:vAlign w:val="center"/>
          </w:tcPr>
          <w:p w:rsidR="00C774E8" w:rsidRDefault="000A7262">
            <w:pPr>
              <w:pStyle w:val="TableParagraph"/>
              <w:ind w:left="0"/>
              <w:contextualSpacing/>
              <w:jc w:val="center"/>
              <w:rPr>
                <w:b/>
              </w:rPr>
            </w:pPr>
            <w:r>
              <w:rPr>
                <w:b/>
                <w:spacing w:val="-2"/>
              </w:rPr>
              <w:t>5-</w:t>
            </w:r>
            <w:r>
              <w:rPr>
                <w:b/>
                <w:spacing w:val="-10"/>
              </w:rPr>
              <w:t>7</w:t>
            </w:r>
          </w:p>
        </w:tc>
        <w:tc>
          <w:tcPr>
            <w:tcW w:w="1132" w:type="dxa"/>
            <w:vAlign w:val="center"/>
          </w:tcPr>
          <w:p w:rsidR="00C774E8" w:rsidRDefault="000A7262">
            <w:pPr>
              <w:pStyle w:val="TableParagraph"/>
              <w:ind w:left="0"/>
              <w:contextualSpacing/>
              <w:jc w:val="center"/>
              <w:rPr>
                <w:b/>
              </w:rPr>
            </w:pPr>
            <w:r>
              <w:rPr>
                <w:b/>
              </w:rPr>
              <w:t>36</w:t>
            </w:r>
          </w:p>
        </w:tc>
        <w:tc>
          <w:tcPr>
            <w:tcW w:w="1135" w:type="dxa"/>
            <w:vAlign w:val="center"/>
          </w:tcPr>
          <w:p w:rsidR="00C774E8" w:rsidRDefault="000A7262">
            <w:pPr>
              <w:pStyle w:val="TableParagraph"/>
              <w:ind w:left="0"/>
              <w:contextualSpacing/>
              <w:jc w:val="center"/>
              <w:rPr>
                <w:b/>
              </w:rPr>
            </w:pPr>
            <w:r>
              <w:rPr>
                <w:b/>
              </w:rPr>
              <w:t>394</w:t>
            </w:r>
          </w:p>
        </w:tc>
        <w:tc>
          <w:tcPr>
            <w:tcW w:w="1175" w:type="dxa"/>
            <w:vAlign w:val="center"/>
          </w:tcPr>
          <w:p w:rsidR="00C774E8" w:rsidRDefault="00C774E8">
            <w:pPr>
              <w:pStyle w:val="TableParagraph"/>
              <w:ind w:left="0"/>
              <w:contextualSpacing/>
              <w:jc w:val="center"/>
            </w:pPr>
          </w:p>
        </w:tc>
        <w:tc>
          <w:tcPr>
            <w:tcW w:w="1134" w:type="dxa"/>
            <w:vAlign w:val="center"/>
          </w:tcPr>
          <w:p w:rsidR="00C774E8" w:rsidRDefault="00C774E8">
            <w:pPr>
              <w:pStyle w:val="TableParagraph"/>
              <w:ind w:left="0"/>
              <w:contextualSpacing/>
              <w:jc w:val="center"/>
            </w:pPr>
          </w:p>
        </w:tc>
      </w:tr>
      <w:tr w:rsidR="00C774E8">
        <w:trPr>
          <w:trHeight w:val="283"/>
        </w:trPr>
        <w:tc>
          <w:tcPr>
            <w:tcW w:w="4678" w:type="dxa"/>
            <w:gridSpan w:val="3"/>
            <w:vAlign w:val="center"/>
          </w:tcPr>
          <w:p w:rsidR="00C774E8" w:rsidRDefault="000A7262">
            <w:pPr>
              <w:pStyle w:val="TableParagraph"/>
              <w:ind w:left="0"/>
              <w:contextualSpacing/>
              <w:jc w:val="center"/>
              <w:rPr>
                <w:b/>
              </w:rPr>
            </w:pPr>
            <w:r>
              <w:rPr>
                <w:b/>
                <w:spacing w:val="-2"/>
              </w:rPr>
              <w:t>ВСЕГО</w:t>
            </w:r>
          </w:p>
        </w:tc>
        <w:tc>
          <w:tcPr>
            <w:tcW w:w="1094" w:type="dxa"/>
            <w:vAlign w:val="center"/>
          </w:tcPr>
          <w:p w:rsidR="00C774E8" w:rsidRDefault="00C774E8">
            <w:pPr>
              <w:pStyle w:val="TableParagraph"/>
              <w:ind w:left="0"/>
              <w:contextualSpacing/>
              <w:jc w:val="center"/>
            </w:pPr>
          </w:p>
        </w:tc>
        <w:tc>
          <w:tcPr>
            <w:tcW w:w="1132" w:type="dxa"/>
            <w:vAlign w:val="center"/>
          </w:tcPr>
          <w:p w:rsidR="00C774E8" w:rsidRDefault="000A7262">
            <w:pPr>
              <w:pStyle w:val="TableParagraph"/>
              <w:ind w:left="0"/>
              <w:contextualSpacing/>
              <w:jc w:val="center"/>
              <w:rPr>
                <w:b/>
              </w:rPr>
            </w:pPr>
            <w:r>
              <w:rPr>
                <w:b/>
                <w:spacing w:val="-5"/>
              </w:rPr>
              <w:t>116</w:t>
            </w:r>
          </w:p>
        </w:tc>
        <w:tc>
          <w:tcPr>
            <w:tcW w:w="1135" w:type="dxa"/>
            <w:vAlign w:val="center"/>
          </w:tcPr>
          <w:p w:rsidR="00C774E8" w:rsidRDefault="000A7262">
            <w:pPr>
              <w:pStyle w:val="TableParagraph"/>
              <w:ind w:left="0"/>
              <w:contextualSpacing/>
              <w:jc w:val="center"/>
              <w:rPr>
                <w:b/>
                <w:highlight w:val="yellow"/>
              </w:rPr>
            </w:pPr>
            <w:r>
              <w:rPr>
                <w:b/>
                <w:spacing w:val="-4"/>
              </w:rPr>
              <w:t>1615</w:t>
            </w:r>
          </w:p>
        </w:tc>
        <w:tc>
          <w:tcPr>
            <w:tcW w:w="1175" w:type="dxa"/>
            <w:vAlign w:val="center"/>
          </w:tcPr>
          <w:p w:rsidR="00C774E8" w:rsidRDefault="000A7262">
            <w:pPr>
              <w:pStyle w:val="TableParagraph"/>
              <w:ind w:left="0"/>
              <w:contextualSpacing/>
              <w:jc w:val="center"/>
            </w:pPr>
            <w:r>
              <w:rPr>
                <w:spacing w:val="-4"/>
              </w:rPr>
              <w:t>100%</w:t>
            </w:r>
          </w:p>
        </w:tc>
        <w:tc>
          <w:tcPr>
            <w:tcW w:w="1134" w:type="dxa"/>
            <w:vAlign w:val="center"/>
          </w:tcPr>
          <w:p w:rsidR="00C774E8" w:rsidRDefault="000A7262">
            <w:pPr>
              <w:pStyle w:val="TableParagraph"/>
              <w:ind w:left="0"/>
              <w:contextualSpacing/>
              <w:jc w:val="center"/>
            </w:pPr>
            <w:r>
              <w:rPr>
                <w:spacing w:val="-4"/>
              </w:rPr>
              <w:t>96%</w:t>
            </w:r>
          </w:p>
        </w:tc>
      </w:tr>
    </w:tbl>
    <w:p w:rsidR="00C774E8" w:rsidRDefault="00C774E8">
      <w:pPr>
        <w:pStyle w:val="ad"/>
        <w:ind w:right="284" w:firstLine="708"/>
        <w:contextualSpacing/>
        <w:jc w:val="both"/>
        <w:rPr>
          <w:sz w:val="22"/>
          <w:szCs w:val="22"/>
        </w:rPr>
      </w:pPr>
    </w:p>
    <w:p w:rsidR="00C774E8" w:rsidRDefault="00C774E8">
      <w:pPr>
        <w:spacing w:after="0" w:line="240" w:lineRule="auto"/>
        <w:ind w:firstLine="567"/>
        <w:jc w:val="both"/>
        <w:rPr>
          <w:rFonts w:ascii="Times New Roman" w:hAnsi="Times New Roman" w:cs="Times New Roman"/>
        </w:rPr>
      </w:pP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Платные образовательные услуги предоставляются учреждением наряду с </w:t>
      </w:r>
      <w:proofErr w:type="gramStart"/>
      <w:r>
        <w:rPr>
          <w:rFonts w:ascii="Times New Roman" w:hAnsi="Times New Roman" w:cs="Times New Roman"/>
        </w:rPr>
        <w:t>бесплатными</w:t>
      </w:r>
      <w:proofErr w:type="gramEnd"/>
      <w:r>
        <w:rPr>
          <w:rFonts w:ascii="Times New Roman" w:hAnsi="Times New Roman" w:cs="Times New Roman"/>
        </w:rPr>
        <w:t>. Для организации платных образовательных услуг в учреждении изучается спрос потенциальных потребителей услуг и определяется предполагаемый контингент учащихся; создаются условия для предоставления платных образовательных услуг в соответствии с требованиями законодательства, с учётом требований по безопасности здоровья учащихся.</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2025 году были организованы дополнительные платные образовательные услуги в основном здании, структурном подразделении Детской школы искусств на базе МБОУ «Гимназия №2» им. Баки Урманче по следующим дополнительным общеобразовательным общеразвивающим программам:</w:t>
      </w:r>
      <w:r w:rsidR="00BD3202">
        <w:rPr>
          <w:rFonts w:ascii="Times New Roman" w:hAnsi="Times New Roman" w:cs="Times New Roman"/>
        </w:rPr>
        <w:t xml:space="preserve"> </w:t>
      </w:r>
      <w:r>
        <w:rPr>
          <w:rFonts w:ascii="Times New Roman" w:hAnsi="Times New Roman" w:cs="Times New Roman"/>
        </w:rPr>
        <w:t>«Раннее эстетическое развитие», Арт-студия «Волшебные пальчики»,</w:t>
      </w:r>
      <w:r w:rsidR="00BD3202">
        <w:rPr>
          <w:rFonts w:ascii="Times New Roman" w:hAnsi="Times New Roman" w:cs="Times New Roman"/>
        </w:rPr>
        <w:t xml:space="preserve"> </w:t>
      </w:r>
      <w:r>
        <w:rPr>
          <w:rFonts w:ascii="Times New Roman" w:hAnsi="Times New Roman" w:cs="Times New Roman"/>
        </w:rPr>
        <w:t>ИЗО-студия «Колорит»,</w:t>
      </w:r>
      <w:r w:rsidR="00BD3202">
        <w:rPr>
          <w:rFonts w:ascii="Times New Roman" w:hAnsi="Times New Roman" w:cs="Times New Roman"/>
        </w:rPr>
        <w:t xml:space="preserve"> </w:t>
      </w:r>
      <w:r>
        <w:rPr>
          <w:rFonts w:ascii="Times New Roman" w:hAnsi="Times New Roman" w:cs="Times New Roman"/>
        </w:rPr>
        <w:t>Школа акустической гитары «Next music»,</w:t>
      </w:r>
      <w:r w:rsidR="00BD3202">
        <w:rPr>
          <w:rFonts w:ascii="Times New Roman" w:hAnsi="Times New Roman" w:cs="Times New Roman"/>
        </w:rPr>
        <w:t xml:space="preserve"> </w:t>
      </w:r>
      <w:r>
        <w:rPr>
          <w:rFonts w:ascii="Times New Roman" w:hAnsi="Times New Roman" w:cs="Times New Roman"/>
        </w:rPr>
        <w:t>компьютерная студия «Графический дизайн».</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Этот опыт работы существует уже на протяжении нескольких лет и даёт благоприятные результаты в хорошем наборе учащихся Школы. В конце обучения подводятся итоги, анализируются и даются рекомендации родителям, какое </w:t>
      </w:r>
      <w:r w:rsidR="00143A04">
        <w:rPr>
          <w:rFonts w:ascii="Times New Roman" w:hAnsi="Times New Roman" w:cs="Times New Roman"/>
        </w:rPr>
        <w:t>отделение</w:t>
      </w:r>
      <w:r>
        <w:rPr>
          <w:rFonts w:ascii="Times New Roman" w:hAnsi="Times New Roman" w:cs="Times New Roman"/>
        </w:rPr>
        <w:t xml:space="preserve"> предпочтительнее выбрать для обучения ребёнка (индивидуально).</w:t>
      </w:r>
    </w:p>
    <w:p w:rsidR="00C774E8" w:rsidRDefault="00C774E8">
      <w:pPr>
        <w:spacing w:after="0" w:line="240" w:lineRule="auto"/>
        <w:ind w:firstLine="567"/>
        <w:jc w:val="both"/>
        <w:rPr>
          <w:rFonts w:ascii="Times New Roman" w:hAnsi="Times New Roman" w:cs="Times New Roman"/>
        </w:rPr>
      </w:pPr>
    </w:p>
    <w:p w:rsidR="00C774E8" w:rsidRDefault="000A7262">
      <w:pPr>
        <w:spacing w:after="0" w:line="240" w:lineRule="auto"/>
        <w:ind w:firstLine="567"/>
        <w:jc w:val="center"/>
        <w:rPr>
          <w:rFonts w:ascii="Times New Roman" w:hAnsi="Times New Roman" w:cs="Times New Roman"/>
          <w:b/>
        </w:rPr>
      </w:pPr>
      <w:r>
        <w:rPr>
          <w:rFonts w:ascii="Times New Roman" w:hAnsi="Times New Roman" w:cs="Times New Roman"/>
          <w:b/>
        </w:rPr>
        <w:t>ВЫВОДЫ.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Образовательные программы, реализуемые в Школе, соответствуют Уставу и Лицензии, утверждены в установленном порядке. В Школе созданы необходимые условия для реализации дополнительных предпрофессиональных общеобразовательных программ в области искусств, а также дополнительно к основной функции реализованы дополнительные общеразвивающие образовательные программы, направленные на общее художественно-эстетическое развитие и выявление творческого потенциала личности.</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Выбор образовательных программ на учебный год обусловлен спецификой контингента обучающихся, имеющимся кадровым потенциалом, соответствует уровню профессиональной одарённости и индивидуальным потребностям обучающихся, целям и задачам Школы.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Направленность реализуемых образовательных программ, учебно-методический комплекс соответствуют учебному плану Школы.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Качественный и количественный показатели реализации образовательных программ стабильны.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Реализация общеразвивающих программ для дошкольников позволила привлечь наибольшее количество детей к творческой деятельности в раннем детском возрасте, приобрести ими знания и навыки для подготовки к получению профессионального образования в области искусств; провести работу по выявлению одарённых детей.</w:t>
      </w:r>
    </w:p>
    <w:p w:rsidR="00C774E8" w:rsidRDefault="00C774E8">
      <w:pPr>
        <w:pStyle w:val="ad"/>
        <w:ind w:right="281" w:firstLine="708"/>
        <w:contextualSpacing/>
        <w:jc w:val="both"/>
        <w:rPr>
          <w:sz w:val="22"/>
          <w:szCs w:val="22"/>
        </w:rPr>
      </w:pP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t>Востребованность выпускников</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Одним из критериев оценки качества образования является модель выпускника, которая представляет набор компетенций, сформированных </w:t>
      </w:r>
      <w:proofErr w:type="gramStart"/>
      <w:r>
        <w:rPr>
          <w:rFonts w:ascii="Times New Roman" w:hAnsi="Times New Roman" w:cs="Times New Roman"/>
        </w:rPr>
        <w:t>у</w:t>
      </w:r>
      <w:proofErr w:type="gramEnd"/>
      <w:r>
        <w:rPr>
          <w:rFonts w:ascii="Times New Roman" w:hAnsi="Times New Roman" w:cs="Times New Roman"/>
        </w:rPr>
        <w:t xml:space="preserve"> обучающегося к выпускному экзамену в Школе (так называемый "стандарт на выходе"). Модель выпускника включает в себя систему ключевых компетенций: учебные, исследовательские, социально-личностные, коммуникативные, в области сотрудничества, личностно-адаптивные. Модель выпускника позволяет оценить каждого конкретного учащегося "на выходе", помогает преподавателю планировать учебно-воспитательную и методическую работу и анализировать результаты своей педагогической деятельности.</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2025 году выпустились 92 учащихся:</w:t>
      </w:r>
    </w:p>
    <w:p w:rsidR="00C774E8" w:rsidRDefault="000A7262">
      <w:pPr>
        <w:pStyle w:val="af5"/>
        <w:numPr>
          <w:ilvl w:val="0"/>
          <w:numId w:val="3"/>
        </w:numPr>
        <w:tabs>
          <w:tab w:val="left" w:pos="851"/>
        </w:tabs>
        <w:ind w:left="0" w:firstLine="567"/>
        <w:contextualSpacing/>
        <w:jc w:val="both"/>
      </w:pPr>
      <w:r>
        <w:t>по ДПОП «Фортепиано» - 1 учащийся;</w:t>
      </w:r>
    </w:p>
    <w:p w:rsidR="00C774E8" w:rsidRDefault="000A7262">
      <w:pPr>
        <w:pStyle w:val="af5"/>
        <w:numPr>
          <w:ilvl w:val="0"/>
          <w:numId w:val="3"/>
        </w:numPr>
        <w:tabs>
          <w:tab w:val="left" w:pos="851"/>
        </w:tabs>
        <w:ind w:left="0" w:firstLine="567"/>
        <w:contextualSpacing/>
        <w:jc w:val="both"/>
      </w:pPr>
      <w:r>
        <w:t>по ДПОП «Духовые и ударные инструменты» - 2 учащихся;</w:t>
      </w:r>
    </w:p>
    <w:p w:rsidR="00C774E8" w:rsidRDefault="000A7262">
      <w:pPr>
        <w:pStyle w:val="af5"/>
        <w:numPr>
          <w:ilvl w:val="0"/>
          <w:numId w:val="3"/>
        </w:numPr>
        <w:tabs>
          <w:tab w:val="left" w:pos="851"/>
        </w:tabs>
        <w:ind w:left="0" w:firstLine="567"/>
        <w:contextualSpacing/>
        <w:jc w:val="both"/>
      </w:pPr>
      <w:r>
        <w:t>по ДООП «Музыкальное искусство» (7 лет обучения) -17 учащихся;</w:t>
      </w:r>
    </w:p>
    <w:p w:rsidR="00C774E8" w:rsidRDefault="000A7262">
      <w:pPr>
        <w:pStyle w:val="af5"/>
        <w:numPr>
          <w:ilvl w:val="0"/>
          <w:numId w:val="3"/>
        </w:numPr>
        <w:tabs>
          <w:tab w:val="left" w:pos="851"/>
        </w:tabs>
        <w:ind w:left="0" w:firstLine="567"/>
        <w:contextualSpacing/>
        <w:jc w:val="both"/>
      </w:pPr>
      <w:r>
        <w:t>по ДПОП «Хореографическое творчество» (8 лет обучения) -40 учащихся;</w:t>
      </w:r>
    </w:p>
    <w:p w:rsidR="00C774E8" w:rsidRDefault="000A7262">
      <w:pPr>
        <w:pStyle w:val="af5"/>
        <w:numPr>
          <w:ilvl w:val="0"/>
          <w:numId w:val="3"/>
        </w:numPr>
        <w:tabs>
          <w:tab w:val="left" w:pos="851"/>
        </w:tabs>
        <w:ind w:left="0" w:firstLine="567"/>
        <w:contextualSpacing/>
        <w:jc w:val="both"/>
      </w:pPr>
      <w:r>
        <w:t>по ДПОП «Живопись» - 23 учащихся;</w:t>
      </w:r>
    </w:p>
    <w:p w:rsidR="00C774E8" w:rsidRDefault="000A7262">
      <w:pPr>
        <w:pStyle w:val="af5"/>
        <w:numPr>
          <w:ilvl w:val="0"/>
          <w:numId w:val="3"/>
        </w:numPr>
        <w:tabs>
          <w:tab w:val="left" w:pos="851"/>
        </w:tabs>
        <w:ind w:left="0" w:firstLine="567"/>
        <w:contextualSpacing/>
        <w:jc w:val="both"/>
      </w:pPr>
      <w:r>
        <w:t>по ДПОП «Искусство театра» – 3 учащихся;</w:t>
      </w:r>
    </w:p>
    <w:p w:rsidR="00C774E8" w:rsidRDefault="000A7262">
      <w:pPr>
        <w:pStyle w:val="af5"/>
        <w:numPr>
          <w:ilvl w:val="0"/>
          <w:numId w:val="3"/>
        </w:numPr>
        <w:tabs>
          <w:tab w:val="left" w:pos="851"/>
        </w:tabs>
        <w:ind w:left="0" w:firstLine="567"/>
        <w:contextualSpacing/>
        <w:jc w:val="both"/>
      </w:pPr>
      <w:r>
        <w:t>по ДООП «Хореографическое искусство» (7 лет обучения) - 4 учащихся;</w:t>
      </w:r>
    </w:p>
    <w:p w:rsidR="00C774E8" w:rsidRDefault="000A7262">
      <w:pPr>
        <w:pStyle w:val="af5"/>
        <w:numPr>
          <w:ilvl w:val="0"/>
          <w:numId w:val="3"/>
        </w:numPr>
        <w:tabs>
          <w:tab w:val="left" w:pos="851"/>
        </w:tabs>
        <w:ind w:left="0" w:firstLine="567"/>
        <w:contextualSpacing/>
        <w:jc w:val="both"/>
      </w:pPr>
      <w:r>
        <w:t>по ДООП «Хореографическое искусство» (4 года обучения) – 2 учащихся.</w:t>
      </w:r>
    </w:p>
    <w:p w:rsidR="00C774E8" w:rsidRDefault="000A7262">
      <w:pPr>
        <w:pStyle w:val="af5"/>
        <w:numPr>
          <w:ilvl w:val="0"/>
          <w:numId w:val="3"/>
        </w:numPr>
        <w:tabs>
          <w:tab w:val="left" w:pos="851"/>
        </w:tabs>
        <w:ind w:left="0" w:firstLine="567"/>
        <w:contextualSpacing/>
        <w:jc w:val="both"/>
      </w:pPr>
      <w:r>
        <w:t xml:space="preserve"> С отличием окончили – 42 учащихся.</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Показателем результативности и критерием качества работы Школы является процент выпускников, поступивших в ВУЗы и ССУЗы. В 2025 году выпускница Галиуллина Айзиряк (преподаватель Гафурова Миляуша Гусмановна) поступила по профилю обучения в Нижнекамский музыкальный колледж им.С.Сайдашева; Апсагитова Ландыш (преподаватель Гатауллина Р.М.) поступила по профилю обучения в КФУ на факультет музыки и иностранных языков.</w:t>
      </w:r>
    </w:p>
    <w:p w:rsidR="00C774E8" w:rsidRDefault="00C774E8">
      <w:pPr>
        <w:spacing w:after="0" w:line="240" w:lineRule="auto"/>
        <w:ind w:firstLine="567"/>
        <w:jc w:val="center"/>
        <w:rPr>
          <w:rFonts w:ascii="Times New Roman" w:hAnsi="Times New Roman" w:cs="Times New Roman"/>
          <w:b/>
        </w:rPr>
      </w:pPr>
    </w:p>
    <w:p w:rsidR="00C774E8" w:rsidRDefault="00C774E8">
      <w:pPr>
        <w:spacing w:after="0" w:line="240" w:lineRule="auto"/>
        <w:ind w:firstLine="567"/>
        <w:jc w:val="center"/>
        <w:rPr>
          <w:rFonts w:ascii="Times New Roman" w:hAnsi="Times New Roman" w:cs="Times New Roman"/>
          <w:b/>
        </w:rPr>
      </w:pPr>
    </w:p>
    <w:p w:rsidR="00C774E8" w:rsidRDefault="000A7262">
      <w:pPr>
        <w:spacing w:after="0" w:line="240" w:lineRule="auto"/>
        <w:jc w:val="center"/>
        <w:rPr>
          <w:rFonts w:ascii="Times New Roman" w:hAnsi="Times New Roman" w:cs="Times New Roman"/>
          <w:b/>
        </w:rPr>
      </w:pPr>
      <w:r>
        <w:rPr>
          <w:rFonts w:ascii="Times New Roman" w:hAnsi="Times New Roman" w:cs="Times New Roman"/>
          <w:b/>
        </w:rPr>
        <w:t>ВЫВОДЫ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Несмотря на то, что Школа проводит большую работу по сохранению и развитию отечественных традиций по выявлению и обучению одарённых детей по предпрофессиональным образовательным программам в области искусств, количество поступающих по профилю с каждым годом уменьшается.</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дальнейшем следует уделить особое внимание вопросам разработки и апробации фондов оценочных средств к предпрофессиональным образовательным программам, а также систематическому отбору детей для продолжения обучения после ДШИ в ССУЗах и ВУЗах на основе единой методологии, охватывающей весь контингент учащихся. Усилить работу по предпрофессиональной подготовке. Необходимо установить прочные связи посредством методического и творческого взаимодействия с профессиональными учреждениями и образовательными учреждениями высшего образования отрасли культуры с целью подготовки профессиональных кадров для культуры. Посещение «Дней открытых дверей»</w:t>
      </w:r>
      <w:proofErr w:type="gramStart"/>
      <w:r>
        <w:rPr>
          <w:rFonts w:ascii="Times New Roman" w:hAnsi="Times New Roman" w:cs="Times New Roman"/>
        </w:rPr>
        <w:t>,п</w:t>
      </w:r>
      <w:proofErr w:type="gramEnd"/>
      <w:r>
        <w:rPr>
          <w:rFonts w:ascii="Times New Roman" w:hAnsi="Times New Roman" w:cs="Times New Roman"/>
        </w:rPr>
        <w:t>роводимых  колледжами искусств,</w:t>
      </w:r>
      <w:r w:rsidR="00585752">
        <w:rPr>
          <w:rFonts w:ascii="Times New Roman" w:hAnsi="Times New Roman" w:cs="Times New Roman"/>
        </w:rPr>
        <w:t xml:space="preserve"> </w:t>
      </w:r>
      <w:r>
        <w:rPr>
          <w:rFonts w:ascii="Times New Roman" w:hAnsi="Times New Roman" w:cs="Times New Roman"/>
        </w:rPr>
        <w:t>музыкальными колледжами, ВУЗами, в целях привлечения для дальнейшего обучения,</w:t>
      </w:r>
      <w:r w:rsidR="00585752">
        <w:rPr>
          <w:rFonts w:ascii="Times New Roman" w:hAnsi="Times New Roman" w:cs="Times New Roman"/>
        </w:rPr>
        <w:t xml:space="preserve"> </w:t>
      </w:r>
      <w:r>
        <w:rPr>
          <w:rFonts w:ascii="Times New Roman" w:hAnsi="Times New Roman" w:cs="Times New Roman"/>
        </w:rPr>
        <w:t>даёт возможность воочию посетить и определиться с направлениями обучения,</w:t>
      </w:r>
      <w:r w:rsidR="00585752">
        <w:rPr>
          <w:rFonts w:ascii="Times New Roman" w:hAnsi="Times New Roman" w:cs="Times New Roman"/>
        </w:rPr>
        <w:t xml:space="preserve"> </w:t>
      </w:r>
      <w:r>
        <w:rPr>
          <w:rFonts w:ascii="Times New Roman" w:hAnsi="Times New Roman" w:cs="Times New Roman"/>
        </w:rPr>
        <w:t xml:space="preserve">выбором места обучения. </w:t>
      </w:r>
    </w:p>
    <w:p w:rsidR="00C774E8" w:rsidRDefault="00C774E8">
      <w:pPr>
        <w:spacing w:after="0" w:line="240" w:lineRule="auto"/>
        <w:ind w:firstLine="567"/>
        <w:jc w:val="both"/>
        <w:rPr>
          <w:rFonts w:ascii="Times New Roman" w:hAnsi="Times New Roman" w:cs="Times New Roman"/>
        </w:rPr>
      </w:pP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t>Функционирование ВСОКО</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Качество образования - это интегральная характеристика системы образования Школы, отражающая степень соответствия достигаемых результатов деятельности Школы нормативным требованиям, социальному заказу, сформированному потребителями образовательных услуг.</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Внутренняя система оценки качества образования - главный источник информации для диагностики состояния образовательного процесса, основных результатов деятельности образовательного учреждения.</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Задачами системы оценки качества образования являются:</w:t>
      </w:r>
    </w:p>
    <w:p w:rsidR="00C774E8" w:rsidRDefault="000A7262">
      <w:pPr>
        <w:pStyle w:val="af5"/>
        <w:numPr>
          <w:ilvl w:val="0"/>
          <w:numId w:val="3"/>
        </w:numPr>
        <w:tabs>
          <w:tab w:val="left" w:pos="851"/>
        </w:tabs>
        <w:ind w:left="0" w:firstLine="567"/>
        <w:contextualSpacing/>
        <w:jc w:val="both"/>
      </w:pPr>
      <w:r>
        <w:t>организационное и методическое обеспечение сбора, обработки, хранения информации о состоянии и динамике показателей качества образования;</w:t>
      </w:r>
    </w:p>
    <w:p w:rsidR="00C774E8" w:rsidRDefault="000A7262">
      <w:pPr>
        <w:pStyle w:val="af5"/>
        <w:numPr>
          <w:ilvl w:val="0"/>
          <w:numId w:val="3"/>
        </w:numPr>
        <w:tabs>
          <w:tab w:val="left" w:pos="851"/>
        </w:tabs>
        <w:ind w:left="0" w:firstLine="567"/>
        <w:contextualSpacing/>
        <w:jc w:val="both"/>
      </w:pPr>
      <w:r>
        <w:t>технологическая и техническая поддержка сбора, обработки, хранения информации о состоянии и динамике качества образования;</w:t>
      </w:r>
    </w:p>
    <w:p w:rsidR="00C774E8" w:rsidRDefault="000A7262">
      <w:pPr>
        <w:pStyle w:val="af5"/>
        <w:numPr>
          <w:ilvl w:val="0"/>
          <w:numId w:val="3"/>
        </w:numPr>
        <w:tabs>
          <w:tab w:val="left" w:pos="851"/>
        </w:tabs>
        <w:ind w:left="0" w:firstLine="567"/>
        <w:contextualSpacing/>
        <w:jc w:val="both"/>
      </w:pPr>
      <w:r>
        <w:t>проведение сравнительного анализа и анализа факторов, влияющих на динамику качества образования;</w:t>
      </w:r>
    </w:p>
    <w:p w:rsidR="00C774E8" w:rsidRDefault="000A7262">
      <w:pPr>
        <w:pStyle w:val="af5"/>
        <w:numPr>
          <w:ilvl w:val="0"/>
          <w:numId w:val="3"/>
        </w:numPr>
        <w:tabs>
          <w:tab w:val="left" w:pos="851"/>
        </w:tabs>
        <w:ind w:left="0" w:firstLine="567"/>
        <w:contextualSpacing/>
        <w:jc w:val="both"/>
      </w:pPr>
      <w:r>
        <w:t>своевременное выявление изменений, происходящих в образовательном процессе, и факторов, вызывающих их.</w:t>
      </w:r>
    </w:p>
    <w:p w:rsidR="00C774E8" w:rsidRDefault="000A7262">
      <w:pPr>
        <w:pStyle w:val="af5"/>
        <w:numPr>
          <w:ilvl w:val="0"/>
          <w:numId w:val="3"/>
        </w:numPr>
        <w:tabs>
          <w:tab w:val="left" w:pos="851"/>
        </w:tabs>
        <w:ind w:left="0" w:firstLine="567"/>
        <w:contextualSpacing/>
        <w:jc w:val="both"/>
      </w:pPr>
      <w:r>
        <w:t>осуществление прогнозирования развития важнейших процессов на уровне школы;</w:t>
      </w:r>
    </w:p>
    <w:p w:rsidR="00C774E8" w:rsidRDefault="000A7262">
      <w:pPr>
        <w:pStyle w:val="af5"/>
        <w:numPr>
          <w:ilvl w:val="0"/>
          <w:numId w:val="3"/>
        </w:numPr>
        <w:tabs>
          <w:tab w:val="left" w:pos="851"/>
        </w:tabs>
        <w:ind w:left="0" w:firstLine="567"/>
        <w:contextualSpacing/>
        <w:jc w:val="both"/>
      </w:pPr>
      <w:r>
        <w:t>предупреждение негативных тенденций в организации образовательного процесса;</w:t>
      </w:r>
    </w:p>
    <w:p w:rsidR="00C774E8" w:rsidRDefault="000A7262">
      <w:pPr>
        <w:pStyle w:val="af5"/>
        <w:numPr>
          <w:ilvl w:val="0"/>
          <w:numId w:val="3"/>
        </w:numPr>
        <w:tabs>
          <w:tab w:val="left" w:pos="851"/>
        </w:tabs>
        <w:ind w:left="0" w:firstLine="567"/>
        <w:contextualSpacing/>
        <w:jc w:val="both"/>
      </w:pPr>
      <w:r>
        <w:t>оформление и представление информации о состоянии и динамике качества образования</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Школе реализуется четвертная система контроля и учёта знаний обучающихся, с проведением текущего контроля успеваемости, промежуточной и итоговой аттестации. Порядок, периодичность, формы проведения контроля разработаны самостоятельно в соответствии с Федеральными государственными требованиями, образовательными программами, учебными планами, регламентируются соответствующими Положениями.</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Цель: повышение ответственности каждого педагога за результаты своего труда.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Задачи: выявить степень освоения </w:t>
      </w:r>
      <w:proofErr w:type="gramStart"/>
      <w:r>
        <w:rPr>
          <w:rFonts w:ascii="Times New Roman" w:hAnsi="Times New Roman" w:cs="Times New Roman"/>
        </w:rPr>
        <w:t>обучающимися</w:t>
      </w:r>
      <w:proofErr w:type="gramEnd"/>
      <w:r>
        <w:rPr>
          <w:rFonts w:ascii="Times New Roman" w:hAnsi="Times New Roman" w:cs="Times New Roman"/>
        </w:rPr>
        <w:t xml:space="preserve"> содержания образовательной программы в рамках учебной четверти, в целом.</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Формы и методы контроля представлены в таблице ниже:</w:t>
      </w:r>
    </w:p>
    <w:p w:rsidR="008D48EA" w:rsidRDefault="008D48EA">
      <w:pPr>
        <w:spacing w:after="0" w:line="240" w:lineRule="auto"/>
        <w:ind w:firstLine="567"/>
        <w:jc w:val="both"/>
        <w:rPr>
          <w:rFonts w:ascii="Times New Roman" w:hAnsi="Times New Roman" w:cs="Times New Roman"/>
        </w:rPr>
      </w:pPr>
    </w:p>
    <w:tbl>
      <w:tblPr>
        <w:tblStyle w:val="af2"/>
        <w:tblW w:w="0" w:type="auto"/>
        <w:tblLook w:val="04A0"/>
      </w:tblPr>
      <w:tblGrid>
        <w:gridCol w:w="2033"/>
        <w:gridCol w:w="2289"/>
        <w:gridCol w:w="2047"/>
        <w:gridCol w:w="1999"/>
        <w:gridCol w:w="2052"/>
      </w:tblGrid>
      <w:tr w:rsidR="00EE4607" w:rsidTr="00EE4607">
        <w:tc>
          <w:tcPr>
            <w:tcW w:w="6369" w:type="dxa"/>
            <w:gridSpan w:val="3"/>
          </w:tcPr>
          <w:p w:rsidR="008D48EA" w:rsidRPr="008D48EA" w:rsidRDefault="008D48EA" w:rsidP="008D48EA">
            <w:pPr>
              <w:pStyle w:val="TableParagraph"/>
              <w:ind w:left="585"/>
              <w:contextualSpacing/>
              <w:jc w:val="center"/>
              <w:rPr>
                <w:b/>
                <w:spacing w:val="-2"/>
              </w:rPr>
            </w:pPr>
            <w:r w:rsidRPr="008D48EA">
              <w:rPr>
                <w:b/>
                <w:spacing w:val="-2"/>
              </w:rPr>
              <w:t>Формы</w:t>
            </w:r>
            <w:r>
              <w:rPr>
                <w:b/>
                <w:spacing w:val="-2"/>
              </w:rPr>
              <w:t xml:space="preserve"> контроля</w:t>
            </w:r>
          </w:p>
        </w:tc>
        <w:tc>
          <w:tcPr>
            <w:tcW w:w="1999" w:type="dxa"/>
            <w:vMerge w:val="restart"/>
          </w:tcPr>
          <w:p w:rsidR="008D48EA" w:rsidRPr="008D48EA" w:rsidRDefault="008D48EA" w:rsidP="008D48EA">
            <w:pPr>
              <w:pStyle w:val="TableParagraph"/>
              <w:ind w:left="-30" w:hanging="2"/>
              <w:contextualSpacing/>
              <w:jc w:val="center"/>
              <w:rPr>
                <w:b/>
                <w:spacing w:val="-2"/>
              </w:rPr>
            </w:pPr>
            <w:r w:rsidRPr="008D48EA">
              <w:rPr>
                <w:b/>
                <w:spacing w:val="-2"/>
              </w:rPr>
              <w:t xml:space="preserve">Иные </w:t>
            </w:r>
            <w:r>
              <w:rPr>
                <w:b/>
                <w:spacing w:val="-2"/>
              </w:rPr>
              <w:t>формы</w:t>
            </w:r>
          </w:p>
        </w:tc>
        <w:tc>
          <w:tcPr>
            <w:tcW w:w="2052" w:type="dxa"/>
            <w:vMerge w:val="restart"/>
          </w:tcPr>
          <w:p w:rsidR="008D48EA" w:rsidRPr="008D48EA" w:rsidRDefault="008D48EA" w:rsidP="008D48EA">
            <w:pPr>
              <w:pStyle w:val="TableParagraph"/>
              <w:ind w:left="0"/>
              <w:contextualSpacing/>
              <w:jc w:val="center"/>
              <w:rPr>
                <w:b/>
                <w:spacing w:val="-2"/>
              </w:rPr>
            </w:pPr>
            <w:r>
              <w:rPr>
                <w:b/>
                <w:spacing w:val="-2"/>
              </w:rPr>
              <w:t>Методы</w:t>
            </w:r>
          </w:p>
        </w:tc>
      </w:tr>
      <w:tr w:rsidR="00EE4607" w:rsidTr="00EE4607">
        <w:tc>
          <w:tcPr>
            <w:tcW w:w="2033" w:type="dxa"/>
          </w:tcPr>
          <w:p w:rsidR="008D48EA" w:rsidRPr="008D48EA" w:rsidRDefault="008D48EA" w:rsidP="008D48EA">
            <w:pPr>
              <w:pStyle w:val="TableParagraph"/>
              <w:ind w:left="585"/>
              <w:contextualSpacing/>
              <w:jc w:val="center"/>
              <w:rPr>
                <w:b/>
                <w:spacing w:val="-2"/>
              </w:rPr>
            </w:pPr>
            <w:r>
              <w:rPr>
                <w:b/>
                <w:spacing w:val="-2"/>
              </w:rPr>
              <w:t>текущий</w:t>
            </w:r>
          </w:p>
        </w:tc>
        <w:tc>
          <w:tcPr>
            <w:tcW w:w="2289" w:type="dxa"/>
          </w:tcPr>
          <w:p w:rsidR="008D48EA" w:rsidRPr="008D48EA" w:rsidRDefault="008D48EA" w:rsidP="008D48EA">
            <w:pPr>
              <w:pStyle w:val="TableParagraph"/>
              <w:ind w:left="275"/>
              <w:contextualSpacing/>
              <w:jc w:val="center"/>
              <w:rPr>
                <w:b/>
                <w:spacing w:val="-2"/>
              </w:rPr>
            </w:pPr>
            <w:r>
              <w:rPr>
                <w:b/>
                <w:spacing w:val="-2"/>
              </w:rPr>
              <w:t>промежуточный</w:t>
            </w:r>
          </w:p>
        </w:tc>
        <w:tc>
          <w:tcPr>
            <w:tcW w:w="2047" w:type="dxa"/>
          </w:tcPr>
          <w:p w:rsidR="008D48EA" w:rsidRPr="008D48EA" w:rsidRDefault="008D48EA" w:rsidP="008D48EA">
            <w:pPr>
              <w:pStyle w:val="TableParagraph"/>
              <w:ind w:left="559"/>
              <w:contextualSpacing/>
              <w:jc w:val="center"/>
              <w:rPr>
                <w:b/>
                <w:spacing w:val="-2"/>
              </w:rPr>
            </w:pPr>
            <w:r>
              <w:rPr>
                <w:b/>
                <w:spacing w:val="-2"/>
              </w:rPr>
              <w:t>итоговый</w:t>
            </w:r>
          </w:p>
        </w:tc>
        <w:tc>
          <w:tcPr>
            <w:tcW w:w="1999" w:type="dxa"/>
            <w:vMerge/>
          </w:tcPr>
          <w:p w:rsidR="008D48EA" w:rsidRPr="008D48EA" w:rsidRDefault="008D48EA" w:rsidP="008D48EA">
            <w:pPr>
              <w:spacing w:after="0" w:line="240" w:lineRule="auto"/>
              <w:jc w:val="center"/>
              <w:rPr>
                <w:rFonts w:ascii="Times New Roman" w:eastAsia="Times New Roman" w:hAnsi="Times New Roman" w:cs="Times New Roman"/>
                <w:b/>
                <w:spacing w:val="-2"/>
                <w:lang w:eastAsia="en-US"/>
              </w:rPr>
            </w:pPr>
          </w:p>
        </w:tc>
        <w:tc>
          <w:tcPr>
            <w:tcW w:w="2052" w:type="dxa"/>
            <w:vMerge/>
          </w:tcPr>
          <w:p w:rsidR="008D48EA" w:rsidRPr="008D48EA" w:rsidRDefault="008D48EA" w:rsidP="008D48EA">
            <w:pPr>
              <w:spacing w:after="0" w:line="240" w:lineRule="auto"/>
              <w:jc w:val="center"/>
              <w:rPr>
                <w:rFonts w:ascii="Times New Roman" w:eastAsia="Times New Roman" w:hAnsi="Times New Roman" w:cs="Times New Roman"/>
                <w:b/>
                <w:spacing w:val="-2"/>
                <w:lang w:eastAsia="en-US"/>
              </w:rPr>
            </w:pPr>
          </w:p>
        </w:tc>
      </w:tr>
      <w:tr w:rsidR="00EE4607" w:rsidTr="00EE4607">
        <w:tc>
          <w:tcPr>
            <w:tcW w:w="2033" w:type="dxa"/>
          </w:tcPr>
          <w:p w:rsidR="008D48EA" w:rsidRPr="008D48EA" w:rsidRDefault="008D48EA" w:rsidP="00E15F84">
            <w:pPr>
              <w:pStyle w:val="TableParagraph"/>
              <w:numPr>
                <w:ilvl w:val="0"/>
                <w:numId w:val="72"/>
              </w:numPr>
              <w:ind w:left="142" w:hanging="142"/>
              <w:contextualSpacing/>
              <w:rPr>
                <w:b/>
                <w:spacing w:val="-2"/>
              </w:rPr>
            </w:pPr>
            <w:r>
              <w:rPr>
                <w:spacing w:val="-2"/>
              </w:rPr>
              <w:t>устный/ письме</w:t>
            </w:r>
            <w:r>
              <w:t xml:space="preserve">нный </w:t>
            </w:r>
            <w:r>
              <w:rPr>
                <w:spacing w:val="-2"/>
              </w:rPr>
              <w:t>опрос</w:t>
            </w:r>
          </w:p>
          <w:p w:rsidR="008D48EA" w:rsidRPr="008D48EA" w:rsidRDefault="008D48EA" w:rsidP="00E15F84">
            <w:pPr>
              <w:pStyle w:val="TableParagraph"/>
              <w:numPr>
                <w:ilvl w:val="0"/>
                <w:numId w:val="72"/>
              </w:numPr>
              <w:ind w:left="142" w:hanging="142"/>
              <w:contextualSpacing/>
              <w:rPr>
                <w:b/>
                <w:spacing w:val="-2"/>
              </w:rPr>
            </w:pPr>
            <w:r>
              <w:rPr>
                <w:spacing w:val="-4"/>
              </w:rPr>
              <w:t>тест</w:t>
            </w:r>
          </w:p>
          <w:p w:rsidR="008D48EA" w:rsidRDefault="008D48EA" w:rsidP="00E15F84">
            <w:pPr>
              <w:pStyle w:val="TableParagraph"/>
              <w:numPr>
                <w:ilvl w:val="0"/>
                <w:numId w:val="71"/>
              </w:numPr>
              <w:ind w:left="142" w:hanging="142"/>
              <w:contextualSpacing/>
            </w:pPr>
            <w:r>
              <w:rPr>
                <w:spacing w:val="-2"/>
              </w:rPr>
              <w:t>музыкальная</w:t>
            </w:r>
          </w:p>
          <w:p w:rsidR="008D48EA" w:rsidRDefault="008D48EA" w:rsidP="00E15F84">
            <w:pPr>
              <w:pStyle w:val="TableParagraph"/>
              <w:numPr>
                <w:ilvl w:val="0"/>
                <w:numId w:val="71"/>
              </w:numPr>
              <w:ind w:left="142" w:hanging="142"/>
              <w:contextualSpacing/>
            </w:pPr>
            <w:r>
              <w:rPr>
                <w:spacing w:val="-2"/>
              </w:rPr>
              <w:t>викторина,</w:t>
            </w:r>
          </w:p>
          <w:p w:rsidR="008D48EA" w:rsidRDefault="008D48EA" w:rsidP="00E15F84">
            <w:pPr>
              <w:pStyle w:val="TableParagraph"/>
              <w:numPr>
                <w:ilvl w:val="0"/>
                <w:numId w:val="71"/>
              </w:numPr>
              <w:ind w:left="142" w:hanging="142"/>
              <w:contextualSpacing/>
            </w:pPr>
            <w:r>
              <w:rPr>
                <w:spacing w:val="-2"/>
              </w:rPr>
              <w:t>диктант</w:t>
            </w:r>
          </w:p>
          <w:p w:rsidR="008D48EA" w:rsidRPr="008D48EA" w:rsidRDefault="008D48EA" w:rsidP="00E15F84">
            <w:pPr>
              <w:pStyle w:val="TableParagraph"/>
              <w:numPr>
                <w:ilvl w:val="0"/>
                <w:numId w:val="72"/>
              </w:numPr>
              <w:ind w:left="142" w:hanging="142"/>
              <w:contextualSpacing/>
              <w:rPr>
                <w:b/>
                <w:spacing w:val="-2"/>
              </w:rPr>
            </w:pPr>
            <w:r>
              <w:t>реферат/</w:t>
            </w:r>
            <w:r>
              <w:rPr>
                <w:spacing w:val="-2"/>
              </w:rPr>
              <w:t xml:space="preserve"> доклад</w:t>
            </w:r>
          </w:p>
          <w:p w:rsidR="008D48EA" w:rsidRPr="008D48EA" w:rsidRDefault="008D48EA" w:rsidP="00E15F84">
            <w:pPr>
              <w:pStyle w:val="TableParagraph"/>
              <w:numPr>
                <w:ilvl w:val="0"/>
                <w:numId w:val="72"/>
              </w:numPr>
              <w:ind w:left="142" w:hanging="142"/>
              <w:contextualSpacing/>
            </w:pPr>
            <w:r>
              <w:rPr>
                <w:spacing w:val="-2"/>
              </w:rPr>
              <w:t xml:space="preserve">технический/ </w:t>
            </w:r>
          </w:p>
          <w:p w:rsidR="008D48EA" w:rsidRPr="008D48EA" w:rsidRDefault="008D48EA" w:rsidP="00E15F84">
            <w:pPr>
              <w:pStyle w:val="TableParagraph"/>
              <w:numPr>
                <w:ilvl w:val="0"/>
                <w:numId w:val="71"/>
              </w:numPr>
              <w:ind w:left="142" w:hanging="142"/>
              <w:contextualSpacing/>
            </w:pPr>
            <w:proofErr w:type="gramStart"/>
            <w:r w:rsidRPr="008D48EA">
              <w:rPr>
                <w:spacing w:val="-2"/>
              </w:rPr>
              <w:t>ак</w:t>
            </w:r>
            <w:r>
              <w:t>адемический</w:t>
            </w:r>
            <w:proofErr w:type="gramEnd"/>
            <w:r>
              <w:t xml:space="preserve"> </w:t>
            </w:r>
            <w:r w:rsidRPr="008D48EA">
              <w:rPr>
                <w:spacing w:val="-2"/>
              </w:rPr>
              <w:t>зачёт</w:t>
            </w:r>
            <w:r>
              <w:rPr>
                <w:spacing w:val="-2"/>
              </w:rPr>
              <w:t>ы</w:t>
            </w:r>
          </w:p>
          <w:p w:rsidR="008D48EA" w:rsidRDefault="008D48EA" w:rsidP="00E15F84">
            <w:pPr>
              <w:pStyle w:val="TableParagraph"/>
              <w:numPr>
                <w:ilvl w:val="0"/>
                <w:numId w:val="71"/>
              </w:numPr>
              <w:ind w:left="142" w:hanging="142"/>
              <w:contextualSpacing/>
            </w:pPr>
            <w:r>
              <w:rPr>
                <w:spacing w:val="-2"/>
              </w:rPr>
              <w:t>контрольный</w:t>
            </w:r>
          </w:p>
          <w:p w:rsidR="008D48EA" w:rsidRDefault="008D48EA" w:rsidP="00E15F84">
            <w:pPr>
              <w:pStyle w:val="TableParagraph"/>
              <w:ind w:left="142"/>
              <w:contextualSpacing/>
            </w:pPr>
            <w:r>
              <w:t xml:space="preserve">урок </w:t>
            </w:r>
            <w:proofErr w:type="gramStart"/>
            <w:r>
              <w:rPr>
                <w:spacing w:val="-5"/>
              </w:rPr>
              <w:t>по</w:t>
            </w:r>
            <w:proofErr w:type="gramEnd"/>
          </w:p>
          <w:p w:rsidR="008D48EA" w:rsidRDefault="008D48EA" w:rsidP="00E15F84">
            <w:pPr>
              <w:pStyle w:val="TableParagraph"/>
              <w:ind w:left="142"/>
              <w:contextualSpacing/>
            </w:pPr>
            <w:r>
              <w:rPr>
                <w:spacing w:val="-2"/>
              </w:rPr>
              <w:lastRenderedPageBreak/>
              <w:t>классическому,</w:t>
            </w:r>
          </w:p>
          <w:p w:rsidR="008D48EA" w:rsidRDefault="008D48EA" w:rsidP="00E15F84">
            <w:pPr>
              <w:pStyle w:val="TableParagraph"/>
              <w:ind w:left="142" w:hanging="142"/>
              <w:contextualSpacing/>
            </w:pPr>
            <w:r>
              <w:rPr>
                <w:spacing w:val="-2"/>
              </w:rPr>
              <w:t>народно-</w:t>
            </w:r>
          </w:p>
          <w:p w:rsidR="008D48EA" w:rsidRPr="008D48EA" w:rsidRDefault="008D48EA" w:rsidP="00E15F84">
            <w:pPr>
              <w:pStyle w:val="TableParagraph"/>
              <w:ind w:left="142" w:hanging="142"/>
              <w:contextualSpacing/>
              <w:rPr>
                <w:b/>
                <w:spacing w:val="-2"/>
              </w:rPr>
            </w:pPr>
            <w:r>
              <w:rPr>
                <w:spacing w:val="-2"/>
              </w:rPr>
              <w:t>сценическому,</w:t>
            </w:r>
          </w:p>
        </w:tc>
        <w:tc>
          <w:tcPr>
            <w:tcW w:w="2289" w:type="dxa"/>
          </w:tcPr>
          <w:p w:rsidR="00E15F84" w:rsidRDefault="00E15F84" w:rsidP="00E15F84">
            <w:pPr>
              <w:pStyle w:val="TableParagraph"/>
              <w:numPr>
                <w:ilvl w:val="0"/>
                <w:numId w:val="73"/>
              </w:numPr>
              <w:ind w:left="434"/>
              <w:contextualSpacing/>
            </w:pPr>
            <w:r>
              <w:rPr>
                <w:spacing w:val="-2"/>
              </w:rPr>
              <w:lastRenderedPageBreak/>
              <w:t>академический</w:t>
            </w:r>
          </w:p>
          <w:p w:rsidR="00E15F84" w:rsidRDefault="00E15F84" w:rsidP="00E15F84">
            <w:pPr>
              <w:pStyle w:val="TableParagraph"/>
              <w:numPr>
                <w:ilvl w:val="0"/>
                <w:numId w:val="73"/>
              </w:numPr>
              <w:ind w:left="434"/>
              <w:contextualSpacing/>
            </w:pPr>
            <w:r>
              <w:rPr>
                <w:spacing w:val="-2"/>
              </w:rPr>
              <w:t>зачет;</w:t>
            </w:r>
          </w:p>
          <w:p w:rsidR="00E15F84" w:rsidRDefault="00E15F84" w:rsidP="00E15F84">
            <w:pPr>
              <w:pStyle w:val="TableParagraph"/>
              <w:numPr>
                <w:ilvl w:val="0"/>
                <w:numId w:val="73"/>
              </w:numPr>
              <w:ind w:left="434"/>
              <w:contextualSpacing/>
            </w:pPr>
            <w:r>
              <w:rPr>
                <w:spacing w:val="-2"/>
              </w:rPr>
              <w:t>контрольные</w:t>
            </w:r>
          </w:p>
          <w:p w:rsidR="00E15F84" w:rsidRDefault="00E15F84" w:rsidP="00E15F84">
            <w:pPr>
              <w:pStyle w:val="TableParagraph"/>
              <w:ind w:left="434"/>
              <w:contextualSpacing/>
            </w:pPr>
            <w:r>
              <w:t xml:space="preserve">уроки </w:t>
            </w:r>
            <w:proofErr w:type="gramStart"/>
            <w:r>
              <w:rPr>
                <w:spacing w:val="-5"/>
              </w:rPr>
              <w:t>по</w:t>
            </w:r>
            <w:proofErr w:type="gramEnd"/>
          </w:p>
          <w:p w:rsidR="00E15F84" w:rsidRDefault="00E15F84" w:rsidP="00E15F84">
            <w:pPr>
              <w:pStyle w:val="TableParagraph"/>
              <w:ind w:left="434"/>
              <w:contextualSpacing/>
            </w:pPr>
            <w:r>
              <w:rPr>
                <w:spacing w:val="-2"/>
              </w:rPr>
              <w:t>пройденному</w:t>
            </w:r>
          </w:p>
          <w:p w:rsidR="00E15F84" w:rsidRDefault="00E15F84" w:rsidP="00E15F84">
            <w:pPr>
              <w:pStyle w:val="TableParagraph"/>
              <w:ind w:left="434"/>
              <w:contextualSpacing/>
            </w:pPr>
            <w:r>
              <w:rPr>
                <w:spacing w:val="-2"/>
              </w:rPr>
              <w:t>теоретическому</w:t>
            </w:r>
          </w:p>
          <w:p w:rsidR="00E15F84" w:rsidRDefault="00E15F84" w:rsidP="00E15F84">
            <w:pPr>
              <w:pStyle w:val="TableParagraph"/>
              <w:ind w:left="434"/>
              <w:contextualSpacing/>
            </w:pPr>
            <w:r>
              <w:rPr>
                <w:spacing w:val="-2"/>
              </w:rPr>
              <w:t>материалу;</w:t>
            </w:r>
          </w:p>
          <w:p w:rsidR="00E15F84" w:rsidRDefault="00E15F84" w:rsidP="00E15F84">
            <w:pPr>
              <w:pStyle w:val="TableParagraph"/>
              <w:numPr>
                <w:ilvl w:val="0"/>
                <w:numId w:val="73"/>
              </w:numPr>
              <w:ind w:left="434"/>
              <w:contextualSpacing/>
            </w:pPr>
            <w:r>
              <w:rPr>
                <w:spacing w:val="-2"/>
              </w:rPr>
              <w:t>организация</w:t>
            </w:r>
          </w:p>
          <w:p w:rsidR="00E15F84" w:rsidRDefault="00E15F84" w:rsidP="00E15F84">
            <w:pPr>
              <w:pStyle w:val="TableParagraph"/>
              <w:ind w:left="434"/>
              <w:contextualSpacing/>
            </w:pPr>
            <w:r>
              <w:rPr>
                <w:spacing w:val="-2"/>
              </w:rPr>
              <w:t>выставки</w:t>
            </w:r>
          </w:p>
          <w:p w:rsidR="00E15F84" w:rsidRDefault="00E15F84" w:rsidP="00E15F84">
            <w:pPr>
              <w:pStyle w:val="TableParagraph"/>
              <w:ind w:left="434"/>
              <w:contextualSpacing/>
            </w:pPr>
            <w:r>
              <w:t xml:space="preserve">творческих </w:t>
            </w:r>
            <w:r>
              <w:rPr>
                <w:spacing w:val="-4"/>
              </w:rPr>
              <w:t>работ</w:t>
            </w:r>
          </w:p>
          <w:p w:rsidR="00E15F84" w:rsidRDefault="00E15F84" w:rsidP="00E15F84">
            <w:pPr>
              <w:pStyle w:val="TableParagraph"/>
              <w:numPr>
                <w:ilvl w:val="0"/>
                <w:numId w:val="73"/>
              </w:numPr>
              <w:ind w:left="434"/>
              <w:contextualSpacing/>
            </w:pPr>
            <w:r>
              <w:t xml:space="preserve">просмотры </w:t>
            </w:r>
            <w:r>
              <w:rPr>
                <w:spacing w:val="-4"/>
              </w:rPr>
              <w:t>работ</w:t>
            </w:r>
          </w:p>
          <w:p w:rsidR="00E15F84" w:rsidRDefault="00E15F84" w:rsidP="00E15F84">
            <w:pPr>
              <w:pStyle w:val="TableParagraph"/>
              <w:ind w:left="434"/>
              <w:contextualSpacing/>
            </w:pPr>
            <w:r>
              <w:t xml:space="preserve">в </w:t>
            </w:r>
            <w:r>
              <w:rPr>
                <w:spacing w:val="-2"/>
              </w:rPr>
              <w:t>области</w:t>
            </w:r>
          </w:p>
          <w:p w:rsidR="008D48EA" w:rsidRPr="008D48EA" w:rsidRDefault="00E15F84" w:rsidP="00E15F84">
            <w:pPr>
              <w:pStyle w:val="TableParagraph"/>
              <w:ind w:left="434"/>
              <w:contextualSpacing/>
              <w:rPr>
                <w:b/>
                <w:spacing w:val="-2"/>
              </w:rPr>
            </w:pPr>
            <w:r>
              <w:rPr>
                <w:spacing w:val="-2"/>
              </w:rPr>
              <w:t xml:space="preserve">изобразительного </w:t>
            </w:r>
            <w:r>
              <w:rPr>
                <w:spacing w:val="-2"/>
              </w:rPr>
              <w:lastRenderedPageBreak/>
              <w:t>искусства;</w:t>
            </w:r>
          </w:p>
        </w:tc>
        <w:tc>
          <w:tcPr>
            <w:tcW w:w="2047" w:type="dxa"/>
          </w:tcPr>
          <w:p w:rsidR="00E15F84" w:rsidRPr="00E15F84" w:rsidRDefault="00E15F84" w:rsidP="00E15F84">
            <w:pPr>
              <w:pStyle w:val="TableParagraph"/>
              <w:numPr>
                <w:ilvl w:val="0"/>
                <w:numId w:val="74"/>
              </w:numPr>
              <w:ind w:left="382"/>
              <w:contextualSpacing/>
            </w:pPr>
            <w:r>
              <w:rPr>
                <w:spacing w:val="-2"/>
              </w:rPr>
              <w:lastRenderedPageBreak/>
              <w:t xml:space="preserve">сольное </w:t>
            </w:r>
          </w:p>
          <w:p w:rsidR="00E15F84" w:rsidRDefault="00E15F84" w:rsidP="00E15F84">
            <w:pPr>
              <w:pStyle w:val="TableParagraph"/>
              <w:numPr>
                <w:ilvl w:val="0"/>
                <w:numId w:val="74"/>
              </w:numPr>
              <w:ind w:left="382"/>
              <w:contextualSpacing/>
            </w:pPr>
            <w:r w:rsidRPr="00E15F84">
              <w:rPr>
                <w:spacing w:val="-2"/>
              </w:rPr>
              <w:t>исполнение выпускной программы</w:t>
            </w:r>
          </w:p>
          <w:p w:rsidR="00E15F84" w:rsidRDefault="00E15F84" w:rsidP="00E15F84">
            <w:pPr>
              <w:pStyle w:val="TableParagraph"/>
              <w:numPr>
                <w:ilvl w:val="0"/>
                <w:numId w:val="74"/>
              </w:numPr>
              <w:ind w:left="382"/>
              <w:contextualSpacing/>
            </w:pPr>
            <w:r>
              <w:rPr>
                <w:spacing w:val="-2"/>
              </w:rPr>
              <w:t>билеты/тесты</w:t>
            </w:r>
          </w:p>
          <w:p w:rsidR="00E15F84" w:rsidRDefault="00E15F84" w:rsidP="00E15F84">
            <w:pPr>
              <w:pStyle w:val="TableParagraph"/>
              <w:numPr>
                <w:ilvl w:val="0"/>
                <w:numId w:val="74"/>
              </w:numPr>
              <w:ind w:left="382"/>
              <w:contextualSpacing/>
            </w:pPr>
            <w:r w:rsidRPr="00E15F84">
              <w:rPr>
                <w:spacing w:val="-2"/>
              </w:rPr>
              <w:t>музыкальная викторина</w:t>
            </w:r>
          </w:p>
          <w:p w:rsidR="00E15F84" w:rsidRDefault="00E15F84" w:rsidP="00E15F84">
            <w:pPr>
              <w:pStyle w:val="TableParagraph"/>
              <w:numPr>
                <w:ilvl w:val="0"/>
                <w:numId w:val="74"/>
              </w:numPr>
              <w:ind w:left="382"/>
              <w:contextualSpacing/>
            </w:pPr>
            <w:r>
              <w:rPr>
                <w:spacing w:val="-2"/>
              </w:rPr>
              <w:t>диктант</w:t>
            </w:r>
          </w:p>
          <w:p w:rsidR="00E15F84" w:rsidRDefault="00E15F84" w:rsidP="00E15F84">
            <w:pPr>
              <w:pStyle w:val="TableParagraph"/>
              <w:numPr>
                <w:ilvl w:val="0"/>
                <w:numId w:val="74"/>
              </w:numPr>
              <w:ind w:left="382"/>
              <w:contextualSpacing/>
            </w:pPr>
            <w:r>
              <w:rPr>
                <w:spacing w:val="-2"/>
              </w:rPr>
              <w:t>защита проекта</w:t>
            </w:r>
          </w:p>
          <w:p w:rsidR="00E15F84" w:rsidRDefault="00E15F84" w:rsidP="00E15F84">
            <w:pPr>
              <w:pStyle w:val="TableParagraph"/>
              <w:numPr>
                <w:ilvl w:val="0"/>
                <w:numId w:val="74"/>
              </w:numPr>
              <w:ind w:left="382"/>
              <w:contextualSpacing/>
            </w:pPr>
            <w:r>
              <w:rPr>
                <w:spacing w:val="-2"/>
              </w:rPr>
              <w:t>годовой просмот</w:t>
            </w:r>
            <w:r>
              <w:t xml:space="preserve">р </w:t>
            </w:r>
            <w:r w:rsidRPr="00E15F84">
              <w:rPr>
                <w:spacing w:val="-2"/>
              </w:rPr>
              <w:t>работ</w:t>
            </w:r>
          </w:p>
          <w:p w:rsidR="008D48EA" w:rsidRPr="008D48EA" w:rsidRDefault="00E15F84" w:rsidP="00E15F84">
            <w:pPr>
              <w:pStyle w:val="TableParagraph"/>
              <w:numPr>
                <w:ilvl w:val="0"/>
                <w:numId w:val="74"/>
              </w:numPr>
              <w:ind w:left="382"/>
              <w:contextualSpacing/>
              <w:rPr>
                <w:b/>
                <w:spacing w:val="-2"/>
              </w:rPr>
            </w:pPr>
            <w:r>
              <w:rPr>
                <w:spacing w:val="-2"/>
              </w:rPr>
              <w:t>экзамены</w:t>
            </w:r>
          </w:p>
        </w:tc>
        <w:tc>
          <w:tcPr>
            <w:tcW w:w="1999" w:type="dxa"/>
          </w:tcPr>
          <w:p w:rsidR="00E15F84" w:rsidRDefault="00E15F84" w:rsidP="00EE4607">
            <w:pPr>
              <w:pStyle w:val="TableParagraph"/>
              <w:numPr>
                <w:ilvl w:val="0"/>
                <w:numId w:val="75"/>
              </w:numPr>
              <w:ind w:left="360"/>
              <w:contextualSpacing/>
            </w:pPr>
            <w:r>
              <w:rPr>
                <w:spacing w:val="-2"/>
              </w:rPr>
              <w:t>участие</w:t>
            </w:r>
          </w:p>
          <w:p w:rsidR="00E15F84" w:rsidRDefault="00E15F84" w:rsidP="00EE4607">
            <w:pPr>
              <w:pStyle w:val="TableParagraph"/>
              <w:ind w:left="360" w:hanging="360"/>
              <w:contextualSpacing/>
            </w:pPr>
            <w:r>
              <w:rPr>
                <w:spacing w:val="-2"/>
              </w:rPr>
              <w:t>в конкурсах</w:t>
            </w:r>
          </w:p>
          <w:p w:rsidR="00E15F84" w:rsidRDefault="00E15F84" w:rsidP="00EE4607">
            <w:pPr>
              <w:pStyle w:val="TableParagraph"/>
              <w:ind w:left="360" w:hanging="360"/>
              <w:contextualSpacing/>
            </w:pPr>
            <w:r>
              <w:rPr>
                <w:spacing w:val="-2"/>
              </w:rPr>
              <w:t xml:space="preserve">и </w:t>
            </w:r>
            <w:proofErr w:type="gramStart"/>
            <w:r>
              <w:rPr>
                <w:spacing w:val="-2"/>
              </w:rPr>
              <w:t>олимпиадах</w:t>
            </w:r>
            <w:proofErr w:type="gramEnd"/>
          </w:p>
          <w:p w:rsidR="00E15F84" w:rsidRDefault="00E15F84" w:rsidP="00EE4607">
            <w:pPr>
              <w:pStyle w:val="TableParagraph"/>
              <w:numPr>
                <w:ilvl w:val="0"/>
                <w:numId w:val="75"/>
              </w:numPr>
              <w:ind w:left="360"/>
              <w:contextualSpacing/>
            </w:pPr>
            <w:r w:rsidRPr="00E15F84">
              <w:rPr>
                <w:spacing w:val="-2"/>
              </w:rPr>
              <w:t>мастер-</w:t>
            </w:r>
            <w:r w:rsidRPr="00E15F84">
              <w:rPr>
                <w:spacing w:val="-4"/>
              </w:rPr>
              <w:t>класс</w:t>
            </w:r>
          </w:p>
          <w:p w:rsidR="00E15F84" w:rsidRDefault="00E15F84" w:rsidP="00EE4607">
            <w:pPr>
              <w:pStyle w:val="TableParagraph"/>
              <w:numPr>
                <w:ilvl w:val="0"/>
                <w:numId w:val="75"/>
              </w:numPr>
              <w:ind w:left="360"/>
              <w:contextualSpacing/>
            </w:pPr>
            <w:r w:rsidRPr="00EE4607">
              <w:rPr>
                <w:spacing w:val="-2"/>
              </w:rPr>
              <w:t>открытый</w:t>
            </w:r>
            <w:r w:rsidR="00EE4607" w:rsidRPr="00EE4607">
              <w:rPr>
                <w:spacing w:val="-2"/>
              </w:rPr>
              <w:t xml:space="preserve"> </w:t>
            </w:r>
            <w:r w:rsidRPr="00EE4607">
              <w:rPr>
                <w:spacing w:val="-2"/>
              </w:rPr>
              <w:t>ур</w:t>
            </w:r>
            <w:r w:rsidRPr="00EE4607">
              <w:rPr>
                <w:spacing w:val="-5"/>
              </w:rPr>
              <w:t>ок</w:t>
            </w:r>
          </w:p>
          <w:p w:rsidR="00E15F84" w:rsidRDefault="00E15F84" w:rsidP="00EE4607">
            <w:pPr>
              <w:pStyle w:val="TableParagraph"/>
              <w:numPr>
                <w:ilvl w:val="0"/>
                <w:numId w:val="75"/>
              </w:numPr>
              <w:ind w:left="360"/>
              <w:contextualSpacing/>
            </w:pPr>
            <w:r>
              <w:rPr>
                <w:spacing w:val="-2"/>
              </w:rPr>
              <w:t>концертная</w:t>
            </w:r>
          </w:p>
          <w:p w:rsidR="00E15F84" w:rsidRDefault="00E15F84" w:rsidP="00EE4607">
            <w:pPr>
              <w:pStyle w:val="TableParagraph"/>
              <w:ind w:left="360" w:hanging="360"/>
              <w:contextualSpacing/>
            </w:pPr>
            <w:r>
              <w:rPr>
                <w:spacing w:val="-2"/>
              </w:rPr>
              <w:t>и</w:t>
            </w:r>
            <w:r w:rsidR="00EE4607">
              <w:rPr>
                <w:spacing w:val="-2"/>
              </w:rPr>
              <w:t xml:space="preserve"> </w:t>
            </w:r>
            <w:r>
              <w:rPr>
                <w:spacing w:val="-2"/>
              </w:rPr>
              <w:t>выставочная</w:t>
            </w:r>
          </w:p>
          <w:p w:rsidR="008D48EA" w:rsidRPr="008D48EA" w:rsidRDefault="00E15F84" w:rsidP="00EE4607">
            <w:pPr>
              <w:pStyle w:val="TableParagraph"/>
              <w:ind w:left="360" w:hanging="360"/>
              <w:contextualSpacing/>
              <w:rPr>
                <w:b/>
                <w:spacing w:val="-2"/>
              </w:rPr>
            </w:pPr>
            <w:r>
              <w:rPr>
                <w:spacing w:val="-2"/>
              </w:rPr>
              <w:t>деятельность</w:t>
            </w:r>
          </w:p>
        </w:tc>
        <w:tc>
          <w:tcPr>
            <w:tcW w:w="2052" w:type="dxa"/>
          </w:tcPr>
          <w:p w:rsidR="00EE4607" w:rsidRDefault="00EE4607" w:rsidP="00EE4607">
            <w:pPr>
              <w:pStyle w:val="TableParagraph"/>
              <w:numPr>
                <w:ilvl w:val="0"/>
                <w:numId w:val="76"/>
              </w:numPr>
              <w:ind w:left="208" w:hanging="131"/>
              <w:contextualSpacing/>
            </w:pPr>
            <w:r w:rsidRPr="00EE4607">
              <w:rPr>
                <w:spacing w:val="-2"/>
              </w:rPr>
              <w:t>педагогическое наблюдение</w:t>
            </w:r>
          </w:p>
          <w:p w:rsidR="00EE4607" w:rsidRDefault="00EE4607" w:rsidP="00EE4607">
            <w:pPr>
              <w:pStyle w:val="TableParagraph"/>
              <w:numPr>
                <w:ilvl w:val="0"/>
                <w:numId w:val="76"/>
              </w:numPr>
              <w:ind w:left="208" w:hanging="131"/>
              <w:contextualSpacing/>
            </w:pPr>
            <w:r>
              <w:rPr>
                <w:spacing w:val="-2"/>
              </w:rPr>
              <w:t>анализ</w:t>
            </w:r>
          </w:p>
          <w:p w:rsidR="00EE4607" w:rsidRDefault="00EE4607" w:rsidP="00EE4607">
            <w:pPr>
              <w:pStyle w:val="TableParagraph"/>
              <w:ind w:left="208"/>
              <w:contextualSpacing/>
            </w:pPr>
            <w:r w:rsidRPr="00EE4607">
              <w:rPr>
                <w:spacing w:val="-2"/>
              </w:rPr>
              <w:t>и обобщение результ</w:t>
            </w:r>
            <w:r>
              <w:rPr>
                <w:spacing w:val="-2"/>
              </w:rPr>
              <w:t>а</w:t>
            </w:r>
            <w:r w:rsidRPr="00EE4607">
              <w:rPr>
                <w:spacing w:val="-2"/>
              </w:rPr>
              <w:t>тов обучения</w:t>
            </w:r>
          </w:p>
          <w:p w:rsidR="00EE4607" w:rsidRDefault="00EE4607" w:rsidP="00EE4607">
            <w:pPr>
              <w:pStyle w:val="TableParagraph"/>
              <w:numPr>
                <w:ilvl w:val="0"/>
                <w:numId w:val="76"/>
              </w:numPr>
              <w:ind w:left="208" w:hanging="131"/>
              <w:contextualSpacing/>
            </w:pPr>
            <w:r>
              <w:rPr>
                <w:spacing w:val="-2"/>
              </w:rPr>
              <w:t>поощрение</w:t>
            </w:r>
          </w:p>
          <w:p w:rsidR="008D48EA" w:rsidRPr="008D48EA" w:rsidRDefault="00EE4607" w:rsidP="00EE4607">
            <w:pPr>
              <w:pStyle w:val="TableParagraph"/>
              <w:ind w:left="208"/>
              <w:contextualSpacing/>
              <w:rPr>
                <w:b/>
                <w:spacing w:val="-2"/>
              </w:rPr>
            </w:pPr>
            <w:r w:rsidRPr="00EE4607">
              <w:rPr>
                <w:spacing w:val="-2"/>
              </w:rPr>
              <w:t>и стимулирование де</w:t>
            </w:r>
            <w:r>
              <w:rPr>
                <w:spacing w:val="-2"/>
              </w:rPr>
              <w:t>я</w:t>
            </w:r>
            <w:r w:rsidRPr="00EE4607">
              <w:rPr>
                <w:spacing w:val="-2"/>
              </w:rPr>
              <w:t xml:space="preserve">тельности </w:t>
            </w:r>
            <w:proofErr w:type="gramStart"/>
            <w:r w:rsidRPr="00EE4607">
              <w:rPr>
                <w:spacing w:val="-2"/>
              </w:rPr>
              <w:t>обучающ</w:t>
            </w:r>
            <w:r>
              <w:rPr>
                <w:spacing w:val="-4"/>
              </w:rPr>
              <w:t>ихся</w:t>
            </w:r>
            <w:proofErr w:type="gramEnd"/>
          </w:p>
        </w:tc>
      </w:tr>
    </w:tbl>
    <w:p w:rsidR="008D48EA" w:rsidRDefault="008D48EA">
      <w:pPr>
        <w:spacing w:after="0" w:line="240" w:lineRule="auto"/>
        <w:ind w:firstLine="567"/>
        <w:jc w:val="both"/>
        <w:rPr>
          <w:rFonts w:ascii="Times New Roman" w:hAnsi="Times New Roman" w:cs="Times New Roman"/>
        </w:rPr>
      </w:pPr>
    </w:p>
    <w:p w:rsidR="00C774E8" w:rsidRDefault="00C774E8">
      <w:pPr>
        <w:pStyle w:val="TableParagraph"/>
        <w:contextualSpacing/>
        <w:jc w:val="center"/>
      </w:pP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b/>
        </w:rPr>
        <w:t>Текущий контроль</w:t>
      </w:r>
      <w:r>
        <w:rPr>
          <w:rFonts w:ascii="Times New Roman" w:hAnsi="Times New Roman" w:cs="Times New Roman"/>
        </w:rPr>
        <w:t xml:space="preserve"> успеваемости проводится во всех классах на уроках с выставлением оценки. Оценка фиксируется в журнале успеваемости и дневнике </w:t>
      </w:r>
      <w:proofErr w:type="gramStart"/>
      <w:r>
        <w:rPr>
          <w:rFonts w:ascii="Times New Roman" w:hAnsi="Times New Roman" w:cs="Times New Roman"/>
        </w:rPr>
        <w:t>обучающегося</w:t>
      </w:r>
      <w:proofErr w:type="gramEnd"/>
      <w:r>
        <w:rPr>
          <w:rFonts w:ascii="Times New Roman" w:hAnsi="Times New Roman" w:cs="Times New Roman"/>
        </w:rPr>
        <w:t>. Периодичность текущего контроля успеваемости - не менее 3-х оценок в месяц. Порядок текущего контроля успеваемости определяется педагогическими работниками самостоятельно.</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b/>
        </w:rPr>
        <w:t xml:space="preserve">Промежуточная аттестация </w:t>
      </w:r>
      <w:r>
        <w:rPr>
          <w:rFonts w:ascii="Times New Roman" w:hAnsi="Times New Roman" w:cs="Times New Roman"/>
        </w:rPr>
        <w:t>проводится в конце полугодия или учебного года в соответствии с учебным планом и графиком.</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Отметка за ответ при любой форме промежуточной аттестации выставляется по каждому учебному предмету. Отметка, полученная в ходе промежуточной аттестации, учитывается при выведении четвертной отметки.</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Годовая отметка ставится на основании четвертных оценок. Годовая отметка по предметам, по которым не проводятся экзамены, является итоговой.</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Итоговая отметка по предметам, по которым проводятся экзамены, выводится на основании годовой оценки и оценки по экзамену.</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Обучающиеся, освоившие в полном объёме образовательные программы, переводятся в следующий класс.</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Основными формами промежуточной аттестации являются: экзамен, зачет, контрольный урок, просмотр. </w:t>
      </w:r>
      <w:proofErr w:type="gramStart"/>
      <w:r>
        <w:rPr>
          <w:rFonts w:ascii="Times New Roman" w:hAnsi="Times New Roman" w:cs="Times New Roman"/>
        </w:rPr>
        <w:t>Контрольные уроки, зачёты, экзамены проходят в виде технических зачетов, академических концертов, классных концертов, исполнения концертных программ, просмотров, выставок, творческих показов, письменных работ, устных опросов, собеседования.</w:t>
      </w:r>
      <w:proofErr w:type="gramEnd"/>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МБУ ДО «ДШИ «Тамчылар» НМР РТ установлена пятибалльная система оценок: 2 (неудовлетворительно), 3 (удовлетворительно), 4 (хорошо), 5 (отлично).</w:t>
      </w:r>
    </w:p>
    <w:p w:rsidR="00C774E8" w:rsidRDefault="000A7262">
      <w:pPr>
        <w:pStyle w:val="ad"/>
        <w:ind w:right="281" w:firstLine="567"/>
        <w:contextualSpacing/>
        <w:jc w:val="both"/>
        <w:rPr>
          <w:sz w:val="22"/>
          <w:szCs w:val="22"/>
        </w:rPr>
      </w:pPr>
      <w:r>
        <w:rPr>
          <w:b/>
          <w:sz w:val="22"/>
          <w:szCs w:val="22"/>
        </w:rPr>
        <w:t xml:space="preserve">Итоговая аттестация, </w:t>
      </w:r>
      <w:r>
        <w:rPr>
          <w:sz w:val="22"/>
          <w:szCs w:val="22"/>
        </w:rPr>
        <w:t xml:space="preserve">цель которой установление соответствия знаний </w:t>
      </w:r>
      <w:r>
        <w:rPr>
          <w:spacing w:val="-2"/>
          <w:sz w:val="22"/>
          <w:szCs w:val="22"/>
        </w:rPr>
        <w:t>выпускников требованиям образовательной программы, п</w:t>
      </w:r>
      <w:r>
        <w:rPr>
          <w:sz w:val="22"/>
          <w:szCs w:val="22"/>
        </w:rPr>
        <w:t>роводится для всех выпускников школы, освоивших программы в полном объёме и допущенных к итоговой аттестации. Персональный состав аттестационной комиссии утверждается в установленном порядке. Перечень дисциплин, выносимых на итоговую аттестацию, определяется учебным планом. Выпускнику, успешно прошедшему итоговую аттестацию, выдаётся Свидетельство об окончании Школы по определённой образовательной программе. Основанием выдачи Свидетельства является решение аттестационной комиссии. Выдача Свидетельств фиксируется в специальной книге.</w:t>
      </w:r>
    </w:p>
    <w:p w:rsidR="00C774E8" w:rsidRDefault="00C774E8">
      <w:pPr>
        <w:spacing w:after="0" w:line="240" w:lineRule="auto"/>
        <w:jc w:val="center"/>
        <w:rPr>
          <w:rFonts w:ascii="Times New Roman" w:hAnsi="Times New Roman" w:cs="Times New Roman"/>
          <w:b/>
        </w:rPr>
      </w:pPr>
    </w:p>
    <w:p w:rsidR="00C774E8" w:rsidRDefault="000A7262">
      <w:pPr>
        <w:spacing w:after="0" w:line="240" w:lineRule="auto"/>
        <w:jc w:val="center"/>
        <w:rPr>
          <w:rFonts w:ascii="Times New Roman" w:hAnsi="Times New Roman" w:cs="Times New Roman"/>
          <w:b/>
        </w:rPr>
      </w:pPr>
      <w:r>
        <w:rPr>
          <w:rFonts w:ascii="Times New Roman" w:hAnsi="Times New Roman" w:cs="Times New Roman"/>
          <w:b/>
        </w:rPr>
        <w:t>ВЫВОДЫ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Одним из механизмов оценки качества образования является внутренний мониторинг. На основании мониторинга были сделаны следующие выводы:</w:t>
      </w:r>
    </w:p>
    <w:p w:rsidR="00C774E8" w:rsidRDefault="000A7262">
      <w:pPr>
        <w:pStyle w:val="af5"/>
        <w:numPr>
          <w:ilvl w:val="0"/>
          <w:numId w:val="3"/>
        </w:numPr>
        <w:tabs>
          <w:tab w:val="left" w:pos="851"/>
        </w:tabs>
        <w:ind w:left="0" w:firstLine="567"/>
        <w:contextualSpacing/>
        <w:jc w:val="both"/>
      </w:pPr>
      <w:r>
        <w:t>качество обучения стабильное, состояние образовательного процесса в Школе полностью соответствует структуре и содержанию учебных планов и образовательных программ;</w:t>
      </w:r>
    </w:p>
    <w:p w:rsidR="00C774E8" w:rsidRDefault="000A7262">
      <w:pPr>
        <w:pStyle w:val="af5"/>
        <w:numPr>
          <w:ilvl w:val="0"/>
          <w:numId w:val="3"/>
        </w:numPr>
        <w:tabs>
          <w:tab w:val="left" w:pos="851"/>
        </w:tabs>
        <w:ind w:left="0" w:firstLine="567"/>
        <w:contextualSpacing/>
        <w:jc w:val="both"/>
      </w:pPr>
      <w:r>
        <w:t>каждый преподаватель работает в соответствии с утвержденным рабочим учебным планом, календарно-тематическим планированием;</w:t>
      </w:r>
    </w:p>
    <w:p w:rsidR="00C774E8" w:rsidRDefault="000A7262">
      <w:pPr>
        <w:pStyle w:val="af5"/>
        <w:numPr>
          <w:ilvl w:val="0"/>
          <w:numId w:val="3"/>
        </w:numPr>
        <w:tabs>
          <w:tab w:val="left" w:pos="851"/>
        </w:tabs>
        <w:ind w:left="0" w:firstLine="567"/>
        <w:contextualSpacing/>
        <w:jc w:val="both"/>
      </w:pPr>
      <w:r>
        <w:t>в Школе созданы условия, позволяющие каждому ребёнку получить музыкальное, художественное, театральное и хореографическое образование с учётом индивидуального развития, потребностей и интересов, а также подготовки обучающихся к продолжению профессионального обучения в ССУЗах и ВУЗах по специальностям.</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Конкретные формы и процедуры текущего контроля знаний, промежуточной аттестации по каждой дисциплине разрабатываются Школой самостоятельно. На каждом этапе обучения каждого класса проходят контрольные срезы, которые показывают объективные знания </w:t>
      </w:r>
      <w:proofErr w:type="gramStart"/>
      <w:r>
        <w:rPr>
          <w:rFonts w:ascii="Times New Roman" w:hAnsi="Times New Roman" w:cs="Times New Roman"/>
        </w:rPr>
        <w:t>обучающихся</w:t>
      </w:r>
      <w:proofErr w:type="gramEnd"/>
      <w:r>
        <w:rPr>
          <w:rFonts w:ascii="Times New Roman" w:hAnsi="Times New Roman" w:cs="Times New Roman"/>
        </w:rPr>
        <w:t xml:space="preserve"> по всем дисциплинам.</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Итоговая аттестация в Школе проводится аттестационными комиссиями, которые руководствуются в своей деятельности "Положением об итоговой аттестации", в части требований к минимуму содержания и уровню подготовки выпускников. Программа итоговой аттестации и критерии оценки соответствуют требованиям выпускных классов по образовательным программам.</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Школа обладает достаточными кадровыми и методическими ресурсами для проведения диагностики качества образовательного процесса, развития личности учащихся.</w:t>
      </w:r>
    </w:p>
    <w:p w:rsidR="00C774E8" w:rsidRDefault="00C774E8">
      <w:pPr>
        <w:spacing w:after="0" w:line="240" w:lineRule="auto"/>
        <w:ind w:firstLine="567"/>
        <w:jc w:val="both"/>
        <w:rPr>
          <w:rFonts w:ascii="Times New Roman" w:hAnsi="Times New Roman" w:cs="Times New Roman"/>
        </w:rPr>
      </w:pPr>
    </w:p>
    <w:p w:rsidR="00087C14" w:rsidRDefault="00087C14">
      <w:pPr>
        <w:spacing w:after="0" w:line="240" w:lineRule="auto"/>
        <w:ind w:firstLine="567"/>
        <w:jc w:val="both"/>
        <w:rPr>
          <w:rFonts w:ascii="Times New Roman" w:hAnsi="Times New Roman" w:cs="Times New Roman"/>
        </w:rPr>
      </w:pPr>
    </w:p>
    <w:p w:rsidR="00087C14" w:rsidRDefault="00087C14">
      <w:pPr>
        <w:spacing w:after="0" w:line="240" w:lineRule="auto"/>
        <w:ind w:firstLine="567"/>
        <w:jc w:val="both"/>
        <w:rPr>
          <w:rFonts w:ascii="Times New Roman" w:hAnsi="Times New Roman" w:cs="Times New Roman"/>
        </w:rPr>
      </w:pP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lastRenderedPageBreak/>
        <w:t>Кадровое обеспечение</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Важнейшим условием обеспечения качества подготовки учащихся является профессиональная компетентность педагогических кадров. </w:t>
      </w:r>
      <w:proofErr w:type="gramStart"/>
      <w:r>
        <w:rPr>
          <w:rFonts w:ascii="Times New Roman" w:hAnsi="Times New Roman" w:cs="Times New Roman"/>
        </w:rPr>
        <w:t>Работники Школы в обязательном порядке систематически повышают свой профессиональный уровень, проходят аттестацию на соответствие занимаемой должности в порядке, установленном законодательством об образовании, проходят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соблюдают Устав школы и Правила внутреннего трудового распорядка учреждения.</w:t>
      </w:r>
      <w:proofErr w:type="gramEnd"/>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Основным принципом кадровой политики является сохранение, укрепление, и развитие кадрового потенциала. По данным 2025 года численный и профессиональный состав </w:t>
      </w:r>
      <w:proofErr w:type="gramStart"/>
      <w:r>
        <w:rPr>
          <w:rFonts w:ascii="Times New Roman" w:hAnsi="Times New Roman" w:cs="Times New Roman"/>
        </w:rPr>
        <w:t>кадров</w:t>
      </w:r>
      <w:proofErr w:type="gramEnd"/>
      <w:r>
        <w:rPr>
          <w:rFonts w:ascii="Times New Roman" w:hAnsi="Times New Roman" w:cs="Times New Roman"/>
        </w:rPr>
        <w:t xml:space="preserve"> по</w:t>
      </w:r>
      <w:r w:rsidR="00087C14">
        <w:rPr>
          <w:rFonts w:ascii="Times New Roman" w:hAnsi="Times New Roman" w:cs="Times New Roman"/>
        </w:rPr>
        <w:t xml:space="preserve"> </w:t>
      </w:r>
      <w:r>
        <w:rPr>
          <w:rFonts w:ascii="Times New Roman" w:hAnsi="Times New Roman" w:cs="Times New Roman"/>
        </w:rPr>
        <w:t>всем категориям работающих сформирован с учетом количества рабочих мест, продолжительности рабочего дня и других показателей.</w:t>
      </w:r>
      <w:r w:rsidR="00087C14">
        <w:rPr>
          <w:rFonts w:ascii="Times New Roman" w:hAnsi="Times New Roman" w:cs="Times New Roman"/>
        </w:rPr>
        <w:t xml:space="preserve"> </w:t>
      </w:r>
      <w:r>
        <w:rPr>
          <w:rFonts w:ascii="Times New Roman" w:hAnsi="Times New Roman" w:cs="Times New Roman"/>
        </w:rPr>
        <w:t>Комплектование ведется в соответствии со штатным расписанием.</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Преподаватели школы искусств – стабильный, способный к профессиональному личностному росту коллектив. Всего – 93 преподавателя: основные – 69, совместители – 24. </w:t>
      </w:r>
    </w:p>
    <w:p w:rsidR="00C774E8" w:rsidRDefault="00C774E8">
      <w:pPr>
        <w:spacing w:after="0" w:line="240" w:lineRule="auto"/>
        <w:jc w:val="center"/>
        <w:rPr>
          <w:rFonts w:ascii="Times New Roman" w:hAnsi="Times New Roman" w:cs="Times New Roman"/>
          <w:b/>
        </w:rPr>
      </w:pPr>
    </w:p>
    <w:p w:rsidR="00C774E8" w:rsidRDefault="000A7262">
      <w:pPr>
        <w:spacing w:after="0" w:line="240" w:lineRule="auto"/>
        <w:jc w:val="center"/>
        <w:rPr>
          <w:rFonts w:ascii="Times New Roman" w:hAnsi="Times New Roman" w:cs="Times New Roman"/>
          <w:b/>
        </w:rPr>
      </w:pPr>
      <w:r>
        <w:rPr>
          <w:rFonts w:ascii="Times New Roman" w:hAnsi="Times New Roman" w:cs="Times New Roman"/>
          <w:b/>
        </w:rPr>
        <w:t>Педагогический персонал по уровню образования</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8"/>
        <w:gridCol w:w="2895"/>
        <w:gridCol w:w="4160"/>
      </w:tblGrid>
      <w:tr w:rsidR="00C774E8">
        <w:tc>
          <w:tcPr>
            <w:tcW w:w="3288" w:type="dxa"/>
          </w:tcPr>
          <w:p w:rsidR="00C774E8" w:rsidRDefault="000A7262">
            <w:pPr>
              <w:keepNext/>
              <w:spacing w:after="0" w:line="240" w:lineRule="auto"/>
              <w:ind w:hanging="40"/>
              <w:contextualSpacing/>
              <w:jc w:val="center"/>
              <w:rPr>
                <w:rFonts w:ascii="Times New Roman" w:hAnsi="Times New Roman" w:cs="Times New Roman"/>
                <w:b/>
                <w:bCs/>
              </w:rPr>
            </w:pPr>
            <w:r>
              <w:rPr>
                <w:rFonts w:ascii="Times New Roman" w:hAnsi="Times New Roman" w:cs="Times New Roman"/>
                <w:b/>
                <w:bCs/>
              </w:rPr>
              <w:t xml:space="preserve">Всего педагогических работников </w:t>
            </w:r>
          </w:p>
        </w:tc>
        <w:tc>
          <w:tcPr>
            <w:tcW w:w="2895" w:type="dxa"/>
          </w:tcPr>
          <w:p w:rsidR="00C774E8" w:rsidRDefault="000A7262">
            <w:pPr>
              <w:keepNext/>
              <w:spacing w:after="0" w:line="240" w:lineRule="auto"/>
              <w:ind w:hanging="40"/>
              <w:contextualSpacing/>
              <w:jc w:val="center"/>
              <w:rPr>
                <w:rFonts w:ascii="Times New Roman" w:hAnsi="Times New Roman" w:cs="Times New Roman"/>
                <w:b/>
                <w:bCs/>
              </w:rPr>
            </w:pPr>
            <w:r>
              <w:rPr>
                <w:rFonts w:ascii="Times New Roman" w:hAnsi="Times New Roman" w:cs="Times New Roman"/>
                <w:b/>
                <w:bCs/>
              </w:rPr>
              <w:t>Высшее образование</w:t>
            </w:r>
          </w:p>
        </w:tc>
        <w:tc>
          <w:tcPr>
            <w:tcW w:w="4160" w:type="dxa"/>
          </w:tcPr>
          <w:p w:rsidR="00C774E8" w:rsidRDefault="000A7262">
            <w:pPr>
              <w:keepNext/>
              <w:spacing w:after="0" w:line="240" w:lineRule="auto"/>
              <w:ind w:hanging="40"/>
              <w:contextualSpacing/>
              <w:jc w:val="center"/>
              <w:rPr>
                <w:rFonts w:ascii="Times New Roman" w:hAnsi="Times New Roman" w:cs="Times New Roman"/>
                <w:b/>
                <w:bCs/>
              </w:rPr>
            </w:pPr>
            <w:r>
              <w:rPr>
                <w:rFonts w:ascii="Times New Roman" w:hAnsi="Times New Roman" w:cs="Times New Roman"/>
                <w:b/>
                <w:bCs/>
              </w:rPr>
              <w:t>Среднее специальное образование</w:t>
            </w:r>
          </w:p>
        </w:tc>
      </w:tr>
      <w:tr w:rsidR="00C774E8">
        <w:trPr>
          <w:trHeight w:val="390"/>
        </w:trPr>
        <w:tc>
          <w:tcPr>
            <w:tcW w:w="3288" w:type="dxa"/>
          </w:tcPr>
          <w:p w:rsidR="00C774E8" w:rsidRDefault="000A7262">
            <w:pPr>
              <w:keepNext/>
              <w:spacing w:after="0" w:line="240" w:lineRule="auto"/>
              <w:contextualSpacing/>
              <w:jc w:val="center"/>
              <w:rPr>
                <w:rFonts w:ascii="Times New Roman" w:hAnsi="Times New Roman" w:cs="Times New Roman"/>
                <w:bCs/>
              </w:rPr>
            </w:pPr>
            <w:r>
              <w:rPr>
                <w:rFonts w:ascii="Times New Roman" w:hAnsi="Times New Roman" w:cs="Times New Roman"/>
                <w:bCs/>
              </w:rPr>
              <w:t>93/100%</w:t>
            </w:r>
          </w:p>
        </w:tc>
        <w:tc>
          <w:tcPr>
            <w:tcW w:w="2895" w:type="dxa"/>
          </w:tcPr>
          <w:p w:rsidR="00C774E8" w:rsidRDefault="000A7262">
            <w:pPr>
              <w:keepNext/>
              <w:spacing w:after="0" w:line="240" w:lineRule="auto"/>
              <w:contextualSpacing/>
              <w:jc w:val="center"/>
              <w:rPr>
                <w:rFonts w:ascii="Times New Roman" w:hAnsi="Times New Roman" w:cs="Times New Roman"/>
                <w:bCs/>
              </w:rPr>
            </w:pPr>
            <w:r>
              <w:rPr>
                <w:rFonts w:ascii="Times New Roman" w:hAnsi="Times New Roman" w:cs="Times New Roman"/>
                <w:bCs/>
              </w:rPr>
              <w:t>75/80,6</w:t>
            </w:r>
            <w:r w:rsidR="000748A4">
              <w:rPr>
                <w:rFonts w:ascii="Times New Roman" w:hAnsi="Times New Roman" w:cs="Times New Roman"/>
                <w:bCs/>
              </w:rPr>
              <w:t>%</w:t>
            </w:r>
          </w:p>
        </w:tc>
        <w:tc>
          <w:tcPr>
            <w:tcW w:w="4160" w:type="dxa"/>
          </w:tcPr>
          <w:p w:rsidR="00C774E8" w:rsidRDefault="000A7262">
            <w:pPr>
              <w:keepNext/>
              <w:spacing w:after="0" w:line="240" w:lineRule="auto"/>
              <w:contextualSpacing/>
              <w:jc w:val="center"/>
              <w:rPr>
                <w:rFonts w:ascii="Times New Roman" w:hAnsi="Times New Roman" w:cs="Times New Roman"/>
                <w:bCs/>
              </w:rPr>
            </w:pPr>
            <w:r>
              <w:rPr>
                <w:rFonts w:ascii="Times New Roman" w:hAnsi="Times New Roman" w:cs="Times New Roman"/>
                <w:bCs/>
              </w:rPr>
              <w:t>18/19,4%</w:t>
            </w:r>
          </w:p>
        </w:tc>
      </w:tr>
    </w:tbl>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Педагогическими кадрами школа в основном обеспечена, но есть и на вакансии: концертмейстеры, преподаватели театрального, хореографического и изобразительного искусства, д</w:t>
      </w:r>
      <w:r w:rsidR="000748A4">
        <w:rPr>
          <w:rFonts w:ascii="Times New Roman" w:hAnsi="Times New Roman" w:cs="Times New Roman"/>
        </w:rPr>
        <w:t>уховых инструментов.</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Одним из приоритетных направлений деятельности Школы является привлечение молодых специалистов, готовых внести свежие идеи, новые направления и открытия, и создание условий для роста их профессионального и педагогического мастерства. В МБУ ДО «ДШИ «Тамчылар» работают молодых специалистов (до 35 лет и со стажем работы до 3 лет) – 0 человек (0%); преподавателей пенсионного возраста – 21 человек, что составляет 22,6%.</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Одним из направлений роста профессионализма преподавателей является аттестация педагогических и руководящих работников. Аттестация работников образования – это комплексная оценка уровня их квалификации и педагогического профессионализма и продуктивности деятельности работников образовательных учреждений. Целью аттестации является определение соответствия уровня профессиональной компетентности педагогических работников требованиям квалификационных характеристик при присвоении им соответствующей квалификации. В октябре 2025 года в аттестационную комиссию было подано 5 заявлений. На высшую квалификационную категорию – 3, на первую – 2. </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На высшую квалификационную категорию аттестовались следующие преподаватели:</w:t>
      </w:r>
    </w:p>
    <w:p w:rsidR="00C774E8" w:rsidRDefault="000A7262">
      <w:pPr>
        <w:pStyle w:val="af5"/>
        <w:numPr>
          <w:ilvl w:val="0"/>
          <w:numId w:val="48"/>
        </w:numPr>
        <w:tabs>
          <w:tab w:val="left" w:pos="993"/>
        </w:tabs>
        <w:ind w:left="1276" w:hanging="709"/>
        <w:contextualSpacing/>
      </w:pPr>
      <w:r>
        <w:t>Альметова Лилия Мохтаровна – преподаватель изобразительного искусства;</w:t>
      </w:r>
    </w:p>
    <w:p w:rsidR="00C774E8" w:rsidRDefault="000A7262">
      <w:pPr>
        <w:pStyle w:val="af5"/>
        <w:numPr>
          <w:ilvl w:val="0"/>
          <w:numId w:val="48"/>
        </w:numPr>
        <w:tabs>
          <w:tab w:val="left" w:pos="993"/>
        </w:tabs>
        <w:ind w:left="1276" w:hanging="709"/>
        <w:contextualSpacing/>
      </w:pPr>
      <w:r>
        <w:t>Камаева Гулия Гайнетдиновна – преподаватель хореографии;</w:t>
      </w:r>
    </w:p>
    <w:p w:rsidR="00C774E8" w:rsidRDefault="000A7262">
      <w:pPr>
        <w:pStyle w:val="af5"/>
        <w:numPr>
          <w:ilvl w:val="0"/>
          <w:numId w:val="48"/>
        </w:numPr>
        <w:tabs>
          <w:tab w:val="left" w:pos="993"/>
        </w:tabs>
        <w:ind w:left="1276" w:hanging="709"/>
        <w:contextualSpacing/>
      </w:pPr>
      <w:r>
        <w:t>Надырова Люция Ильмировна – преподаватель баяна.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На первую квалификационную категорию:</w:t>
      </w:r>
    </w:p>
    <w:p w:rsidR="00C774E8" w:rsidRDefault="000A7262">
      <w:pPr>
        <w:pStyle w:val="af5"/>
        <w:numPr>
          <w:ilvl w:val="0"/>
          <w:numId w:val="49"/>
        </w:numPr>
        <w:tabs>
          <w:tab w:val="left" w:pos="993"/>
        </w:tabs>
        <w:ind w:left="1276" w:hanging="709"/>
        <w:contextualSpacing/>
      </w:pPr>
      <w:r>
        <w:t>Ситдиковой Альбине Мансуровне – преподаватель скрипки;</w:t>
      </w:r>
    </w:p>
    <w:p w:rsidR="00C774E8" w:rsidRDefault="000A7262">
      <w:pPr>
        <w:pStyle w:val="af5"/>
        <w:numPr>
          <w:ilvl w:val="0"/>
          <w:numId w:val="49"/>
        </w:numPr>
        <w:tabs>
          <w:tab w:val="left" w:pos="993"/>
        </w:tabs>
        <w:ind w:left="1276" w:hanging="709"/>
        <w:contextualSpacing/>
      </w:pPr>
      <w:r>
        <w:t>Хаматовой Чулпан Файзелхаковне – преподаватель фортепиано.</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Обязательная аттестация с целью подтверждения соответствия занимаемой должности:</w:t>
      </w:r>
    </w:p>
    <w:p w:rsidR="00C774E8" w:rsidRDefault="000A7262">
      <w:pPr>
        <w:pStyle w:val="af5"/>
        <w:numPr>
          <w:ilvl w:val="0"/>
          <w:numId w:val="50"/>
        </w:numPr>
        <w:tabs>
          <w:tab w:val="left" w:pos="993"/>
        </w:tabs>
        <w:ind w:left="1276" w:hanging="709"/>
        <w:contextualSpacing/>
      </w:pPr>
      <w:r>
        <w:t>Шушляева Ирина Сергеевна – преподаватель изобразительного искусства.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Все аттестуемые успешно прошли аттестацию, 2 преподавателя повысили свои квалификационные категории, 1 – преподаватель прошёл аттестацию с целью подтверждения соответствия занимаемой должности. </w:t>
      </w:r>
    </w:p>
    <w:p w:rsidR="00C774E8" w:rsidRDefault="00C774E8">
      <w:pPr>
        <w:spacing w:after="0" w:line="240" w:lineRule="auto"/>
        <w:jc w:val="center"/>
        <w:rPr>
          <w:rFonts w:ascii="Times New Roman" w:hAnsi="Times New Roman" w:cs="Times New Roman"/>
          <w:b/>
        </w:rPr>
      </w:pPr>
    </w:p>
    <w:p w:rsidR="00C774E8" w:rsidRDefault="000A7262">
      <w:pPr>
        <w:spacing w:after="0" w:line="240" w:lineRule="auto"/>
        <w:jc w:val="center"/>
        <w:rPr>
          <w:rFonts w:ascii="Times New Roman" w:hAnsi="Times New Roman" w:cs="Times New Roman"/>
          <w:b/>
        </w:rPr>
      </w:pPr>
      <w:r>
        <w:rPr>
          <w:rFonts w:ascii="Times New Roman" w:hAnsi="Times New Roman" w:cs="Times New Roman"/>
          <w:b/>
        </w:rPr>
        <w:t>Характеристика по возрасту, в количественном и процентном выражении</w:t>
      </w:r>
    </w:p>
    <w:p w:rsidR="000748A4" w:rsidRDefault="000748A4">
      <w:pPr>
        <w:spacing w:after="0" w:line="240" w:lineRule="auto"/>
        <w:jc w:val="center"/>
        <w:rPr>
          <w:rFonts w:ascii="Times New Roman" w:hAnsi="Times New Roman" w:cs="Times New Roman"/>
          <w:b/>
        </w:rPr>
      </w:pPr>
    </w:p>
    <w:p w:rsidR="000748A4" w:rsidRDefault="000748A4" w:rsidP="000748A4">
      <w:pPr>
        <w:tabs>
          <w:tab w:val="left" w:pos="3254"/>
        </w:tabs>
        <w:spacing w:after="0" w:line="240" w:lineRule="auto"/>
        <w:rPr>
          <w:rFonts w:ascii="Times New Roman" w:hAnsi="Times New Roman" w:cs="Times New Roman"/>
          <w:b/>
        </w:rPr>
      </w:pPr>
      <w:r>
        <w:rPr>
          <w:rFonts w:ascii="Times New Roman" w:hAnsi="Times New Roman" w:cs="Times New Roman"/>
          <w:b/>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8"/>
        <w:gridCol w:w="1960"/>
        <w:gridCol w:w="1959"/>
        <w:gridCol w:w="1960"/>
        <w:gridCol w:w="2405"/>
      </w:tblGrid>
      <w:tr w:rsidR="000748A4" w:rsidTr="000748A4">
        <w:tc>
          <w:tcPr>
            <w:tcW w:w="1948"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both"/>
              <w:rPr>
                <w:rFonts w:ascii="Times New Roman" w:hAnsi="Times New Roman" w:cs="Times New Roman"/>
              </w:rPr>
            </w:pPr>
            <w:r>
              <w:rPr>
                <w:rFonts w:ascii="Times New Roman" w:hAnsi="Times New Roman" w:cs="Times New Roman"/>
              </w:rPr>
              <w:t>до 25 лет</w:t>
            </w:r>
          </w:p>
        </w:tc>
        <w:tc>
          <w:tcPr>
            <w:tcW w:w="1960"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26-35 лет</w:t>
            </w:r>
          </w:p>
        </w:tc>
        <w:tc>
          <w:tcPr>
            <w:tcW w:w="1959"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36-45 лет</w:t>
            </w:r>
          </w:p>
        </w:tc>
        <w:tc>
          <w:tcPr>
            <w:tcW w:w="1960"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46-55 лет</w:t>
            </w:r>
          </w:p>
        </w:tc>
        <w:tc>
          <w:tcPr>
            <w:tcW w:w="2405"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более 55 лет</w:t>
            </w:r>
          </w:p>
        </w:tc>
      </w:tr>
      <w:tr w:rsidR="000748A4" w:rsidTr="000748A4">
        <w:trPr>
          <w:trHeight w:val="312"/>
        </w:trPr>
        <w:tc>
          <w:tcPr>
            <w:tcW w:w="1948"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0/0%</w:t>
            </w:r>
          </w:p>
        </w:tc>
        <w:tc>
          <w:tcPr>
            <w:tcW w:w="1960"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13/13,9%</w:t>
            </w:r>
          </w:p>
        </w:tc>
        <w:tc>
          <w:tcPr>
            <w:tcW w:w="1959"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20/21,5%</w:t>
            </w:r>
          </w:p>
        </w:tc>
        <w:tc>
          <w:tcPr>
            <w:tcW w:w="1960"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35/37,6%</w:t>
            </w:r>
          </w:p>
        </w:tc>
        <w:tc>
          <w:tcPr>
            <w:tcW w:w="2405" w:type="dxa"/>
            <w:tcBorders>
              <w:top w:val="single" w:sz="4" w:space="0" w:color="000000"/>
              <w:left w:val="single" w:sz="4" w:space="0" w:color="000000"/>
              <w:bottom w:val="single" w:sz="4" w:space="0" w:color="000000"/>
              <w:right w:val="single" w:sz="4" w:space="0" w:color="000000"/>
            </w:tcBorders>
          </w:tcPr>
          <w:p w:rsidR="000748A4" w:rsidRDefault="000748A4" w:rsidP="000748A4">
            <w:pPr>
              <w:keepNext/>
              <w:spacing w:after="0" w:line="240" w:lineRule="auto"/>
              <w:ind w:right="-1"/>
              <w:contextualSpacing/>
              <w:jc w:val="center"/>
              <w:rPr>
                <w:rFonts w:ascii="Times New Roman" w:hAnsi="Times New Roman" w:cs="Times New Roman"/>
              </w:rPr>
            </w:pPr>
            <w:r>
              <w:rPr>
                <w:rFonts w:ascii="Times New Roman" w:hAnsi="Times New Roman" w:cs="Times New Roman"/>
              </w:rPr>
              <w:t>25/27%</w:t>
            </w:r>
          </w:p>
        </w:tc>
      </w:tr>
    </w:tbl>
    <w:p w:rsidR="000748A4" w:rsidRDefault="000748A4" w:rsidP="000748A4">
      <w:pPr>
        <w:tabs>
          <w:tab w:val="left" w:pos="3254"/>
        </w:tabs>
        <w:spacing w:after="0" w:line="240" w:lineRule="auto"/>
        <w:rPr>
          <w:rFonts w:ascii="Times New Roman" w:hAnsi="Times New Roman" w:cs="Times New Roman"/>
          <w:b/>
        </w:rPr>
      </w:pPr>
    </w:p>
    <w:p w:rsidR="00C774E8" w:rsidRDefault="00C774E8">
      <w:pPr>
        <w:keepNext/>
        <w:autoSpaceDE w:val="0"/>
        <w:autoSpaceDN w:val="0"/>
        <w:adjustRightInd w:val="0"/>
        <w:spacing w:after="0" w:line="240" w:lineRule="auto"/>
        <w:ind w:firstLineChars="1100" w:firstLine="2429"/>
        <w:contextualSpacing/>
        <w:jc w:val="both"/>
        <w:rPr>
          <w:rFonts w:ascii="Times New Roman" w:hAnsi="Times New Roman" w:cs="Times New Roman"/>
          <w:b/>
        </w:rPr>
      </w:pPr>
    </w:p>
    <w:p w:rsidR="00C774E8" w:rsidRDefault="000A7262">
      <w:pPr>
        <w:keepNext/>
        <w:autoSpaceDE w:val="0"/>
        <w:autoSpaceDN w:val="0"/>
        <w:adjustRightInd w:val="0"/>
        <w:spacing w:after="0" w:line="240" w:lineRule="auto"/>
        <w:ind w:firstLineChars="1100" w:firstLine="2429"/>
        <w:contextualSpacing/>
        <w:jc w:val="both"/>
        <w:rPr>
          <w:rFonts w:ascii="Times New Roman" w:hAnsi="Times New Roman" w:cs="Times New Roman"/>
          <w:b/>
        </w:rPr>
      </w:pPr>
      <w:r>
        <w:rPr>
          <w:rFonts w:ascii="Times New Roman" w:hAnsi="Times New Roman" w:cs="Times New Roman"/>
          <w:b/>
        </w:rPr>
        <w:t>Уровень квалификации педагогических кадров</w:t>
      </w:r>
    </w:p>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6"/>
        <w:gridCol w:w="3118"/>
        <w:gridCol w:w="3685"/>
      </w:tblGrid>
      <w:tr w:rsidR="00C774E8">
        <w:tc>
          <w:tcPr>
            <w:tcW w:w="3516"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both"/>
              <w:rPr>
                <w:rFonts w:ascii="Times New Roman" w:hAnsi="Times New Roman" w:cs="Times New Roman"/>
                <w:b/>
                <w:bCs/>
              </w:rPr>
            </w:pPr>
            <w:r>
              <w:rPr>
                <w:rFonts w:ascii="Times New Roman" w:hAnsi="Times New Roman" w:cs="Times New Roman"/>
                <w:b/>
                <w:bCs/>
              </w:rPr>
              <w:t>Квалификационная  категория</w:t>
            </w:r>
          </w:p>
        </w:tc>
        <w:tc>
          <w:tcPr>
            <w:tcW w:w="3118"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b/>
                <w:bCs/>
              </w:rPr>
            </w:pPr>
            <w:r>
              <w:rPr>
                <w:rFonts w:ascii="Times New Roman" w:hAnsi="Times New Roman" w:cs="Times New Roman"/>
                <w:b/>
                <w:bCs/>
              </w:rPr>
              <w:t>Количество педагогов</w:t>
            </w:r>
          </w:p>
        </w:tc>
        <w:tc>
          <w:tcPr>
            <w:tcW w:w="3685"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b/>
                <w:bCs/>
              </w:rPr>
            </w:pPr>
            <w:r>
              <w:rPr>
                <w:rFonts w:ascii="Times New Roman" w:hAnsi="Times New Roman" w:cs="Times New Roman"/>
                <w:b/>
                <w:bCs/>
              </w:rPr>
              <w:t>Процент</w:t>
            </w:r>
          </w:p>
        </w:tc>
      </w:tr>
      <w:tr w:rsidR="00C774E8">
        <w:trPr>
          <w:trHeight w:val="330"/>
        </w:trPr>
        <w:tc>
          <w:tcPr>
            <w:tcW w:w="3516"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both"/>
              <w:rPr>
                <w:rFonts w:ascii="Times New Roman" w:hAnsi="Times New Roman" w:cs="Times New Roman"/>
                <w:bCs/>
              </w:rPr>
            </w:pPr>
            <w:r>
              <w:rPr>
                <w:rFonts w:ascii="Times New Roman" w:hAnsi="Times New Roman" w:cs="Times New Roman"/>
                <w:bCs/>
              </w:rPr>
              <w:t>Высшая</w:t>
            </w:r>
          </w:p>
        </w:tc>
        <w:tc>
          <w:tcPr>
            <w:tcW w:w="3118"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47</w:t>
            </w:r>
          </w:p>
        </w:tc>
        <w:tc>
          <w:tcPr>
            <w:tcW w:w="3685"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50,5</w:t>
            </w:r>
          </w:p>
        </w:tc>
      </w:tr>
      <w:tr w:rsidR="00C774E8">
        <w:trPr>
          <w:trHeight w:val="359"/>
        </w:trPr>
        <w:tc>
          <w:tcPr>
            <w:tcW w:w="3516" w:type="dxa"/>
            <w:tcBorders>
              <w:top w:val="single" w:sz="4" w:space="0" w:color="000000"/>
              <w:left w:val="single" w:sz="4" w:space="0" w:color="000000"/>
              <w:bottom w:val="single" w:sz="4" w:space="0" w:color="000000"/>
              <w:right w:val="single" w:sz="4" w:space="0" w:color="000000"/>
            </w:tcBorders>
            <w:vAlign w:val="center"/>
          </w:tcPr>
          <w:p w:rsidR="00C774E8" w:rsidRDefault="000A7262">
            <w:pPr>
              <w:keepNext/>
              <w:autoSpaceDE w:val="0"/>
              <w:autoSpaceDN w:val="0"/>
              <w:adjustRightInd w:val="0"/>
              <w:spacing w:after="0" w:line="240" w:lineRule="auto"/>
              <w:contextualSpacing/>
              <w:jc w:val="both"/>
              <w:rPr>
                <w:rFonts w:ascii="Times New Roman" w:hAnsi="Times New Roman" w:cs="Times New Roman"/>
                <w:bCs/>
              </w:rPr>
            </w:pPr>
            <w:r>
              <w:rPr>
                <w:rFonts w:ascii="Times New Roman" w:hAnsi="Times New Roman" w:cs="Times New Roman"/>
                <w:bCs/>
              </w:rPr>
              <w:t>Первая</w:t>
            </w:r>
          </w:p>
        </w:tc>
        <w:tc>
          <w:tcPr>
            <w:tcW w:w="3118"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27</w:t>
            </w:r>
          </w:p>
        </w:tc>
        <w:tc>
          <w:tcPr>
            <w:tcW w:w="3685"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29,0</w:t>
            </w:r>
          </w:p>
        </w:tc>
      </w:tr>
      <w:tr w:rsidR="00C774E8">
        <w:tc>
          <w:tcPr>
            <w:tcW w:w="3516" w:type="dxa"/>
            <w:tcBorders>
              <w:top w:val="single" w:sz="4" w:space="0" w:color="000000"/>
              <w:left w:val="single" w:sz="4" w:space="0" w:color="000000"/>
              <w:bottom w:val="single" w:sz="4" w:space="0" w:color="000000"/>
              <w:right w:val="single" w:sz="4" w:space="0" w:color="000000"/>
            </w:tcBorders>
            <w:vAlign w:val="center"/>
          </w:tcPr>
          <w:p w:rsidR="00C774E8" w:rsidRDefault="000A7262">
            <w:pPr>
              <w:keepNext/>
              <w:autoSpaceDE w:val="0"/>
              <w:autoSpaceDN w:val="0"/>
              <w:adjustRightInd w:val="0"/>
              <w:spacing w:after="0" w:line="240" w:lineRule="auto"/>
              <w:contextualSpacing/>
              <w:jc w:val="both"/>
              <w:rPr>
                <w:rFonts w:ascii="Times New Roman" w:hAnsi="Times New Roman" w:cs="Times New Roman"/>
                <w:bCs/>
              </w:rPr>
            </w:pPr>
            <w:r>
              <w:rPr>
                <w:rFonts w:ascii="Times New Roman" w:hAnsi="Times New Roman" w:cs="Times New Roman"/>
              </w:rPr>
              <w:t>Соответствие занимаемой должности</w:t>
            </w:r>
          </w:p>
        </w:tc>
        <w:tc>
          <w:tcPr>
            <w:tcW w:w="3118"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11</w:t>
            </w:r>
          </w:p>
        </w:tc>
        <w:tc>
          <w:tcPr>
            <w:tcW w:w="3685"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11,8</w:t>
            </w:r>
          </w:p>
        </w:tc>
      </w:tr>
      <w:tr w:rsidR="00C774E8">
        <w:tc>
          <w:tcPr>
            <w:tcW w:w="3516" w:type="dxa"/>
            <w:tcBorders>
              <w:top w:val="single" w:sz="4" w:space="0" w:color="000000"/>
              <w:left w:val="single" w:sz="4" w:space="0" w:color="000000"/>
              <w:bottom w:val="single" w:sz="4" w:space="0" w:color="000000"/>
              <w:right w:val="single" w:sz="4" w:space="0" w:color="000000"/>
            </w:tcBorders>
            <w:vAlign w:val="center"/>
          </w:tcPr>
          <w:p w:rsidR="00C774E8" w:rsidRDefault="000A7262">
            <w:pPr>
              <w:keepNext/>
              <w:autoSpaceDE w:val="0"/>
              <w:autoSpaceDN w:val="0"/>
              <w:adjustRightInd w:val="0"/>
              <w:spacing w:after="0" w:line="240" w:lineRule="auto"/>
              <w:contextualSpacing/>
              <w:jc w:val="both"/>
              <w:rPr>
                <w:rFonts w:ascii="Times New Roman" w:hAnsi="Times New Roman" w:cs="Times New Roman"/>
                <w:bCs/>
              </w:rPr>
            </w:pPr>
            <w:r>
              <w:rPr>
                <w:rFonts w:ascii="Times New Roman" w:hAnsi="Times New Roman" w:cs="Times New Roman"/>
                <w:bCs/>
              </w:rPr>
              <w:t>Не имеют категории</w:t>
            </w:r>
          </w:p>
        </w:tc>
        <w:tc>
          <w:tcPr>
            <w:tcW w:w="3118" w:type="dxa"/>
            <w:tcBorders>
              <w:top w:val="single" w:sz="4" w:space="0" w:color="000000"/>
              <w:left w:val="single" w:sz="4" w:space="0" w:color="000000"/>
              <w:bottom w:val="single" w:sz="4" w:space="0" w:color="000000"/>
              <w:right w:val="single" w:sz="4" w:space="0" w:color="000000"/>
            </w:tcBorders>
          </w:tcPr>
          <w:p w:rsidR="00C774E8" w:rsidRDefault="000A7262">
            <w:pPr>
              <w:keepNext/>
              <w:tabs>
                <w:tab w:val="left" w:pos="933"/>
              </w:tabs>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8</w:t>
            </w:r>
          </w:p>
        </w:tc>
        <w:tc>
          <w:tcPr>
            <w:tcW w:w="3685" w:type="dxa"/>
            <w:tcBorders>
              <w:top w:val="single" w:sz="4" w:space="0" w:color="000000"/>
              <w:left w:val="single" w:sz="4" w:space="0" w:color="000000"/>
              <w:bottom w:val="single" w:sz="4" w:space="0" w:color="000000"/>
              <w:right w:val="single" w:sz="4" w:space="0" w:color="000000"/>
            </w:tcBorders>
          </w:tcPr>
          <w:p w:rsidR="00C774E8" w:rsidRDefault="000A7262">
            <w:pPr>
              <w:keepNext/>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8,7</w:t>
            </w:r>
          </w:p>
        </w:tc>
      </w:tr>
      <w:tr w:rsidR="00C774E8">
        <w:trPr>
          <w:trHeight w:val="216"/>
        </w:trPr>
        <w:tc>
          <w:tcPr>
            <w:tcW w:w="3516" w:type="dxa"/>
            <w:tcBorders>
              <w:top w:val="single" w:sz="4" w:space="0" w:color="000000"/>
              <w:left w:val="single" w:sz="4" w:space="0" w:color="000000"/>
              <w:bottom w:val="single" w:sz="4" w:space="0" w:color="000000"/>
              <w:right w:val="single" w:sz="4" w:space="0" w:color="000000"/>
            </w:tcBorders>
            <w:vAlign w:val="center"/>
          </w:tcPr>
          <w:p w:rsidR="00C774E8" w:rsidRDefault="000A7262">
            <w:pPr>
              <w:keepNext/>
              <w:autoSpaceDE w:val="0"/>
              <w:autoSpaceDN w:val="0"/>
              <w:adjustRightInd w:val="0"/>
              <w:spacing w:after="0" w:line="240" w:lineRule="auto"/>
              <w:contextualSpacing/>
              <w:jc w:val="both"/>
              <w:rPr>
                <w:rFonts w:ascii="Times New Roman" w:hAnsi="Times New Roman" w:cs="Times New Roman"/>
                <w:b/>
                <w:bCs/>
              </w:rPr>
            </w:pPr>
            <w:r>
              <w:rPr>
                <w:rFonts w:ascii="Times New Roman" w:hAnsi="Times New Roman" w:cs="Times New Roman"/>
                <w:b/>
                <w:bCs/>
              </w:rPr>
              <w:t>ИТОГО:</w:t>
            </w:r>
          </w:p>
        </w:tc>
        <w:tc>
          <w:tcPr>
            <w:tcW w:w="3118" w:type="dxa"/>
            <w:tcBorders>
              <w:top w:val="single" w:sz="4" w:space="0" w:color="000000"/>
              <w:left w:val="single" w:sz="4" w:space="0" w:color="000000"/>
              <w:bottom w:val="single" w:sz="4" w:space="0" w:color="000000"/>
              <w:right w:val="single" w:sz="4" w:space="0" w:color="000000"/>
            </w:tcBorders>
            <w:vAlign w:val="center"/>
          </w:tcPr>
          <w:p w:rsidR="00C774E8" w:rsidRDefault="000A7262">
            <w:pPr>
              <w:keepNext/>
              <w:autoSpaceDE w:val="0"/>
              <w:autoSpaceDN w:val="0"/>
              <w:adjustRightInd w:val="0"/>
              <w:spacing w:after="0" w:line="240" w:lineRule="auto"/>
              <w:contextualSpacing/>
              <w:jc w:val="center"/>
              <w:rPr>
                <w:rFonts w:ascii="Times New Roman" w:hAnsi="Times New Roman" w:cs="Times New Roman"/>
                <w:b/>
              </w:rPr>
            </w:pPr>
            <w:r>
              <w:rPr>
                <w:rFonts w:ascii="Times New Roman" w:hAnsi="Times New Roman" w:cs="Times New Roman"/>
                <w:b/>
              </w:rPr>
              <w:t>93</w:t>
            </w:r>
          </w:p>
        </w:tc>
        <w:tc>
          <w:tcPr>
            <w:tcW w:w="3685" w:type="dxa"/>
            <w:tcBorders>
              <w:top w:val="single" w:sz="4" w:space="0" w:color="000000"/>
              <w:left w:val="single" w:sz="4" w:space="0" w:color="000000"/>
              <w:bottom w:val="single" w:sz="4" w:space="0" w:color="000000"/>
              <w:right w:val="single" w:sz="4" w:space="0" w:color="000000"/>
            </w:tcBorders>
            <w:vAlign w:val="center"/>
          </w:tcPr>
          <w:p w:rsidR="00C774E8" w:rsidRDefault="000A7262">
            <w:pPr>
              <w:keepNext/>
              <w:autoSpaceDE w:val="0"/>
              <w:autoSpaceDN w:val="0"/>
              <w:adjustRightInd w:val="0"/>
              <w:spacing w:after="0" w:line="240" w:lineRule="auto"/>
              <w:contextualSpacing/>
              <w:jc w:val="center"/>
              <w:rPr>
                <w:rFonts w:ascii="Times New Roman" w:hAnsi="Times New Roman" w:cs="Times New Roman"/>
                <w:b/>
              </w:rPr>
            </w:pPr>
            <w:r>
              <w:rPr>
                <w:rFonts w:ascii="Times New Roman" w:hAnsi="Times New Roman" w:cs="Times New Roman"/>
                <w:b/>
              </w:rPr>
              <w:t>100</w:t>
            </w:r>
          </w:p>
        </w:tc>
      </w:tr>
    </w:tbl>
    <w:p w:rsidR="00C774E8" w:rsidRDefault="00C774E8">
      <w:pPr>
        <w:spacing w:after="0" w:line="240" w:lineRule="auto"/>
        <w:jc w:val="center"/>
        <w:rPr>
          <w:rFonts w:ascii="Times New Roman" w:hAnsi="Times New Roman" w:cs="Times New Roman"/>
          <w:b/>
        </w:rPr>
      </w:pPr>
    </w:p>
    <w:p w:rsidR="00C774E8" w:rsidRDefault="00C774E8">
      <w:pPr>
        <w:spacing w:after="0" w:line="240" w:lineRule="auto"/>
        <w:jc w:val="center"/>
        <w:rPr>
          <w:rFonts w:ascii="Times New Roman" w:hAnsi="Times New Roman" w:cs="Times New Roman"/>
          <w:b/>
        </w:rPr>
      </w:pPr>
    </w:p>
    <w:p w:rsidR="00C774E8" w:rsidRDefault="000A7262">
      <w:pPr>
        <w:spacing w:after="0" w:line="240" w:lineRule="auto"/>
        <w:jc w:val="center"/>
        <w:rPr>
          <w:rFonts w:ascii="Times New Roman" w:hAnsi="Times New Roman" w:cs="Times New Roman"/>
          <w:b/>
        </w:rPr>
      </w:pPr>
      <w:r>
        <w:rPr>
          <w:rFonts w:ascii="Times New Roman" w:hAnsi="Times New Roman" w:cs="Times New Roman"/>
          <w:b/>
        </w:rPr>
        <w:t>ВЫВОДЫ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Анализируя данные о кадровом составе, комиссия отмечает, что Школа располагает необходимым кадровым потенциалом в результате целенаправленной кадровой работы администрации Школы по привлечению преподавателей, способных обеспечить качество образовательного процесса.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Педагогический коллектив в Школе стабильный.</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Базовое образование всего преподавательского состава полностью соответствует профилю преподаваемых дисциплин, содержанию подготовки учащихся, осуществляемой в Школе по всем видам искусств, отвечает целям, задачам, направлениям образовательной деятельности Школы.</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Кадровый потенциал Школы развивается на основе повышения квалификации преподавательского состава и на основе ротации кадров. Сохраняется тенденция притока молодых специалистов.</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Школе созданы условия и стимулы для формирования творчески работающего коллектива: материальное поощрение и моральное стимулирование, благоприятная атмосфера сотрудничества и поддержки.</w:t>
      </w:r>
    </w:p>
    <w:p w:rsidR="00C774E8" w:rsidRDefault="00C774E8" w:rsidP="000A7262">
      <w:pPr>
        <w:pStyle w:val="2"/>
        <w:tabs>
          <w:tab w:val="left" w:pos="4078"/>
        </w:tabs>
        <w:ind w:left="0" w:firstLineChars="1150" w:firstLine="2540"/>
        <w:contextualSpacing/>
        <w:jc w:val="both"/>
        <w:rPr>
          <w:sz w:val="22"/>
          <w:szCs w:val="22"/>
        </w:rPr>
      </w:pP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t>Учебно-методическое обеспечение</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Методическая работа в МБУ ДО «ДШИ «Тамчылар» НМР РТ представляет собой целостную систему взаимосвязанных мер, направленных на обеспечение профессионального роста преподавателей, развитие их творческого потенциала, и в конечном итоге, повышение качества и эффективности образовательного процесса.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 структурно-функциональную модель методической службы входят: педагогический совет, методический совет. Координирует и направляет всю работу методический совет. На методическом совете решаются организационные управленческие и методические вопросы (планирование, мониторинг учебной, методической работы, участие преподавателей в конкурсах методических работ, проведение мастер-классов, материалы к аттестации преподавательского состава и др.)</w:t>
      </w:r>
    </w:p>
    <w:p w:rsidR="00C774E8" w:rsidRDefault="000A7262" w:rsidP="009F2D6C">
      <w:pPr>
        <w:pStyle w:val="af5"/>
        <w:tabs>
          <w:tab w:val="left" w:pos="851"/>
        </w:tabs>
        <w:ind w:left="567" w:firstLine="0"/>
        <w:contextualSpacing/>
        <w:jc w:val="both"/>
      </w:pPr>
      <w:r>
        <w:t>Все планы в Школе подчиняются ведущей стратегической линии образовательного учреждения. Систему планирования можно представать тремя уровнями:</w:t>
      </w:r>
    </w:p>
    <w:p w:rsidR="00C774E8" w:rsidRDefault="000A7262">
      <w:pPr>
        <w:pStyle w:val="af5"/>
        <w:numPr>
          <w:ilvl w:val="0"/>
          <w:numId w:val="3"/>
        </w:numPr>
        <w:tabs>
          <w:tab w:val="left" w:pos="851"/>
        </w:tabs>
        <w:ind w:left="0" w:firstLine="567"/>
        <w:contextualSpacing/>
        <w:jc w:val="both"/>
      </w:pPr>
      <w:r>
        <w:t>самообразование педагогических работников: подготовка методических разработок, докладов, составление образовательных программ, индивидуальных планов учащихся, календарно-тематических планов, проведения открытых уроков, проведения концертов, выставочной деятельности (индивидуальный уровень);</w:t>
      </w:r>
    </w:p>
    <w:p w:rsidR="00C774E8" w:rsidRDefault="000A7262">
      <w:pPr>
        <w:pStyle w:val="af5"/>
        <w:numPr>
          <w:ilvl w:val="0"/>
          <w:numId w:val="3"/>
        </w:numPr>
        <w:tabs>
          <w:tab w:val="left" w:pos="851"/>
        </w:tabs>
        <w:ind w:left="0" w:firstLine="567"/>
        <w:contextualSpacing/>
        <w:jc w:val="both"/>
      </w:pPr>
      <w:r>
        <w:t>комплексные планы, составленные группой педагогических работников (планы методической работы структурных подразделений, методического совета);</w:t>
      </w:r>
    </w:p>
    <w:p w:rsidR="00C774E8" w:rsidRDefault="000A7262">
      <w:pPr>
        <w:pStyle w:val="af5"/>
        <w:numPr>
          <w:ilvl w:val="0"/>
          <w:numId w:val="3"/>
        </w:numPr>
        <w:tabs>
          <w:tab w:val="left" w:pos="851"/>
        </w:tabs>
        <w:ind w:left="0" w:firstLine="567"/>
        <w:contextualSpacing/>
        <w:jc w:val="both"/>
      </w:pPr>
      <w:r>
        <w:t>перспективные планы деятельности Школы - учебный план, план внутришкольного контроля (ежегодно), Концепция и Программа развития Школы (учрежденческо-административный уровень).</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Технология планирования обеспечивает эффективную ориентацию в содержании системы мер, сроках и исполнителях и возможность качественного </w:t>
      </w:r>
      <w:proofErr w:type="gramStart"/>
      <w:r>
        <w:rPr>
          <w:rFonts w:ascii="Times New Roman" w:hAnsi="Times New Roman" w:cs="Times New Roman"/>
        </w:rPr>
        <w:t>контроля за</w:t>
      </w:r>
      <w:proofErr w:type="gramEnd"/>
      <w:r>
        <w:rPr>
          <w:rFonts w:ascii="Times New Roman" w:hAnsi="Times New Roman" w:cs="Times New Roman"/>
        </w:rPr>
        <w:t xml:space="preserve"> выполнением планов.</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Реализация планов и программ методической деятельности в целом осуществляются полностью и своевременно.</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На заседаниях педсоветов рассматривались и решались проблемы повышения профессионального мастерства педагогов в тесной связи с результатами учебно-воспитательного процесса, заслушивались выступления с материалами из опыта работы педагогов.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Ведущая роль в управлении методической работой принадлежит методическому совету, который организует, направляет работу преподавателей, создаёт условия для развития их творчества. Методический совет координирует профессиональную деятельность всего педагогического коллектива школы, школьных методических объединений.</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lastRenderedPageBreak/>
        <w:t>Методический совет входят директор, заместители директора, руководители ШМО. Ежегодно на заседаниях рассматриваются следующие вопросы:</w:t>
      </w:r>
    </w:p>
    <w:p w:rsidR="00C774E8" w:rsidRDefault="000A7262">
      <w:pPr>
        <w:pStyle w:val="af5"/>
        <w:numPr>
          <w:ilvl w:val="0"/>
          <w:numId w:val="3"/>
        </w:numPr>
        <w:tabs>
          <w:tab w:val="left" w:pos="851"/>
        </w:tabs>
        <w:ind w:left="0" w:firstLine="567"/>
        <w:contextualSpacing/>
        <w:jc w:val="both"/>
      </w:pPr>
      <w:r>
        <w:t>Задачи по повышению эффективности и качества образовательного процесса в новом учебном году.</w:t>
      </w:r>
    </w:p>
    <w:p w:rsidR="00C774E8" w:rsidRDefault="000A7262">
      <w:pPr>
        <w:pStyle w:val="af5"/>
        <w:numPr>
          <w:ilvl w:val="0"/>
          <w:numId w:val="3"/>
        </w:numPr>
        <w:tabs>
          <w:tab w:val="left" w:pos="851"/>
        </w:tabs>
        <w:ind w:left="0" w:firstLine="567"/>
        <w:contextualSpacing/>
        <w:jc w:val="both"/>
      </w:pPr>
      <w:r>
        <w:t>Утверждение учебных планов, планов работы МО, МС.</w:t>
      </w:r>
    </w:p>
    <w:p w:rsidR="00C774E8" w:rsidRDefault="000A7262">
      <w:pPr>
        <w:pStyle w:val="af5"/>
        <w:numPr>
          <w:ilvl w:val="0"/>
          <w:numId w:val="3"/>
        </w:numPr>
        <w:tabs>
          <w:tab w:val="left" w:pos="851"/>
        </w:tabs>
        <w:ind w:left="0" w:firstLine="567"/>
        <w:contextualSpacing/>
        <w:jc w:val="both"/>
      </w:pPr>
      <w:r>
        <w:t>Рассмотрение планов самообразования преподавателей</w:t>
      </w:r>
    </w:p>
    <w:p w:rsidR="00C774E8" w:rsidRDefault="000A7262">
      <w:pPr>
        <w:pStyle w:val="af5"/>
        <w:numPr>
          <w:ilvl w:val="0"/>
          <w:numId w:val="3"/>
        </w:numPr>
        <w:tabs>
          <w:tab w:val="left" w:pos="851"/>
        </w:tabs>
        <w:ind w:left="0" w:firstLine="567"/>
        <w:contextualSpacing/>
        <w:jc w:val="both"/>
      </w:pPr>
      <w:r>
        <w:t>График повышения квалификации и аттестации преподавателей.</w:t>
      </w:r>
    </w:p>
    <w:p w:rsidR="00C774E8" w:rsidRDefault="000A7262">
      <w:pPr>
        <w:pStyle w:val="af5"/>
        <w:numPr>
          <w:ilvl w:val="0"/>
          <w:numId w:val="3"/>
        </w:numPr>
        <w:tabs>
          <w:tab w:val="left" w:pos="851"/>
        </w:tabs>
        <w:ind w:left="0" w:firstLine="567"/>
        <w:contextualSpacing/>
        <w:jc w:val="both"/>
      </w:pPr>
      <w:r>
        <w:t>Подготовка</w:t>
      </w:r>
      <w:r>
        <w:tab/>
        <w:t>кандидатуры</w:t>
      </w:r>
      <w:r>
        <w:tab/>
        <w:t>к</w:t>
      </w:r>
      <w:r>
        <w:tab/>
        <w:t>муниципальному</w:t>
      </w:r>
      <w:r>
        <w:tab/>
        <w:t>этапу</w:t>
      </w:r>
      <w:r>
        <w:tab/>
        <w:t>Республиканского</w:t>
      </w:r>
      <w:r>
        <w:tab/>
        <w:t>конкурса профессионального мастерства «Лучший педагог дополнительного образования».</w:t>
      </w:r>
    </w:p>
    <w:p w:rsidR="00C774E8" w:rsidRDefault="000A7262">
      <w:pPr>
        <w:pStyle w:val="af5"/>
        <w:numPr>
          <w:ilvl w:val="0"/>
          <w:numId w:val="3"/>
        </w:numPr>
        <w:tabs>
          <w:tab w:val="left" w:pos="851"/>
        </w:tabs>
        <w:ind w:left="0" w:firstLine="567"/>
        <w:contextualSpacing/>
        <w:jc w:val="both"/>
      </w:pPr>
      <w:r>
        <w:t>Рассмотрение методических разработок преподавателей.</w:t>
      </w:r>
    </w:p>
    <w:p w:rsidR="00C774E8" w:rsidRDefault="000A7262">
      <w:pPr>
        <w:pStyle w:val="af5"/>
        <w:numPr>
          <w:ilvl w:val="0"/>
          <w:numId w:val="3"/>
        </w:numPr>
        <w:tabs>
          <w:tab w:val="left" w:pos="851"/>
        </w:tabs>
        <w:ind w:left="0" w:firstLine="567"/>
        <w:contextualSpacing/>
        <w:jc w:val="both"/>
      </w:pPr>
      <w:r>
        <w:t>Анализ прослушиваний выпускников, составление и утверждение расписания итоговой аттестации выпускников.</w:t>
      </w:r>
    </w:p>
    <w:p w:rsidR="00C774E8" w:rsidRDefault="000A7262">
      <w:pPr>
        <w:pStyle w:val="af5"/>
        <w:numPr>
          <w:ilvl w:val="0"/>
          <w:numId w:val="3"/>
        </w:numPr>
        <w:tabs>
          <w:tab w:val="left" w:pos="851"/>
        </w:tabs>
        <w:ind w:left="0" w:firstLine="567"/>
        <w:contextualSpacing/>
        <w:jc w:val="both"/>
      </w:pPr>
      <w:r>
        <w:t>О подготовке к выпускным экзаменам.</w:t>
      </w:r>
    </w:p>
    <w:p w:rsidR="00C774E8" w:rsidRDefault="000A7262">
      <w:pPr>
        <w:pStyle w:val="af5"/>
        <w:numPr>
          <w:ilvl w:val="0"/>
          <w:numId w:val="3"/>
        </w:numPr>
        <w:tabs>
          <w:tab w:val="left" w:pos="851"/>
        </w:tabs>
        <w:ind w:left="0" w:firstLine="567"/>
        <w:contextualSpacing/>
        <w:jc w:val="both"/>
      </w:pPr>
      <w:r>
        <w:t>Результативность освоения ДПОП в области искусств.</w:t>
      </w:r>
    </w:p>
    <w:p w:rsidR="00C774E8" w:rsidRDefault="000A7262">
      <w:pPr>
        <w:pStyle w:val="af5"/>
        <w:numPr>
          <w:ilvl w:val="0"/>
          <w:numId w:val="3"/>
        </w:numPr>
        <w:tabs>
          <w:tab w:val="left" w:pos="851"/>
        </w:tabs>
        <w:ind w:left="0" w:firstLine="567"/>
        <w:contextualSpacing/>
        <w:jc w:val="both"/>
      </w:pPr>
      <w:r>
        <w:t>Итоги методической работы за учебный год.</w:t>
      </w:r>
    </w:p>
    <w:p w:rsidR="00C774E8" w:rsidRDefault="000A7262">
      <w:pPr>
        <w:pStyle w:val="af5"/>
        <w:numPr>
          <w:ilvl w:val="0"/>
          <w:numId w:val="3"/>
        </w:numPr>
        <w:tabs>
          <w:tab w:val="left" w:pos="851"/>
        </w:tabs>
        <w:ind w:left="0" w:firstLine="567"/>
        <w:contextualSpacing/>
        <w:jc w:val="both"/>
      </w:pPr>
      <w:r>
        <w:t>Обсуждение плана методической работы на следующий учебный год.</w:t>
      </w:r>
    </w:p>
    <w:p w:rsidR="00C774E8" w:rsidRDefault="000A7262">
      <w:pPr>
        <w:spacing w:after="0" w:line="240" w:lineRule="auto"/>
        <w:ind w:firstLine="567"/>
        <w:jc w:val="both"/>
        <w:rPr>
          <w:rFonts w:ascii="Times New Roman" w:hAnsi="Times New Roman" w:cs="Times New Roman"/>
        </w:rPr>
      </w:pPr>
      <w:r>
        <w:rPr>
          <w:rFonts w:ascii="Times New Roman" w:hAnsi="Times New Roman" w:cs="Times New Roman"/>
        </w:rPr>
        <w:t xml:space="preserve">С целью обменом опыта на методическом совете </w:t>
      </w:r>
      <w:r w:rsidR="005A2A88">
        <w:rPr>
          <w:rFonts w:ascii="Times New Roman" w:hAnsi="Times New Roman" w:cs="Times New Roman"/>
        </w:rPr>
        <w:t xml:space="preserve">преподаватели Кунгуров А.В. и Павлова Р.С. </w:t>
      </w:r>
      <w:r>
        <w:rPr>
          <w:rFonts w:ascii="Times New Roman" w:hAnsi="Times New Roman" w:cs="Times New Roman"/>
        </w:rPr>
        <w:t xml:space="preserve">презентовали свой сборник </w:t>
      </w:r>
      <w:r w:rsidR="005A2A88">
        <w:rPr>
          <w:rFonts w:ascii="Times New Roman" w:hAnsi="Times New Roman" w:cs="Times New Roman"/>
        </w:rPr>
        <w:t xml:space="preserve">переложений нотного материала для оркестра. </w:t>
      </w:r>
    </w:p>
    <w:p w:rsidR="00C774E8" w:rsidRDefault="000A7262">
      <w:pPr>
        <w:pStyle w:val="ad"/>
        <w:ind w:firstLine="567"/>
        <w:contextualSpacing/>
        <w:jc w:val="both"/>
        <w:rPr>
          <w:sz w:val="22"/>
          <w:szCs w:val="22"/>
        </w:rPr>
      </w:pPr>
      <w:r>
        <w:rPr>
          <w:b/>
          <w:sz w:val="22"/>
          <w:szCs w:val="22"/>
        </w:rPr>
        <w:t xml:space="preserve">ВЫВОД: </w:t>
      </w:r>
      <w:r>
        <w:rPr>
          <w:sz w:val="22"/>
          <w:szCs w:val="22"/>
        </w:rPr>
        <w:t>вся деятельность методического совета способствовала росту педагогического мастерства преподавателя, повышению качества образовательного процесса. Следует отметить разнообразные формы проведения методического совета, важность рассматриваемых вопросов, включение в работу методического совета творчески работающих педагогов, а также молодых специалистов. План работы методического совета за год выполняется.</w:t>
      </w:r>
    </w:p>
    <w:p w:rsidR="00C774E8" w:rsidRDefault="000A7262">
      <w:pPr>
        <w:pStyle w:val="ad"/>
        <w:ind w:firstLine="567"/>
        <w:contextualSpacing/>
        <w:jc w:val="both"/>
        <w:rPr>
          <w:sz w:val="22"/>
          <w:szCs w:val="22"/>
        </w:rPr>
      </w:pPr>
      <w:r>
        <w:rPr>
          <w:sz w:val="22"/>
          <w:szCs w:val="22"/>
        </w:rPr>
        <w:t>Для достижения результативности и эффективности работы педагогического коллектива,</w:t>
      </w:r>
      <w:r w:rsidR="003B14D8">
        <w:rPr>
          <w:sz w:val="22"/>
          <w:szCs w:val="22"/>
        </w:rPr>
        <w:t xml:space="preserve"> </w:t>
      </w:r>
      <w:r>
        <w:rPr>
          <w:sz w:val="22"/>
          <w:szCs w:val="22"/>
        </w:rPr>
        <w:t>повышения профессионального статуса преподавателя методической службой осуществляется:</w:t>
      </w:r>
    </w:p>
    <w:p w:rsidR="00C774E8" w:rsidRDefault="000A7262">
      <w:pPr>
        <w:pStyle w:val="ad"/>
        <w:ind w:firstLine="567"/>
        <w:contextualSpacing/>
        <w:jc w:val="both"/>
        <w:rPr>
          <w:sz w:val="22"/>
          <w:szCs w:val="22"/>
        </w:rPr>
      </w:pPr>
      <w:r>
        <w:rPr>
          <w:b/>
          <w:sz w:val="22"/>
          <w:szCs w:val="22"/>
        </w:rPr>
        <w:t xml:space="preserve">Информационно-методическая помощь, </w:t>
      </w:r>
      <w:r>
        <w:rPr>
          <w:sz w:val="22"/>
          <w:szCs w:val="22"/>
        </w:rPr>
        <w:t>обеспечивающая педагогических работников необходимой информацией по основным направлениям развития дополнительного образования, программам, новым педагогическим технологиям, учебно-методической литературе по проблемам обучения и воспитания детей.</w:t>
      </w:r>
    </w:p>
    <w:p w:rsidR="00C774E8" w:rsidRDefault="000A7262">
      <w:pPr>
        <w:pStyle w:val="ad"/>
        <w:ind w:firstLine="567"/>
        <w:contextualSpacing/>
        <w:jc w:val="both"/>
        <w:rPr>
          <w:sz w:val="22"/>
          <w:szCs w:val="22"/>
        </w:rPr>
      </w:pPr>
      <w:r>
        <w:rPr>
          <w:b/>
          <w:sz w:val="22"/>
          <w:szCs w:val="22"/>
        </w:rPr>
        <w:t xml:space="preserve">Консультативно-методическая помощь, </w:t>
      </w:r>
      <w:r>
        <w:rPr>
          <w:sz w:val="22"/>
          <w:szCs w:val="22"/>
        </w:rPr>
        <w:t>проявляющаяся в систематической работе по консультированию преподавателей в широком диапазоне — от тематических консультаций до профессиональн</w:t>
      </w:r>
      <w:proofErr w:type="gramStart"/>
      <w:r>
        <w:rPr>
          <w:sz w:val="22"/>
          <w:szCs w:val="22"/>
        </w:rPr>
        <w:t>о-</w:t>
      </w:r>
      <w:proofErr w:type="gramEnd"/>
      <w:r>
        <w:rPr>
          <w:sz w:val="22"/>
          <w:szCs w:val="22"/>
        </w:rPr>
        <w:t xml:space="preserve"> психологических консультаций по личным затруднениям; в выявлении иобобщении передового педагогического опыта; в разработке мероприятий по обновлению содержания и организационных форм дополнительного образования, в подготовке преподавателей и концертмейстеров к прохождению аттестации;</w:t>
      </w:r>
    </w:p>
    <w:p w:rsidR="00C774E8" w:rsidRDefault="000A7262">
      <w:pPr>
        <w:pStyle w:val="ad"/>
        <w:ind w:firstLine="567"/>
        <w:contextualSpacing/>
        <w:jc w:val="both"/>
        <w:rPr>
          <w:sz w:val="22"/>
          <w:szCs w:val="22"/>
        </w:rPr>
      </w:pPr>
      <w:r>
        <w:rPr>
          <w:b/>
          <w:sz w:val="22"/>
          <w:szCs w:val="22"/>
        </w:rPr>
        <w:t xml:space="preserve">Научно-методическая помощь: </w:t>
      </w:r>
      <w:r>
        <w:rPr>
          <w:sz w:val="22"/>
          <w:szCs w:val="22"/>
        </w:rPr>
        <w:t xml:space="preserve">оказание поддержки педагогическим работникам в инновационной деятельности, экспертная оценка авторских программ, взаимодействие с научными центрами и институтами, помощь преподавателям в разработке содержания образования, критериев оценки качества образования, эффективных методик организации образовательного процесса, отслеживания результатов, организация рецензирования образовательных программ, методической </w:t>
      </w:r>
      <w:r>
        <w:rPr>
          <w:spacing w:val="-2"/>
          <w:sz w:val="22"/>
          <w:szCs w:val="22"/>
        </w:rPr>
        <w:t>продукции.</w:t>
      </w:r>
    </w:p>
    <w:p w:rsidR="00C774E8" w:rsidRDefault="000A7262">
      <w:pPr>
        <w:pStyle w:val="ad"/>
        <w:ind w:firstLine="567"/>
        <w:contextualSpacing/>
        <w:jc w:val="both"/>
        <w:rPr>
          <w:sz w:val="22"/>
          <w:szCs w:val="22"/>
        </w:rPr>
      </w:pPr>
      <w:r>
        <w:rPr>
          <w:sz w:val="22"/>
          <w:szCs w:val="22"/>
        </w:rPr>
        <w:t>В течение отчётного периода году была проведена серьёзная работа по актуализации и качественному обновлению содержания образовательных программ.</w:t>
      </w:r>
    </w:p>
    <w:p w:rsidR="00C774E8" w:rsidRDefault="00C774E8">
      <w:pPr>
        <w:pStyle w:val="ad"/>
        <w:ind w:firstLine="567"/>
        <w:contextualSpacing/>
        <w:jc w:val="both"/>
        <w:rPr>
          <w:sz w:val="22"/>
          <w:szCs w:val="22"/>
        </w:rPr>
      </w:pP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t>Работа школьных методических объединений</w:t>
      </w:r>
    </w:p>
    <w:p w:rsidR="00C774E8" w:rsidRDefault="000A7262">
      <w:pPr>
        <w:pStyle w:val="ad"/>
        <w:ind w:right="2" w:firstLine="567"/>
        <w:contextualSpacing/>
        <w:jc w:val="both"/>
        <w:rPr>
          <w:sz w:val="22"/>
          <w:szCs w:val="22"/>
        </w:rPr>
      </w:pPr>
      <w:r>
        <w:rPr>
          <w:sz w:val="22"/>
          <w:szCs w:val="22"/>
        </w:rPr>
        <w:t>Главными звеньями в структуре методической службы МБУ ДО «ДШИ «Тамчылар» НМР РТ являются школьные методические объединения. В школе сформированы методические объединения: преподавателей</w:t>
      </w:r>
      <w:r w:rsidR="00CA56F1">
        <w:rPr>
          <w:sz w:val="22"/>
          <w:szCs w:val="22"/>
        </w:rPr>
        <w:t xml:space="preserve"> </w:t>
      </w:r>
      <w:r>
        <w:rPr>
          <w:sz w:val="22"/>
          <w:szCs w:val="22"/>
        </w:rPr>
        <w:t>отделений</w:t>
      </w:r>
      <w:r w:rsidR="00CA56F1">
        <w:rPr>
          <w:sz w:val="22"/>
          <w:szCs w:val="22"/>
        </w:rPr>
        <w:t xml:space="preserve"> </w:t>
      </w:r>
      <w:r>
        <w:rPr>
          <w:sz w:val="22"/>
          <w:szCs w:val="22"/>
        </w:rPr>
        <w:t>«Музыкальное</w:t>
      </w:r>
      <w:r w:rsidR="00CA56F1">
        <w:rPr>
          <w:sz w:val="22"/>
          <w:szCs w:val="22"/>
        </w:rPr>
        <w:t xml:space="preserve"> </w:t>
      </w:r>
      <w:r>
        <w:rPr>
          <w:sz w:val="22"/>
          <w:szCs w:val="22"/>
        </w:rPr>
        <w:t>искусство»</w:t>
      </w:r>
      <w:proofErr w:type="gramStart"/>
      <w:r>
        <w:rPr>
          <w:sz w:val="22"/>
          <w:szCs w:val="22"/>
        </w:rPr>
        <w:t>,И</w:t>
      </w:r>
      <w:proofErr w:type="gramEnd"/>
      <w:r>
        <w:rPr>
          <w:sz w:val="22"/>
          <w:szCs w:val="22"/>
        </w:rPr>
        <w:t>зобразительное</w:t>
      </w:r>
      <w:r w:rsidR="00CA56F1">
        <w:rPr>
          <w:sz w:val="22"/>
          <w:szCs w:val="22"/>
        </w:rPr>
        <w:t xml:space="preserve"> </w:t>
      </w:r>
      <w:r>
        <w:rPr>
          <w:spacing w:val="-2"/>
          <w:sz w:val="22"/>
          <w:szCs w:val="22"/>
        </w:rPr>
        <w:t>искусство»,</w:t>
      </w:r>
      <w:r w:rsidR="00CA56F1">
        <w:rPr>
          <w:spacing w:val="-2"/>
          <w:sz w:val="22"/>
          <w:szCs w:val="22"/>
        </w:rPr>
        <w:t xml:space="preserve"> </w:t>
      </w:r>
      <w:r>
        <w:rPr>
          <w:sz w:val="22"/>
          <w:szCs w:val="22"/>
        </w:rPr>
        <w:t>«Хореографическое искусство», которые работают над своей методической темой, связанной с темой школы, руководители утверждены приказом директора школы. В своей деятельности школьные методические объединения ориентируются на организацию методической помощи преподавателю.</w:t>
      </w:r>
    </w:p>
    <w:p w:rsidR="00C774E8" w:rsidRDefault="000A7262">
      <w:pPr>
        <w:pStyle w:val="ad"/>
        <w:ind w:right="2" w:firstLine="567"/>
        <w:contextualSpacing/>
        <w:jc w:val="both"/>
        <w:rPr>
          <w:sz w:val="22"/>
          <w:szCs w:val="22"/>
        </w:rPr>
      </w:pPr>
      <w:r>
        <w:rPr>
          <w:sz w:val="22"/>
          <w:szCs w:val="22"/>
        </w:rPr>
        <w:t>Работа всех ШМО была нацелена на совершенствование качества образования, обновление содержания и педагогических технологий в условиях работы по ФГТ.</w:t>
      </w:r>
    </w:p>
    <w:p w:rsidR="00C774E8" w:rsidRDefault="000A7262">
      <w:pPr>
        <w:pStyle w:val="ad"/>
        <w:ind w:right="2" w:firstLine="567"/>
        <w:contextualSpacing/>
        <w:jc w:val="both"/>
        <w:rPr>
          <w:sz w:val="22"/>
          <w:szCs w:val="22"/>
        </w:rPr>
      </w:pPr>
      <w:r>
        <w:rPr>
          <w:sz w:val="22"/>
          <w:szCs w:val="22"/>
        </w:rPr>
        <w:t xml:space="preserve">Заседания методического объединения преподавателей </w:t>
      </w:r>
      <w:r w:rsidRPr="00CA56F1">
        <w:rPr>
          <w:sz w:val="22"/>
          <w:szCs w:val="22"/>
        </w:rPr>
        <w:t>отделения «Хореографическое искусство»</w:t>
      </w:r>
      <w:r>
        <w:rPr>
          <w:b/>
          <w:sz w:val="22"/>
          <w:szCs w:val="22"/>
        </w:rPr>
        <w:t xml:space="preserve"> </w:t>
      </w:r>
      <w:r>
        <w:rPr>
          <w:sz w:val="22"/>
          <w:szCs w:val="22"/>
        </w:rPr>
        <w:t>содержали в себе вопросы внедрения инновационных технологий преподавания, участия преподавателей вместе с воспитанниками на конкурсах, так же участия самих преподавателей на конференциях, семинарах мастер – классах.</w:t>
      </w:r>
    </w:p>
    <w:p w:rsidR="00C774E8" w:rsidRDefault="000A7262">
      <w:pPr>
        <w:pStyle w:val="ad"/>
        <w:ind w:right="2" w:firstLine="567"/>
        <w:contextualSpacing/>
        <w:jc w:val="both"/>
        <w:rPr>
          <w:sz w:val="22"/>
          <w:szCs w:val="22"/>
        </w:rPr>
      </w:pPr>
      <w:r>
        <w:rPr>
          <w:sz w:val="22"/>
          <w:szCs w:val="22"/>
        </w:rPr>
        <w:t>Совершенствование качества обучения и воспитания в хореографическом коллективе</w:t>
      </w:r>
      <w:r w:rsidR="00CA56F1">
        <w:rPr>
          <w:sz w:val="22"/>
          <w:szCs w:val="22"/>
        </w:rPr>
        <w:t xml:space="preserve"> </w:t>
      </w:r>
      <w:r>
        <w:rPr>
          <w:sz w:val="22"/>
          <w:szCs w:val="22"/>
        </w:rPr>
        <w:t xml:space="preserve">напрямую зависит от уровня подготовки преподавателя. Повышение квалификации, посещение различных курсов, мастер-классов, семинаров и конференций не дадут эффективный результат без процесса самообразования. </w:t>
      </w:r>
      <w:r>
        <w:rPr>
          <w:sz w:val="22"/>
          <w:szCs w:val="22"/>
        </w:rPr>
        <w:lastRenderedPageBreak/>
        <w:t>Поэтому работа над самообразованием одна из важнейших задач самосовершенствование личности.</w:t>
      </w:r>
    </w:p>
    <w:p w:rsidR="00CA56F1" w:rsidRDefault="000A7262" w:rsidP="00CA56F1">
      <w:pPr>
        <w:pStyle w:val="ad"/>
        <w:ind w:right="2" w:firstLine="567"/>
        <w:contextualSpacing/>
        <w:jc w:val="both"/>
        <w:rPr>
          <w:sz w:val="22"/>
          <w:szCs w:val="22"/>
        </w:rPr>
      </w:pPr>
      <w:r>
        <w:rPr>
          <w:sz w:val="22"/>
          <w:szCs w:val="22"/>
        </w:rPr>
        <w:t>Мастер-класс для педагога-хореографа необходим как глоток свежего воздуха. Он наполняет энергией и вдохновляет на новые идеи. В процессе прохождения мастер-класса педагог-хореограф пополняет свой багаж знаний, знакомится с новыми техниками преподавания и даёт возможность нам перенять передовой опыт у коллег мастеров.</w:t>
      </w:r>
      <w:r w:rsidR="00CA56F1">
        <w:rPr>
          <w:sz w:val="22"/>
          <w:szCs w:val="22"/>
        </w:rPr>
        <w:t xml:space="preserve"> </w:t>
      </w:r>
    </w:p>
    <w:p w:rsidR="00C774E8" w:rsidRPr="00CA56F1" w:rsidRDefault="000A7262" w:rsidP="00CA56F1">
      <w:pPr>
        <w:pStyle w:val="ad"/>
        <w:ind w:right="2" w:firstLine="567"/>
        <w:contextualSpacing/>
        <w:jc w:val="both"/>
        <w:rPr>
          <w:sz w:val="22"/>
          <w:szCs w:val="22"/>
        </w:rPr>
      </w:pPr>
      <w:r w:rsidRPr="00CA56F1">
        <w:rPr>
          <w:sz w:val="22"/>
          <w:szCs w:val="22"/>
        </w:rPr>
        <w:t>Матвеева Ольга Анатольевна</w:t>
      </w:r>
      <w:r w:rsidR="00CA56F1" w:rsidRPr="00CA56F1">
        <w:rPr>
          <w:sz w:val="22"/>
          <w:szCs w:val="22"/>
        </w:rPr>
        <w:t xml:space="preserve"> </w:t>
      </w:r>
      <w:r w:rsidRPr="00CA56F1">
        <w:rPr>
          <w:sz w:val="22"/>
          <w:szCs w:val="22"/>
        </w:rPr>
        <w:t>выступила с работой «Художественный образ в массовом плясе».</w:t>
      </w:r>
      <w:r w:rsidR="00CA56F1">
        <w:rPr>
          <w:sz w:val="22"/>
          <w:szCs w:val="22"/>
        </w:rPr>
        <w:t xml:space="preserve"> </w:t>
      </w:r>
      <w:r w:rsidRPr="00CA56F1">
        <w:rPr>
          <w:sz w:val="22"/>
          <w:szCs w:val="22"/>
        </w:rPr>
        <w:t>Казанцева Лилия Равилевна сделала доклад на тему: «Воспитание детей хореографическим искусством».</w:t>
      </w:r>
      <w:r w:rsidR="00CA56F1" w:rsidRPr="00CA56F1">
        <w:rPr>
          <w:sz w:val="22"/>
          <w:szCs w:val="22"/>
        </w:rPr>
        <w:t xml:space="preserve"> </w:t>
      </w:r>
      <w:r w:rsidRPr="00CA56F1">
        <w:rPr>
          <w:sz w:val="22"/>
          <w:szCs w:val="22"/>
        </w:rPr>
        <w:t>Халиуллина Эльмира Минегасимовна выступил</w:t>
      </w:r>
      <w:r w:rsidR="00CA56F1" w:rsidRPr="00CA56F1">
        <w:rPr>
          <w:sz w:val="22"/>
          <w:szCs w:val="22"/>
        </w:rPr>
        <w:t xml:space="preserve">а </w:t>
      </w:r>
      <w:r w:rsidRPr="00CA56F1">
        <w:rPr>
          <w:sz w:val="22"/>
          <w:szCs w:val="22"/>
        </w:rPr>
        <w:t xml:space="preserve">с проектом на площадке Республиканской </w:t>
      </w:r>
      <w:r w:rsidR="00CA56F1" w:rsidRPr="00CA56F1">
        <w:rPr>
          <w:sz w:val="22"/>
          <w:szCs w:val="22"/>
        </w:rPr>
        <w:t>д</w:t>
      </w:r>
      <w:r w:rsidRPr="00CA56F1">
        <w:rPr>
          <w:sz w:val="22"/>
          <w:szCs w:val="22"/>
        </w:rPr>
        <w:t>ополнительной программы повышения квалификации "Совершенствование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элемента интеллектуального, духовно-нравственного и физического развития детей».</w:t>
      </w:r>
      <w:r w:rsidR="00CA56F1">
        <w:rPr>
          <w:sz w:val="22"/>
          <w:szCs w:val="22"/>
        </w:rPr>
        <w:t xml:space="preserve"> </w:t>
      </w:r>
      <w:r w:rsidRPr="00CA56F1">
        <w:rPr>
          <w:sz w:val="22"/>
          <w:szCs w:val="22"/>
        </w:rPr>
        <w:t>Габдуллина Эльвира Газинуровна выступила с работой на тему: «Детская школа искусств - это структурированный элемент художественного образования».</w:t>
      </w:r>
    </w:p>
    <w:p w:rsidR="00C774E8" w:rsidRDefault="000A7262" w:rsidP="00CA56F1">
      <w:pPr>
        <w:pStyle w:val="ad"/>
        <w:ind w:right="2" w:firstLineChars="250" w:firstLine="550"/>
        <w:contextualSpacing/>
        <w:jc w:val="both"/>
        <w:rPr>
          <w:sz w:val="22"/>
          <w:szCs w:val="22"/>
        </w:rPr>
      </w:pPr>
      <w:r>
        <w:rPr>
          <w:sz w:val="22"/>
          <w:szCs w:val="22"/>
        </w:rPr>
        <w:t xml:space="preserve">На заседаниях методического обьединения рассматривались и решались проблемы профессионального мастерства, рассматривались и переделовались предпрофессиональные программы, заслушивались доклады преподавателей </w:t>
      </w:r>
      <w:r w:rsidR="003B14D8">
        <w:rPr>
          <w:sz w:val="22"/>
          <w:szCs w:val="22"/>
        </w:rPr>
        <w:t>хореографии</w:t>
      </w:r>
      <w:r>
        <w:rPr>
          <w:sz w:val="22"/>
          <w:szCs w:val="22"/>
        </w:rPr>
        <w:t xml:space="preserve"> с материалами из опыта работы.</w:t>
      </w:r>
    </w:p>
    <w:p w:rsidR="00C774E8" w:rsidRPr="00356C26" w:rsidRDefault="000A7262" w:rsidP="00CA56F1">
      <w:pPr>
        <w:pStyle w:val="ad"/>
        <w:ind w:right="2" w:firstLine="567"/>
        <w:contextualSpacing/>
        <w:jc w:val="both"/>
        <w:rPr>
          <w:sz w:val="22"/>
          <w:szCs w:val="22"/>
        </w:rPr>
      </w:pPr>
      <w:r>
        <w:rPr>
          <w:sz w:val="22"/>
          <w:szCs w:val="22"/>
        </w:rPr>
        <w:t xml:space="preserve">В целом преподаватели поставленными задачами справились. Следует отметить, что методическая </w:t>
      </w:r>
      <w:r w:rsidRPr="00356C26">
        <w:rPr>
          <w:sz w:val="22"/>
          <w:szCs w:val="22"/>
        </w:rPr>
        <w:t>деятельность способствовала росту педагогического мастерства преподавателей хореографии.</w:t>
      </w:r>
    </w:p>
    <w:p w:rsidR="00C774E8" w:rsidRPr="00356C26" w:rsidRDefault="000A7262" w:rsidP="00356C26">
      <w:pPr>
        <w:pStyle w:val="ad"/>
        <w:ind w:right="2" w:firstLine="567"/>
        <w:contextualSpacing/>
        <w:jc w:val="both"/>
        <w:rPr>
          <w:sz w:val="22"/>
          <w:szCs w:val="22"/>
        </w:rPr>
      </w:pPr>
      <w:r w:rsidRPr="00356C26">
        <w:rPr>
          <w:sz w:val="22"/>
          <w:szCs w:val="22"/>
        </w:rPr>
        <w:t>На</w:t>
      </w:r>
      <w:r w:rsidR="00356C26" w:rsidRPr="00356C26">
        <w:rPr>
          <w:sz w:val="22"/>
          <w:szCs w:val="22"/>
        </w:rPr>
        <w:t xml:space="preserve"> </w:t>
      </w:r>
      <w:r w:rsidRPr="00356C26">
        <w:rPr>
          <w:sz w:val="22"/>
          <w:szCs w:val="22"/>
        </w:rPr>
        <w:t>заседаниях методического объединения преподавателей «Изобразительное искусство» был организован круглый стол на тему: «Дополнительное образование детей: содержание и особенности организации учебных занятий».</w:t>
      </w:r>
      <w:r w:rsidR="00356C26" w:rsidRPr="00356C26">
        <w:rPr>
          <w:sz w:val="22"/>
          <w:szCs w:val="22"/>
        </w:rPr>
        <w:t xml:space="preserve"> </w:t>
      </w:r>
      <w:r w:rsidRPr="00356C26">
        <w:rPr>
          <w:sz w:val="22"/>
          <w:szCs w:val="22"/>
        </w:rPr>
        <w:t>С докладом на тему «Эффективные технологии гр</w:t>
      </w:r>
      <w:r w:rsidR="00356C26" w:rsidRPr="00356C26">
        <w:rPr>
          <w:sz w:val="22"/>
          <w:szCs w:val="22"/>
        </w:rPr>
        <w:t>а</w:t>
      </w:r>
      <w:r w:rsidRPr="00356C26">
        <w:rPr>
          <w:sz w:val="22"/>
          <w:szCs w:val="22"/>
        </w:rPr>
        <w:t>жданско – патриотического воспитания» слушали Альметову Лилию Мухтаровну -</w:t>
      </w:r>
      <w:r w:rsidR="00356C26" w:rsidRPr="00356C26">
        <w:rPr>
          <w:sz w:val="22"/>
          <w:szCs w:val="22"/>
        </w:rPr>
        <w:t xml:space="preserve"> </w:t>
      </w:r>
      <w:r w:rsidRPr="00356C26">
        <w:rPr>
          <w:sz w:val="22"/>
          <w:szCs w:val="22"/>
        </w:rPr>
        <w:t>педа</w:t>
      </w:r>
      <w:r w:rsidR="000706E9">
        <w:rPr>
          <w:sz w:val="22"/>
          <w:szCs w:val="22"/>
        </w:rPr>
        <w:t>гога изобразительного искусства</w:t>
      </w:r>
      <w:r w:rsidRPr="00356C26">
        <w:rPr>
          <w:sz w:val="22"/>
          <w:szCs w:val="22"/>
        </w:rPr>
        <w:t>. В ходе своего выступления Лилия Мохтаровна поделилась опытом работы и отметила, что в основе развития воспитательной системы лежат эффективные воспитательные технологии, при которых в непосредственном контакте достигается поставленная цель.</w:t>
      </w:r>
    </w:p>
    <w:p w:rsidR="00C774E8" w:rsidRPr="00356C26" w:rsidRDefault="00356C26" w:rsidP="00CA56F1">
      <w:pPr>
        <w:pStyle w:val="af3"/>
        <w:ind w:firstLine="567"/>
        <w:contextualSpacing/>
        <w:jc w:val="both"/>
        <w:rPr>
          <w:rFonts w:ascii="Times New Roman" w:hAnsi="Times New Roman"/>
          <w:lang w:eastAsia="ru-RU"/>
        </w:rPr>
      </w:pPr>
      <w:r w:rsidRPr="00356C26">
        <w:rPr>
          <w:rFonts w:ascii="Times New Roman" w:hAnsi="Times New Roman"/>
          <w:lang w:eastAsia="en-US"/>
        </w:rPr>
        <w:t xml:space="preserve">Габитова Светлана </w:t>
      </w:r>
      <w:r w:rsidR="000A7262" w:rsidRPr="00356C26">
        <w:rPr>
          <w:rFonts w:ascii="Times New Roman" w:hAnsi="Times New Roman"/>
          <w:lang w:eastAsia="en-US"/>
        </w:rPr>
        <w:t>Геннадьевна</w:t>
      </w:r>
      <w:r w:rsidRPr="00356C26">
        <w:rPr>
          <w:rFonts w:ascii="Times New Roman" w:hAnsi="Times New Roman"/>
          <w:lang w:eastAsia="en-US"/>
        </w:rPr>
        <w:t xml:space="preserve"> </w:t>
      </w:r>
      <w:r w:rsidR="000A7262" w:rsidRPr="00356C26">
        <w:rPr>
          <w:rFonts w:ascii="Times New Roman" w:hAnsi="Times New Roman"/>
          <w:lang w:eastAsia="en-US"/>
        </w:rPr>
        <w:t>сделала презентацию на тему «Развитие творческих способностей и активности учащихся на занятиях изобразительного искусства</w:t>
      </w:r>
      <w:r w:rsidR="000A7262" w:rsidRPr="00356C26">
        <w:rPr>
          <w:rFonts w:ascii="Times New Roman" w:hAnsi="Times New Roman"/>
          <w:lang w:eastAsia="ru-RU"/>
        </w:rPr>
        <w:t>» -</w:t>
      </w:r>
      <w:r>
        <w:rPr>
          <w:rFonts w:ascii="Times New Roman" w:hAnsi="Times New Roman"/>
          <w:lang w:eastAsia="ru-RU"/>
        </w:rPr>
        <w:t xml:space="preserve"> </w:t>
      </w:r>
      <w:r w:rsidR="000A7262" w:rsidRPr="00356C26">
        <w:rPr>
          <w:rFonts w:ascii="Times New Roman" w:hAnsi="Times New Roman"/>
          <w:lang w:eastAsia="ru-RU"/>
        </w:rPr>
        <w:t>это</w:t>
      </w:r>
      <w:r w:rsidRPr="00356C26">
        <w:rPr>
          <w:rFonts w:ascii="Times New Roman" w:hAnsi="Times New Roman"/>
          <w:lang w:eastAsia="ru-RU"/>
        </w:rPr>
        <w:t xml:space="preserve"> </w:t>
      </w:r>
      <w:r w:rsidR="000A7262" w:rsidRPr="00356C26">
        <w:rPr>
          <w:rFonts w:ascii="Times New Roman" w:hAnsi="Times New Roman"/>
          <w:lang w:eastAsia="ru-RU"/>
        </w:rPr>
        <w:t>презентация из своего опыта, в которой рассматривались инновационные методы для развития творческих способностей и мотивации учащихся к изучаемым предметам, учитывая возрастные особенности, способности учащихся.</w:t>
      </w:r>
    </w:p>
    <w:p w:rsidR="00C774E8" w:rsidRPr="00356C26" w:rsidRDefault="000A7262">
      <w:pPr>
        <w:pStyle w:val="af3"/>
        <w:ind w:firstLine="567"/>
        <w:contextualSpacing/>
        <w:jc w:val="both"/>
        <w:rPr>
          <w:rFonts w:ascii="Times New Roman" w:hAnsi="Times New Roman"/>
          <w:lang w:eastAsia="ru-RU"/>
        </w:rPr>
      </w:pPr>
      <w:r w:rsidRPr="00356C26">
        <w:rPr>
          <w:rFonts w:ascii="Times New Roman" w:hAnsi="Times New Roman"/>
          <w:lang w:eastAsia="ru-RU"/>
        </w:rPr>
        <w:t>По итогам выступлений проходило обсуждение острых вопросов организации учебного процесса. Обсуждались вопросы:</w:t>
      </w:r>
    </w:p>
    <w:p w:rsidR="00C774E8" w:rsidRPr="00356C26" w:rsidRDefault="000A7262">
      <w:pPr>
        <w:pStyle w:val="af5"/>
        <w:numPr>
          <w:ilvl w:val="0"/>
          <w:numId w:val="3"/>
        </w:numPr>
        <w:tabs>
          <w:tab w:val="left" w:pos="851"/>
        </w:tabs>
        <w:ind w:left="0" w:firstLine="567"/>
        <w:contextualSpacing/>
        <w:jc w:val="both"/>
      </w:pPr>
      <w:r w:rsidRPr="00356C26">
        <w:t>характеристика творческих способностей;</w:t>
      </w:r>
    </w:p>
    <w:p w:rsidR="00C774E8" w:rsidRPr="00356C26" w:rsidRDefault="000A7262">
      <w:pPr>
        <w:pStyle w:val="af5"/>
        <w:numPr>
          <w:ilvl w:val="0"/>
          <w:numId w:val="3"/>
        </w:numPr>
        <w:tabs>
          <w:tab w:val="left" w:pos="851"/>
        </w:tabs>
        <w:ind w:left="0" w:firstLine="567"/>
        <w:contextualSpacing/>
        <w:jc w:val="both"/>
      </w:pPr>
      <w:r w:rsidRPr="00356C26">
        <w:t xml:space="preserve">организация развития творческих способностей на уроках </w:t>
      </w:r>
      <w:proofErr w:type="gramStart"/>
      <w:r w:rsidRPr="00356C26">
        <w:t>ИЗО</w:t>
      </w:r>
      <w:proofErr w:type="gramEnd"/>
      <w:r w:rsidRPr="00356C26">
        <w:t>;</w:t>
      </w:r>
    </w:p>
    <w:p w:rsidR="00C774E8" w:rsidRPr="00356C26" w:rsidRDefault="000A7262">
      <w:pPr>
        <w:pStyle w:val="af5"/>
        <w:numPr>
          <w:ilvl w:val="0"/>
          <w:numId w:val="3"/>
        </w:numPr>
        <w:tabs>
          <w:tab w:val="left" w:pos="851"/>
        </w:tabs>
        <w:ind w:left="0" w:firstLine="567"/>
        <w:contextualSpacing/>
        <w:jc w:val="both"/>
      </w:pPr>
      <w:r w:rsidRPr="00356C26">
        <w:t>развитие творческих способностей через использование нетрадиционных техник рисования;</w:t>
      </w:r>
    </w:p>
    <w:p w:rsidR="00C774E8" w:rsidRPr="00356C26" w:rsidRDefault="000A7262">
      <w:pPr>
        <w:pStyle w:val="af3"/>
        <w:ind w:firstLine="567"/>
        <w:contextualSpacing/>
        <w:jc w:val="both"/>
        <w:rPr>
          <w:rFonts w:ascii="Times New Roman" w:hAnsi="Times New Roman"/>
          <w:lang w:eastAsia="ru-RU"/>
        </w:rPr>
      </w:pPr>
      <w:r w:rsidRPr="00356C26">
        <w:rPr>
          <w:rFonts w:ascii="Times New Roman" w:hAnsi="Times New Roman"/>
          <w:lang w:eastAsia="ru-RU"/>
        </w:rPr>
        <w:t>Также Габитовой Светланой Геннадьевной был организован и проведён мастер-класс для преподавателе</w:t>
      </w:r>
      <w:r w:rsidR="00356C26" w:rsidRPr="00356C26">
        <w:rPr>
          <w:rFonts w:ascii="Times New Roman" w:hAnsi="Times New Roman"/>
          <w:lang w:eastAsia="ru-RU"/>
        </w:rPr>
        <w:t>й на тему «Гравировка по камню»</w:t>
      </w:r>
      <w:r w:rsidRPr="00356C26">
        <w:rPr>
          <w:rFonts w:ascii="Times New Roman" w:hAnsi="Times New Roman"/>
          <w:lang w:eastAsia="ru-RU"/>
        </w:rPr>
        <w:t>,</w:t>
      </w:r>
      <w:r w:rsidR="00356C26" w:rsidRPr="00356C26">
        <w:rPr>
          <w:rFonts w:ascii="Times New Roman" w:hAnsi="Times New Roman"/>
          <w:lang w:eastAsia="ru-RU"/>
        </w:rPr>
        <w:t xml:space="preserve"> </w:t>
      </w:r>
      <w:r w:rsidRPr="00356C26">
        <w:rPr>
          <w:rFonts w:ascii="Times New Roman" w:hAnsi="Times New Roman"/>
          <w:lang w:eastAsia="ru-RU"/>
        </w:rPr>
        <w:t xml:space="preserve">где преподаватель показала поэтапную работу от разработки эскизов до гравировки. </w:t>
      </w:r>
      <w:proofErr w:type="gramStart"/>
      <w:r w:rsidRPr="00356C26">
        <w:rPr>
          <w:rFonts w:ascii="Times New Roman" w:hAnsi="Times New Roman"/>
          <w:lang w:eastAsia="ru-RU"/>
        </w:rPr>
        <w:t>П</w:t>
      </w:r>
      <w:r w:rsidR="00356C26" w:rsidRPr="00356C26">
        <w:rPr>
          <w:rFonts w:ascii="Times New Roman" w:hAnsi="Times New Roman"/>
          <w:lang w:eastAsia="ru-RU"/>
        </w:rPr>
        <w:t>родемонстрировала</w:t>
      </w:r>
      <w:proofErr w:type="gramEnd"/>
      <w:r w:rsidR="00356C26" w:rsidRPr="00356C26">
        <w:rPr>
          <w:rFonts w:ascii="Times New Roman" w:hAnsi="Times New Roman"/>
          <w:lang w:eastAsia="ru-RU"/>
        </w:rPr>
        <w:t xml:space="preserve"> </w:t>
      </w:r>
      <w:r w:rsidRPr="00356C26">
        <w:rPr>
          <w:rFonts w:ascii="Times New Roman" w:hAnsi="Times New Roman"/>
          <w:lang w:eastAsia="ru-RU"/>
        </w:rPr>
        <w:t>какие ин</w:t>
      </w:r>
      <w:r w:rsidR="00356C26" w:rsidRPr="00356C26">
        <w:rPr>
          <w:rFonts w:ascii="Times New Roman" w:hAnsi="Times New Roman"/>
          <w:lang w:eastAsia="ru-RU"/>
        </w:rPr>
        <w:t>струменты используются в работе, к</w:t>
      </w:r>
      <w:r w:rsidRPr="00356C26">
        <w:rPr>
          <w:rFonts w:ascii="Times New Roman" w:hAnsi="Times New Roman"/>
          <w:lang w:eastAsia="ru-RU"/>
        </w:rPr>
        <w:t>акие особенности в работе с камнем. Педагоги с большим интересом учились работе с камнем, получили много интересного, полезного, что такую необычную  методику в дальнейшем можно использовать в своей работе с детьми.</w:t>
      </w:r>
    </w:p>
    <w:p w:rsidR="00C774E8" w:rsidRPr="00356C26" w:rsidRDefault="000A7262">
      <w:pPr>
        <w:pStyle w:val="af3"/>
        <w:ind w:firstLine="567"/>
        <w:contextualSpacing/>
        <w:jc w:val="both"/>
        <w:rPr>
          <w:rFonts w:ascii="Times New Roman" w:hAnsi="Times New Roman"/>
          <w:lang w:eastAsia="ru-RU"/>
        </w:rPr>
      </w:pPr>
      <w:r w:rsidRPr="00356C26">
        <w:rPr>
          <w:rFonts w:ascii="Times New Roman" w:hAnsi="Times New Roman"/>
          <w:lang w:eastAsia="ru-RU"/>
        </w:rPr>
        <w:t>Р</w:t>
      </w:r>
      <w:r w:rsidR="00356C26">
        <w:rPr>
          <w:rFonts w:ascii="Times New Roman" w:hAnsi="Times New Roman"/>
          <w:lang w:eastAsia="ru-RU"/>
        </w:rPr>
        <w:t xml:space="preserve">уководителем МО Семеновой Верой </w:t>
      </w:r>
      <w:r w:rsidRPr="00356C26">
        <w:rPr>
          <w:rFonts w:ascii="Times New Roman" w:hAnsi="Times New Roman"/>
          <w:lang w:eastAsia="ru-RU"/>
        </w:rPr>
        <w:t xml:space="preserve">Павловнойбыло проведено психологическое тестирование среди </w:t>
      </w:r>
      <w:proofErr w:type="gramStart"/>
      <w:r w:rsidRPr="00356C26">
        <w:rPr>
          <w:rFonts w:ascii="Times New Roman" w:hAnsi="Times New Roman"/>
          <w:lang w:eastAsia="ru-RU"/>
        </w:rPr>
        <w:t>педагогов</w:t>
      </w:r>
      <w:proofErr w:type="gramEnd"/>
      <w:r w:rsidRPr="00356C26">
        <w:rPr>
          <w:rFonts w:ascii="Times New Roman" w:hAnsi="Times New Roman"/>
          <w:lang w:eastAsia="ru-RU"/>
        </w:rPr>
        <w:t xml:space="preserve"> «Какой я педагог дополнительного образования изобразительного искусства?».</w:t>
      </w:r>
    </w:p>
    <w:p w:rsidR="00C774E8" w:rsidRPr="00356C26" w:rsidRDefault="000A7262">
      <w:pPr>
        <w:pStyle w:val="ad"/>
        <w:ind w:firstLine="567"/>
        <w:contextualSpacing/>
        <w:jc w:val="both"/>
        <w:rPr>
          <w:sz w:val="22"/>
          <w:szCs w:val="22"/>
          <w:lang w:eastAsia="ru-RU"/>
        </w:rPr>
      </w:pPr>
      <w:r w:rsidRPr="00356C26">
        <w:rPr>
          <w:sz w:val="22"/>
          <w:szCs w:val="22"/>
          <w:lang w:eastAsia="ru-RU"/>
        </w:rPr>
        <w:t>Уточнили каждый свой стиль преподавания, узнали некоторые свои личностные особенности. Увидели психологические причины своих профессиональных затруднений прежде, чем они станут очевидными для учеников и коллег. Выявились проблемы в работе каждого и как  педагогу работать над собой</w:t>
      </w:r>
    </w:p>
    <w:p w:rsidR="00C774E8" w:rsidRPr="00356C26" w:rsidRDefault="000A7262">
      <w:pPr>
        <w:pStyle w:val="af3"/>
        <w:ind w:firstLine="567"/>
        <w:contextualSpacing/>
        <w:jc w:val="both"/>
        <w:rPr>
          <w:rFonts w:ascii="Times New Roman" w:hAnsi="Times New Roman"/>
        </w:rPr>
      </w:pPr>
      <w:r w:rsidRPr="00356C26">
        <w:rPr>
          <w:rFonts w:ascii="Times New Roman" w:hAnsi="Times New Roman"/>
        </w:rPr>
        <w:t>На методическом объединении согласовали темы дипломн</w:t>
      </w:r>
      <w:r w:rsidR="00356C26">
        <w:rPr>
          <w:rFonts w:ascii="Times New Roman" w:hAnsi="Times New Roman"/>
        </w:rPr>
        <w:t>ых работ выпускников. В преддвер</w:t>
      </w:r>
      <w:r w:rsidRPr="00356C26">
        <w:rPr>
          <w:rFonts w:ascii="Times New Roman" w:hAnsi="Times New Roman"/>
        </w:rPr>
        <w:t>ии 60-летнего юбилея города Нижнекамка,</w:t>
      </w:r>
      <w:r w:rsidR="00356C26">
        <w:rPr>
          <w:rFonts w:ascii="Times New Roman" w:hAnsi="Times New Roman"/>
        </w:rPr>
        <w:t xml:space="preserve"> </w:t>
      </w:r>
      <w:r w:rsidRPr="00356C26">
        <w:rPr>
          <w:rFonts w:ascii="Times New Roman" w:hAnsi="Times New Roman"/>
        </w:rPr>
        <w:t>было решено выбрать такие темы,</w:t>
      </w:r>
      <w:r w:rsidR="00356C26">
        <w:rPr>
          <w:rFonts w:ascii="Times New Roman" w:hAnsi="Times New Roman"/>
        </w:rPr>
        <w:t xml:space="preserve"> </w:t>
      </w:r>
      <w:r w:rsidRPr="00356C26">
        <w:rPr>
          <w:rFonts w:ascii="Times New Roman" w:hAnsi="Times New Roman"/>
        </w:rPr>
        <w:t>как:</w:t>
      </w:r>
    </w:p>
    <w:p w:rsidR="00C774E8" w:rsidRPr="00356C26" w:rsidRDefault="000A7262">
      <w:pPr>
        <w:pStyle w:val="af5"/>
        <w:numPr>
          <w:ilvl w:val="0"/>
          <w:numId w:val="3"/>
        </w:numPr>
        <w:tabs>
          <w:tab w:val="left" w:pos="851"/>
        </w:tabs>
        <w:ind w:left="0" w:firstLine="567"/>
        <w:contextualSpacing/>
        <w:jc w:val="both"/>
      </w:pPr>
      <w:r w:rsidRPr="00356C26">
        <w:t>Мой Нижнекамск;</w:t>
      </w:r>
    </w:p>
    <w:p w:rsidR="00C774E8" w:rsidRPr="00356C26" w:rsidRDefault="000A7262">
      <w:pPr>
        <w:pStyle w:val="af5"/>
        <w:numPr>
          <w:ilvl w:val="0"/>
          <w:numId w:val="3"/>
        </w:numPr>
        <w:tabs>
          <w:tab w:val="left" w:pos="851"/>
        </w:tabs>
        <w:ind w:left="0" w:firstLine="567"/>
        <w:contextualSpacing/>
        <w:jc w:val="both"/>
      </w:pPr>
      <w:r w:rsidRPr="00356C26">
        <w:t>Семья;</w:t>
      </w:r>
    </w:p>
    <w:p w:rsidR="00C774E8" w:rsidRPr="00356C26" w:rsidRDefault="000A7262">
      <w:pPr>
        <w:pStyle w:val="af5"/>
        <w:numPr>
          <w:ilvl w:val="0"/>
          <w:numId w:val="3"/>
        </w:numPr>
        <w:tabs>
          <w:tab w:val="left" w:pos="851"/>
        </w:tabs>
        <w:ind w:left="0" w:firstLine="567"/>
        <w:contextualSpacing/>
        <w:jc w:val="both"/>
      </w:pPr>
      <w:r w:rsidRPr="00356C26">
        <w:t>Мой татарстан;</w:t>
      </w:r>
    </w:p>
    <w:p w:rsidR="00C774E8" w:rsidRPr="00356C26" w:rsidRDefault="00356C26">
      <w:pPr>
        <w:pStyle w:val="af5"/>
        <w:numPr>
          <w:ilvl w:val="0"/>
          <w:numId w:val="3"/>
        </w:numPr>
        <w:tabs>
          <w:tab w:val="left" w:pos="851"/>
        </w:tabs>
        <w:ind w:left="0" w:firstLine="567"/>
        <w:contextualSpacing/>
        <w:jc w:val="both"/>
      </w:pPr>
      <w:r>
        <w:t>День Победы</w:t>
      </w:r>
      <w:r w:rsidR="000A7262" w:rsidRPr="00356C26">
        <w:t>;</w:t>
      </w:r>
    </w:p>
    <w:p w:rsidR="00C774E8" w:rsidRPr="00356C26" w:rsidRDefault="000A7262">
      <w:pPr>
        <w:pStyle w:val="af5"/>
        <w:numPr>
          <w:ilvl w:val="0"/>
          <w:numId w:val="3"/>
        </w:numPr>
        <w:tabs>
          <w:tab w:val="left" w:pos="851"/>
        </w:tabs>
        <w:ind w:left="0" w:firstLine="567"/>
        <w:contextualSpacing/>
        <w:jc w:val="both"/>
      </w:pPr>
      <w:r w:rsidRPr="00356C26">
        <w:t>Сказки, легенды народов России.</w:t>
      </w:r>
    </w:p>
    <w:p w:rsidR="00C774E8" w:rsidRDefault="000A7262">
      <w:pPr>
        <w:pStyle w:val="ad"/>
        <w:ind w:firstLine="567"/>
        <w:contextualSpacing/>
        <w:jc w:val="both"/>
        <w:rPr>
          <w:sz w:val="22"/>
          <w:szCs w:val="22"/>
        </w:rPr>
      </w:pPr>
      <w:r>
        <w:rPr>
          <w:sz w:val="22"/>
          <w:szCs w:val="22"/>
        </w:rPr>
        <w:t>Таки образом, в течение года была продолжена работа по созданию условий для развития профессионального мастерства, по внедрению инновационных педагогических технологий обучения.</w:t>
      </w:r>
    </w:p>
    <w:p w:rsidR="00C774E8" w:rsidRDefault="000A7262" w:rsidP="000977A5">
      <w:pPr>
        <w:spacing w:after="0" w:line="240" w:lineRule="auto"/>
        <w:ind w:firstLine="567"/>
        <w:contextualSpacing/>
        <w:jc w:val="both"/>
        <w:rPr>
          <w:rFonts w:ascii="Times New Roman" w:hAnsi="Times New Roman" w:cs="Times New Roman"/>
        </w:rPr>
      </w:pPr>
      <w:r w:rsidRPr="00356C26">
        <w:rPr>
          <w:rFonts w:ascii="Times New Roman" w:hAnsi="Times New Roman" w:cs="Times New Roman"/>
        </w:rPr>
        <w:t xml:space="preserve">Основная методическая </w:t>
      </w:r>
      <w:r w:rsidRPr="00356C26">
        <w:rPr>
          <w:rFonts w:ascii="Times New Roman" w:hAnsi="Times New Roman" w:cs="Times New Roman"/>
          <w:bCs/>
        </w:rPr>
        <w:t xml:space="preserve">тема </w:t>
      </w:r>
      <w:r w:rsidRPr="00356C26">
        <w:rPr>
          <w:rFonts w:ascii="Times New Roman" w:hAnsi="Times New Roman" w:cs="Times New Roman"/>
        </w:rPr>
        <w:t xml:space="preserve">работы объединения преподавателей отделения </w:t>
      </w:r>
      <w:r w:rsidRPr="00356C26">
        <w:rPr>
          <w:rFonts w:ascii="Times New Roman" w:hAnsi="Times New Roman" w:cs="Times New Roman"/>
          <w:bCs/>
        </w:rPr>
        <w:t>«Музыкальное искусство»</w:t>
      </w:r>
      <w:r w:rsidRPr="00356C26">
        <w:rPr>
          <w:rFonts w:ascii="Times New Roman" w:hAnsi="Times New Roman" w:cs="Times New Roman"/>
        </w:rPr>
        <w:t xml:space="preserve"> школы «Профессиональная компетентность педагогов как фактор достижения качества</w:t>
      </w:r>
      <w:r w:rsidR="00356C26">
        <w:rPr>
          <w:rFonts w:ascii="Times New Roman" w:hAnsi="Times New Roman" w:cs="Times New Roman"/>
        </w:rPr>
        <w:t xml:space="preserve"> </w:t>
      </w:r>
      <w:r w:rsidRPr="00356C26">
        <w:rPr>
          <w:rFonts w:ascii="Times New Roman" w:hAnsi="Times New Roman" w:cs="Times New Roman"/>
        </w:rPr>
        <w:t>образования</w:t>
      </w:r>
      <w:r w:rsidR="00356C26">
        <w:rPr>
          <w:rFonts w:ascii="Times New Roman" w:hAnsi="Times New Roman" w:cs="Times New Roman"/>
        </w:rPr>
        <w:t xml:space="preserve"> </w:t>
      </w:r>
      <w:r w:rsidRPr="00356C26">
        <w:rPr>
          <w:rFonts w:ascii="Times New Roman" w:hAnsi="Times New Roman" w:cs="Times New Roman"/>
        </w:rPr>
        <w:t>и</w:t>
      </w:r>
      <w:r w:rsidR="00356C26">
        <w:rPr>
          <w:rFonts w:ascii="Times New Roman" w:hAnsi="Times New Roman" w:cs="Times New Roman"/>
        </w:rPr>
        <w:t xml:space="preserve"> </w:t>
      </w:r>
      <w:r w:rsidRPr="00356C26">
        <w:rPr>
          <w:rFonts w:ascii="Times New Roman" w:hAnsi="Times New Roman" w:cs="Times New Roman"/>
        </w:rPr>
        <w:t>воспитания</w:t>
      </w:r>
      <w:r w:rsidR="00356C26">
        <w:rPr>
          <w:rFonts w:ascii="Times New Roman" w:hAnsi="Times New Roman" w:cs="Times New Roman"/>
        </w:rPr>
        <w:t xml:space="preserve"> </w:t>
      </w:r>
      <w:r w:rsidRPr="00356C26">
        <w:rPr>
          <w:rFonts w:ascii="Times New Roman" w:hAnsi="Times New Roman" w:cs="Times New Roman"/>
        </w:rPr>
        <w:t>обучающихся</w:t>
      </w:r>
      <w:r w:rsidR="00356C26">
        <w:rPr>
          <w:rFonts w:ascii="Times New Roman" w:hAnsi="Times New Roman" w:cs="Times New Roman"/>
        </w:rPr>
        <w:t xml:space="preserve"> </w:t>
      </w:r>
      <w:r w:rsidRPr="00356C26">
        <w:rPr>
          <w:rFonts w:ascii="Times New Roman" w:hAnsi="Times New Roman" w:cs="Times New Roman"/>
        </w:rPr>
        <w:t>в</w:t>
      </w:r>
      <w:r w:rsidR="00356C26">
        <w:rPr>
          <w:rFonts w:ascii="Times New Roman" w:hAnsi="Times New Roman" w:cs="Times New Roman"/>
        </w:rPr>
        <w:t xml:space="preserve"> </w:t>
      </w:r>
      <w:r w:rsidRPr="00356C26">
        <w:rPr>
          <w:rFonts w:ascii="Times New Roman" w:hAnsi="Times New Roman" w:cs="Times New Roman"/>
        </w:rPr>
        <w:t>условиях</w:t>
      </w:r>
      <w:r w:rsidR="00356C26">
        <w:rPr>
          <w:rFonts w:ascii="Times New Roman" w:hAnsi="Times New Roman" w:cs="Times New Roman"/>
        </w:rPr>
        <w:t xml:space="preserve"> </w:t>
      </w:r>
      <w:r w:rsidRPr="00356C26">
        <w:rPr>
          <w:rFonts w:ascii="Times New Roman" w:hAnsi="Times New Roman" w:cs="Times New Roman"/>
        </w:rPr>
        <w:t>реализации</w:t>
      </w:r>
      <w:r w:rsidR="00356C26">
        <w:rPr>
          <w:rFonts w:ascii="Times New Roman" w:hAnsi="Times New Roman" w:cs="Times New Roman"/>
        </w:rPr>
        <w:t xml:space="preserve"> </w:t>
      </w:r>
      <w:r w:rsidRPr="00356C26">
        <w:rPr>
          <w:rFonts w:ascii="Times New Roman" w:hAnsi="Times New Roman" w:cs="Times New Roman"/>
        </w:rPr>
        <w:t>ФГТ</w:t>
      </w:r>
      <w:r w:rsidR="00356C26">
        <w:rPr>
          <w:rFonts w:ascii="Times New Roman" w:hAnsi="Times New Roman" w:cs="Times New Roman"/>
        </w:rPr>
        <w:t xml:space="preserve"> </w:t>
      </w:r>
      <w:r w:rsidRPr="00356C26">
        <w:rPr>
          <w:rFonts w:ascii="Times New Roman" w:hAnsi="Times New Roman" w:cs="Times New Roman"/>
        </w:rPr>
        <w:t>в</w:t>
      </w:r>
      <w:r w:rsidR="00356C26">
        <w:rPr>
          <w:rFonts w:ascii="Times New Roman" w:hAnsi="Times New Roman" w:cs="Times New Roman"/>
        </w:rPr>
        <w:t xml:space="preserve"> </w:t>
      </w:r>
      <w:r w:rsidRPr="00356C26">
        <w:rPr>
          <w:rFonts w:ascii="Times New Roman" w:hAnsi="Times New Roman" w:cs="Times New Roman"/>
          <w:spacing w:val="-2"/>
        </w:rPr>
        <w:t xml:space="preserve">области </w:t>
      </w:r>
      <w:r w:rsidRPr="00356C26">
        <w:rPr>
          <w:rFonts w:ascii="Times New Roman" w:hAnsi="Times New Roman" w:cs="Times New Roman"/>
        </w:rPr>
        <w:t xml:space="preserve">«Музыкальное искусство». В течение года были проведены четыре заседания методического объединения, в соответствии с планом </w:t>
      </w:r>
      <w:r w:rsidRPr="00356C26">
        <w:rPr>
          <w:rFonts w:ascii="Times New Roman" w:hAnsi="Times New Roman" w:cs="Times New Roman"/>
        </w:rPr>
        <w:lastRenderedPageBreak/>
        <w:t>методической работы школы. Разнообразие форм и методов работы позволило практически каждому из членов педагогического коллектива принять</w:t>
      </w:r>
      <w:r>
        <w:rPr>
          <w:rFonts w:ascii="Times New Roman" w:hAnsi="Times New Roman" w:cs="Times New Roman"/>
        </w:rPr>
        <w:t xml:space="preserve"> участие в методической работе школы и повышении своего педагогического уровня.</w:t>
      </w:r>
    </w:p>
    <w:p w:rsidR="000977A5" w:rsidRDefault="000A7262" w:rsidP="000977A5">
      <w:pPr>
        <w:spacing w:after="0"/>
        <w:ind w:firstLine="567"/>
        <w:rPr>
          <w:rFonts w:ascii="Times New Roman" w:hAnsi="Times New Roman" w:cs="Times New Roman"/>
        </w:rPr>
      </w:pPr>
      <w:r>
        <w:rPr>
          <w:rFonts w:ascii="Times New Roman" w:hAnsi="Times New Roman" w:cs="Times New Roman"/>
        </w:rPr>
        <w:t xml:space="preserve">Надырова Люция </w:t>
      </w:r>
      <w:r w:rsidR="00356C26">
        <w:rPr>
          <w:rFonts w:ascii="Times New Roman" w:hAnsi="Times New Roman" w:cs="Times New Roman"/>
        </w:rPr>
        <w:t xml:space="preserve">Ильмировна познакомила коллег </w:t>
      </w:r>
      <w:r w:rsidR="000977A5">
        <w:rPr>
          <w:rFonts w:ascii="Times New Roman" w:hAnsi="Times New Roman" w:cs="Times New Roman"/>
        </w:rPr>
        <w:t>с темой:</w:t>
      </w:r>
      <w:r>
        <w:rPr>
          <w:rFonts w:ascii="Times New Roman" w:hAnsi="Times New Roman" w:cs="Times New Roman"/>
        </w:rPr>
        <w:t xml:space="preserve"> « Мотивация ребенка на начальном этапе игре на баяне»</w:t>
      </w:r>
      <w:r w:rsidR="000977A5">
        <w:rPr>
          <w:rFonts w:ascii="Times New Roman" w:hAnsi="Times New Roman" w:cs="Times New Roman"/>
        </w:rPr>
        <w:t xml:space="preserve">. </w:t>
      </w:r>
    </w:p>
    <w:p w:rsidR="00C774E8" w:rsidRPr="000977A5" w:rsidRDefault="000A7262" w:rsidP="000977A5">
      <w:pPr>
        <w:spacing w:after="0"/>
        <w:ind w:firstLine="567"/>
        <w:rPr>
          <w:rFonts w:ascii="Times New Roman" w:hAnsi="Times New Roman" w:cs="Times New Roman"/>
        </w:rPr>
      </w:pPr>
      <w:r w:rsidRPr="000977A5">
        <w:rPr>
          <w:rFonts w:ascii="Times New Roman" w:hAnsi="Times New Roman" w:cs="Times New Roman"/>
        </w:rPr>
        <w:t>Проведены внеклассные часы по структурам в рамках декады музыки:</w:t>
      </w:r>
      <w:r w:rsidR="000977A5" w:rsidRPr="000977A5">
        <w:rPr>
          <w:rFonts w:ascii="Times New Roman" w:hAnsi="Times New Roman" w:cs="Times New Roman"/>
        </w:rPr>
        <w:t xml:space="preserve"> «</w:t>
      </w:r>
      <w:r w:rsidRPr="000977A5">
        <w:rPr>
          <w:rFonts w:ascii="Times New Roman" w:hAnsi="Times New Roman" w:cs="Times New Roman"/>
        </w:rPr>
        <w:t>Сердце матери  в картинах русских художн</w:t>
      </w:r>
      <w:r w:rsidR="000977A5" w:rsidRPr="000977A5">
        <w:rPr>
          <w:rFonts w:ascii="Times New Roman" w:hAnsi="Times New Roman" w:cs="Times New Roman"/>
        </w:rPr>
        <w:t xml:space="preserve">иков и музыкантов»; « От сердца к сердцу»;  </w:t>
      </w:r>
      <w:r w:rsidRPr="000977A5">
        <w:rPr>
          <w:rFonts w:ascii="Times New Roman" w:hAnsi="Times New Roman" w:cs="Times New Roman"/>
        </w:rPr>
        <w:t>«Геннадий Гладков и Юрий Энтин</w:t>
      </w:r>
      <w:r w:rsidR="000977A5" w:rsidRPr="000977A5">
        <w:rPr>
          <w:rFonts w:ascii="Times New Roman" w:hAnsi="Times New Roman" w:cs="Times New Roman"/>
        </w:rPr>
        <w:t xml:space="preserve"> </w:t>
      </w:r>
      <w:r w:rsidRPr="000977A5">
        <w:rPr>
          <w:rFonts w:ascii="Times New Roman" w:hAnsi="Times New Roman" w:cs="Times New Roman"/>
        </w:rPr>
        <w:t>-</w:t>
      </w:r>
      <w:r w:rsidR="000977A5" w:rsidRPr="000977A5">
        <w:rPr>
          <w:rFonts w:ascii="Times New Roman" w:hAnsi="Times New Roman" w:cs="Times New Roman"/>
        </w:rPr>
        <w:t xml:space="preserve"> </w:t>
      </w:r>
      <w:r w:rsidRPr="000977A5">
        <w:rPr>
          <w:rFonts w:ascii="Times New Roman" w:hAnsi="Times New Roman" w:cs="Times New Roman"/>
        </w:rPr>
        <w:t>на</w:t>
      </w:r>
      <w:r w:rsidR="000977A5" w:rsidRPr="000977A5">
        <w:rPr>
          <w:rFonts w:ascii="Times New Roman" w:hAnsi="Times New Roman" w:cs="Times New Roman"/>
        </w:rPr>
        <w:t>ш</w:t>
      </w:r>
      <w:r w:rsidRPr="000977A5">
        <w:rPr>
          <w:rFonts w:ascii="Times New Roman" w:hAnsi="Times New Roman" w:cs="Times New Roman"/>
        </w:rPr>
        <w:t xml:space="preserve">и лучшие друзья». </w:t>
      </w:r>
    </w:p>
    <w:p w:rsidR="00C774E8" w:rsidRDefault="000A7262" w:rsidP="00EE3CB3">
      <w:pPr>
        <w:spacing w:after="0"/>
        <w:ind w:firstLine="567"/>
        <w:rPr>
          <w:rFonts w:ascii="Times New Roman" w:hAnsi="Times New Roman" w:cs="Times New Roman"/>
        </w:rPr>
      </w:pPr>
      <w:r>
        <w:rPr>
          <w:rFonts w:ascii="Times New Roman" w:hAnsi="Times New Roman" w:cs="Times New Roman"/>
        </w:rPr>
        <w:t>На</w:t>
      </w:r>
      <w:r w:rsidR="000977A5">
        <w:rPr>
          <w:rFonts w:ascii="Times New Roman" w:hAnsi="Times New Roman" w:cs="Times New Roman"/>
        </w:rPr>
        <w:t xml:space="preserve"> </w:t>
      </w:r>
      <w:r>
        <w:rPr>
          <w:rFonts w:ascii="Times New Roman" w:hAnsi="Times New Roman" w:cs="Times New Roman"/>
        </w:rPr>
        <w:t>заседаниях</w:t>
      </w:r>
      <w:r w:rsidR="000977A5">
        <w:rPr>
          <w:rFonts w:ascii="Times New Roman" w:hAnsi="Times New Roman" w:cs="Times New Roman"/>
        </w:rPr>
        <w:t xml:space="preserve"> </w:t>
      </w:r>
      <w:r>
        <w:rPr>
          <w:rFonts w:ascii="Times New Roman" w:hAnsi="Times New Roman" w:cs="Times New Roman"/>
        </w:rPr>
        <w:t>были</w:t>
      </w:r>
      <w:r w:rsidR="000977A5">
        <w:rPr>
          <w:rFonts w:ascii="Times New Roman" w:hAnsi="Times New Roman" w:cs="Times New Roman"/>
        </w:rPr>
        <w:t xml:space="preserve"> р</w:t>
      </w:r>
      <w:r>
        <w:rPr>
          <w:rFonts w:ascii="Times New Roman" w:hAnsi="Times New Roman" w:cs="Times New Roman"/>
        </w:rPr>
        <w:t>ассмотрены</w:t>
      </w:r>
      <w:r w:rsidR="000977A5">
        <w:rPr>
          <w:rFonts w:ascii="Times New Roman" w:hAnsi="Times New Roman" w:cs="Times New Roman"/>
        </w:rPr>
        <w:t xml:space="preserve"> </w:t>
      </w:r>
      <w:r>
        <w:rPr>
          <w:rFonts w:ascii="Times New Roman" w:hAnsi="Times New Roman" w:cs="Times New Roman"/>
        </w:rPr>
        <w:t>следующие</w:t>
      </w:r>
      <w:r w:rsidR="000977A5">
        <w:rPr>
          <w:rFonts w:ascii="Times New Roman" w:hAnsi="Times New Roman" w:cs="Times New Roman"/>
        </w:rPr>
        <w:t xml:space="preserve"> </w:t>
      </w:r>
      <w:r>
        <w:rPr>
          <w:rFonts w:ascii="Times New Roman" w:hAnsi="Times New Roman" w:cs="Times New Roman"/>
          <w:spacing w:val="-2"/>
        </w:rPr>
        <w:t>вопросы:</w:t>
      </w:r>
    </w:p>
    <w:p w:rsidR="00C774E8" w:rsidRDefault="000A7262" w:rsidP="00EE3CB3">
      <w:pPr>
        <w:pStyle w:val="af5"/>
        <w:numPr>
          <w:ilvl w:val="0"/>
          <w:numId w:val="51"/>
        </w:numPr>
        <w:tabs>
          <w:tab w:val="left" w:pos="993"/>
        </w:tabs>
        <w:ind w:leftChars="250" w:left="911"/>
        <w:contextualSpacing/>
        <w:jc w:val="both"/>
      </w:pPr>
      <w:r>
        <w:t>Поиск,</w:t>
      </w:r>
      <w:r w:rsidR="000977A5">
        <w:t xml:space="preserve"> </w:t>
      </w:r>
      <w:r>
        <w:t>обобщение</w:t>
      </w:r>
      <w:r w:rsidR="000977A5">
        <w:t xml:space="preserve"> </w:t>
      </w:r>
      <w:r>
        <w:t>передового</w:t>
      </w:r>
      <w:r w:rsidR="000977A5">
        <w:t xml:space="preserve"> </w:t>
      </w:r>
      <w:r>
        <w:t>педагогического</w:t>
      </w:r>
      <w:r w:rsidR="000977A5">
        <w:t xml:space="preserve"> </w:t>
      </w:r>
      <w:r>
        <w:t>опыта</w:t>
      </w:r>
      <w:r w:rsidR="000977A5">
        <w:t xml:space="preserve"> </w:t>
      </w:r>
      <w:r>
        <w:t>и</w:t>
      </w:r>
      <w:r w:rsidR="000977A5">
        <w:t xml:space="preserve"> </w:t>
      </w:r>
      <w:r>
        <w:t>его</w:t>
      </w:r>
      <w:r w:rsidR="000977A5">
        <w:t xml:space="preserve"> </w:t>
      </w:r>
      <w:r>
        <w:rPr>
          <w:spacing w:val="-2"/>
        </w:rPr>
        <w:t>распространение.</w:t>
      </w:r>
    </w:p>
    <w:p w:rsidR="00C774E8" w:rsidRDefault="000A7262" w:rsidP="00EE3CB3">
      <w:pPr>
        <w:pStyle w:val="af5"/>
        <w:tabs>
          <w:tab w:val="left" w:pos="993"/>
        </w:tabs>
        <w:ind w:left="567" w:firstLine="0"/>
        <w:contextualSpacing/>
        <w:jc w:val="both"/>
      </w:pPr>
      <w:r>
        <w:t>2. Активизирование</w:t>
      </w:r>
      <w:r w:rsidR="000977A5">
        <w:t xml:space="preserve"> </w:t>
      </w:r>
      <w:r>
        <w:t>работы</w:t>
      </w:r>
      <w:r w:rsidR="000977A5">
        <w:t xml:space="preserve"> </w:t>
      </w:r>
      <w:r>
        <w:t>по</w:t>
      </w:r>
      <w:r w:rsidR="000977A5">
        <w:t xml:space="preserve"> </w:t>
      </w:r>
      <w:r>
        <w:t>выявлению</w:t>
      </w:r>
      <w:r w:rsidR="000977A5">
        <w:t xml:space="preserve"> </w:t>
      </w:r>
      <w:r>
        <w:t>и</w:t>
      </w:r>
      <w:r w:rsidR="000977A5">
        <w:t xml:space="preserve"> </w:t>
      </w:r>
      <w:r>
        <w:t>обобщению,</w:t>
      </w:r>
      <w:r w:rsidR="000977A5">
        <w:t xml:space="preserve"> </w:t>
      </w:r>
      <w:r>
        <w:t>транслированию</w:t>
      </w:r>
      <w:r w:rsidR="000977A5">
        <w:t xml:space="preserve"> </w:t>
      </w:r>
      <w:r>
        <w:t>педагогического опыта творчески работающих педагогов.</w:t>
      </w:r>
    </w:p>
    <w:p w:rsidR="00C774E8" w:rsidRDefault="000A7262">
      <w:pPr>
        <w:pStyle w:val="af5"/>
        <w:tabs>
          <w:tab w:val="left" w:pos="993"/>
        </w:tabs>
        <w:ind w:left="567" w:firstLine="0"/>
        <w:contextualSpacing/>
        <w:jc w:val="both"/>
      </w:pPr>
      <w:r>
        <w:t>3 .Повышение</w:t>
      </w:r>
      <w:r w:rsidR="000977A5">
        <w:t xml:space="preserve"> </w:t>
      </w:r>
      <w:r>
        <w:t>качества</w:t>
      </w:r>
      <w:r w:rsidR="000977A5">
        <w:t xml:space="preserve"> </w:t>
      </w:r>
      <w:r>
        <w:t>подготовки</w:t>
      </w:r>
      <w:r w:rsidR="000977A5">
        <w:t xml:space="preserve"> </w:t>
      </w:r>
      <w:r>
        <w:t>к</w:t>
      </w:r>
      <w:r w:rsidR="000977A5">
        <w:t xml:space="preserve"> </w:t>
      </w:r>
      <w:r>
        <w:t>мероприятиям</w:t>
      </w:r>
      <w:r w:rsidR="000977A5">
        <w:t xml:space="preserve"> </w:t>
      </w:r>
      <w:r>
        <w:t>(анализ,</w:t>
      </w:r>
      <w:r w:rsidR="000977A5">
        <w:t xml:space="preserve"> </w:t>
      </w:r>
      <w:r>
        <w:t>учет,</w:t>
      </w:r>
      <w:r w:rsidR="000977A5">
        <w:t xml:space="preserve"> </w:t>
      </w:r>
      <w:r>
        <w:rPr>
          <w:spacing w:val="-2"/>
        </w:rPr>
        <w:t>мониторинг).</w:t>
      </w:r>
    </w:p>
    <w:p w:rsidR="00C774E8" w:rsidRDefault="000A7262">
      <w:pPr>
        <w:pStyle w:val="af5"/>
        <w:tabs>
          <w:tab w:val="left" w:pos="993"/>
        </w:tabs>
        <w:ind w:left="567" w:firstLine="0"/>
        <w:contextualSpacing/>
        <w:jc w:val="both"/>
      </w:pPr>
      <w:r>
        <w:t>4. «Педагогическая технология</w:t>
      </w:r>
      <w:proofErr w:type="gramStart"/>
      <w:r>
        <w:t>»-</w:t>
      </w:r>
      <w:proofErr w:type="gramEnd"/>
      <w:r>
        <w:t>определение</w:t>
      </w:r>
      <w:r w:rsidR="000977A5">
        <w:t xml:space="preserve"> </w:t>
      </w:r>
      <w:r>
        <w:t>в</w:t>
      </w:r>
      <w:r w:rsidR="000977A5">
        <w:t xml:space="preserve"> </w:t>
      </w:r>
      <w:r>
        <w:t>трудах</w:t>
      </w:r>
      <w:r w:rsidR="000977A5">
        <w:t xml:space="preserve"> </w:t>
      </w:r>
      <w:r>
        <w:t>преподавателей-</w:t>
      </w:r>
      <w:r>
        <w:rPr>
          <w:spacing w:val="-2"/>
        </w:rPr>
        <w:t>новаторов.</w:t>
      </w:r>
    </w:p>
    <w:p w:rsidR="00C774E8" w:rsidRDefault="000A7262">
      <w:pPr>
        <w:pStyle w:val="af5"/>
        <w:tabs>
          <w:tab w:val="left" w:pos="993"/>
          <w:tab w:val="left" w:pos="3364"/>
          <w:tab w:val="left" w:pos="4971"/>
          <w:tab w:val="left" w:pos="6407"/>
          <w:tab w:val="left" w:pos="7451"/>
          <w:tab w:val="left" w:pos="8609"/>
          <w:tab w:val="left" w:pos="9268"/>
          <w:tab w:val="left" w:pos="9707"/>
        </w:tabs>
        <w:ind w:left="567" w:firstLine="0"/>
        <w:contextualSpacing/>
        <w:jc w:val="both"/>
      </w:pPr>
      <w:r>
        <w:rPr>
          <w:spacing w:val="-2"/>
        </w:rPr>
        <w:t>5. Систематизация</w:t>
      </w:r>
      <w:r w:rsidR="000977A5">
        <w:rPr>
          <w:spacing w:val="-2"/>
        </w:rPr>
        <w:t xml:space="preserve"> </w:t>
      </w:r>
      <w:r>
        <w:rPr>
          <w:spacing w:val="-2"/>
        </w:rPr>
        <w:t>программного</w:t>
      </w:r>
      <w:r w:rsidR="000977A5">
        <w:rPr>
          <w:spacing w:val="-2"/>
        </w:rPr>
        <w:t xml:space="preserve"> </w:t>
      </w:r>
      <w:r>
        <w:rPr>
          <w:spacing w:val="-2"/>
        </w:rPr>
        <w:t>обеспечения</w:t>
      </w:r>
      <w:r w:rsidR="000977A5">
        <w:rPr>
          <w:spacing w:val="-2"/>
        </w:rPr>
        <w:t xml:space="preserve"> </w:t>
      </w:r>
      <w:r>
        <w:rPr>
          <w:spacing w:val="-2"/>
        </w:rPr>
        <w:t>учебных</w:t>
      </w:r>
      <w:r w:rsidR="000977A5">
        <w:rPr>
          <w:spacing w:val="-2"/>
        </w:rPr>
        <w:t xml:space="preserve"> </w:t>
      </w:r>
      <w:r>
        <w:rPr>
          <w:spacing w:val="-2"/>
        </w:rPr>
        <w:t>программ</w:t>
      </w:r>
      <w:r w:rsidR="000977A5">
        <w:rPr>
          <w:spacing w:val="-2"/>
        </w:rPr>
        <w:t xml:space="preserve"> </w:t>
      </w:r>
      <w:r>
        <w:rPr>
          <w:spacing w:val="-4"/>
        </w:rPr>
        <w:t>ФГТ</w:t>
      </w:r>
      <w:r w:rsidR="000977A5">
        <w:rPr>
          <w:spacing w:val="-4"/>
        </w:rPr>
        <w:t xml:space="preserve"> </w:t>
      </w:r>
      <w:r>
        <w:rPr>
          <w:spacing w:val="-6"/>
        </w:rPr>
        <w:t xml:space="preserve">по </w:t>
      </w:r>
      <w:r>
        <w:rPr>
          <w:spacing w:val="-2"/>
        </w:rPr>
        <w:t xml:space="preserve">предметам </w:t>
      </w:r>
      <w:r>
        <w:t>отделения «Музыкальное искусство» для обеспечения качества образования учащихся.</w:t>
      </w:r>
    </w:p>
    <w:p w:rsidR="00C774E8" w:rsidRDefault="000A7262">
      <w:pPr>
        <w:pStyle w:val="af5"/>
        <w:tabs>
          <w:tab w:val="left" w:pos="993"/>
          <w:tab w:val="left" w:pos="3364"/>
          <w:tab w:val="left" w:pos="4971"/>
          <w:tab w:val="left" w:pos="6407"/>
          <w:tab w:val="left" w:pos="7451"/>
          <w:tab w:val="left" w:pos="8609"/>
          <w:tab w:val="left" w:pos="9268"/>
          <w:tab w:val="left" w:pos="9707"/>
        </w:tabs>
        <w:ind w:left="567" w:firstLine="0"/>
        <w:contextualSpacing/>
        <w:jc w:val="both"/>
        <w:rPr>
          <w:spacing w:val="-2"/>
        </w:rPr>
      </w:pPr>
      <w:r>
        <w:rPr>
          <w:spacing w:val="-2"/>
        </w:rPr>
        <w:t>6. Использование лучших образовательных методик. Изучение опыта работы по ФГТ преподавателей других образовательных учреждений.</w:t>
      </w:r>
    </w:p>
    <w:p w:rsidR="00C774E8" w:rsidRDefault="000A7262">
      <w:pPr>
        <w:pStyle w:val="af5"/>
        <w:tabs>
          <w:tab w:val="left" w:pos="993"/>
          <w:tab w:val="left" w:pos="3364"/>
          <w:tab w:val="left" w:pos="4971"/>
          <w:tab w:val="left" w:pos="6407"/>
          <w:tab w:val="left" w:pos="7451"/>
          <w:tab w:val="left" w:pos="8609"/>
          <w:tab w:val="left" w:pos="9268"/>
          <w:tab w:val="left" w:pos="9707"/>
        </w:tabs>
        <w:ind w:left="567" w:firstLine="0"/>
        <w:contextualSpacing/>
        <w:jc w:val="both"/>
        <w:rPr>
          <w:spacing w:val="-2"/>
        </w:rPr>
      </w:pPr>
      <w:r>
        <w:rPr>
          <w:spacing w:val="-2"/>
        </w:rPr>
        <w:t xml:space="preserve">7. Использование передовых технологий по предупреждению отклонений в освоении учащимися обязательного минимума содержания образования по предметам отделения «Музыкальное искусство». </w:t>
      </w:r>
    </w:p>
    <w:p w:rsidR="00C774E8" w:rsidRDefault="000A7262">
      <w:pPr>
        <w:pStyle w:val="ad"/>
        <w:ind w:firstLineChars="256" w:firstLine="563"/>
        <w:contextualSpacing/>
        <w:jc w:val="both"/>
        <w:rPr>
          <w:sz w:val="22"/>
          <w:szCs w:val="22"/>
        </w:rPr>
      </w:pPr>
      <w:r>
        <w:rPr>
          <w:sz w:val="22"/>
          <w:szCs w:val="22"/>
        </w:rPr>
        <w:t>Традиционными видами работы ШМО являются предметные недели, школьные тематические конкурсы,</w:t>
      </w:r>
      <w:r w:rsidR="000977A5">
        <w:rPr>
          <w:sz w:val="22"/>
          <w:szCs w:val="22"/>
        </w:rPr>
        <w:t xml:space="preserve"> </w:t>
      </w:r>
      <w:r>
        <w:rPr>
          <w:sz w:val="22"/>
          <w:szCs w:val="22"/>
        </w:rPr>
        <w:t>олимпиады,</w:t>
      </w:r>
      <w:r w:rsidR="000977A5">
        <w:rPr>
          <w:sz w:val="22"/>
          <w:szCs w:val="22"/>
        </w:rPr>
        <w:t xml:space="preserve"> </w:t>
      </w:r>
      <w:r>
        <w:rPr>
          <w:sz w:val="22"/>
          <w:szCs w:val="22"/>
        </w:rPr>
        <w:t>игры.</w:t>
      </w:r>
      <w:r w:rsidR="000977A5">
        <w:rPr>
          <w:sz w:val="22"/>
          <w:szCs w:val="22"/>
        </w:rPr>
        <w:t xml:space="preserve"> </w:t>
      </w:r>
      <w:r>
        <w:rPr>
          <w:sz w:val="22"/>
          <w:szCs w:val="22"/>
        </w:rPr>
        <w:t>Так,</w:t>
      </w:r>
      <w:r w:rsidR="000977A5">
        <w:rPr>
          <w:sz w:val="22"/>
          <w:szCs w:val="22"/>
        </w:rPr>
        <w:t xml:space="preserve"> </w:t>
      </w:r>
      <w:r>
        <w:rPr>
          <w:sz w:val="22"/>
          <w:szCs w:val="22"/>
        </w:rPr>
        <w:t>в</w:t>
      </w:r>
      <w:r w:rsidR="000977A5">
        <w:rPr>
          <w:sz w:val="22"/>
          <w:szCs w:val="22"/>
        </w:rPr>
        <w:t xml:space="preserve"> </w:t>
      </w:r>
      <w:r>
        <w:rPr>
          <w:sz w:val="22"/>
          <w:szCs w:val="22"/>
        </w:rPr>
        <w:t>целях</w:t>
      </w:r>
      <w:r w:rsidR="000977A5">
        <w:rPr>
          <w:sz w:val="22"/>
          <w:szCs w:val="22"/>
        </w:rPr>
        <w:t xml:space="preserve"> </w:t>
      </w:r>
      <w:r>
        <w:rPr>
          <w:sz w:val="22"/>
          <w:szCs w:val="22"/>
        </w:rPr>
        <w:t>выявления</w:t>
      </w:r>
      <w:r w:rsidR="000977A5">
        <w:rPr>
          <w:sz w:val="22"/>
          <w:szCs w:val="22"/>
        </w:rPr>
        <w:t xml:space="preserve"> </w:t>
      </w:r>
      <w:r>
        <w:rPr>
          <w:sz w:val="22"/>
          <w:szCs w:val="22"/>
        </w:rPr>
        <w:t>и</w:t>
      </w:r>
      <w:r w:rsidR="000977A5">
        <w:rPr>
          <w:sz w:val="22"/>
          <w:szCs w:val="22"/>
        </w:rPr>
        <w:t xml:space="preserve"> </w:t>
      </w:r>
      <w:r>
        <w:rPr>
          <w:sz w:val="22"/>
          <w:szCs w:val="22"/>
        </w:rPr>
        <w:t>поддержки</w:t>
      </w:r>
      <w:r w:rsidR="000977A5">
        <w:rPr>
          <w:sz w:val="22"/>
          <w:szCs w:val="22"/>
        </w:rPr>
        <w:t xml:space="preserve"> </w:t>
      </w:r>
      <w:r>
        <w:rPr>
          <w:sz w:val="22"/>
          <w:szCs w:val="22"/>
        </w:rPr>
        <w:t>наиболее</w:t>
      </w:r>
      <w:r w:rsidR="000977A5">
        <w:rPr>
          <w:sz w:val="22"/>
          <w:szCs w:val="22"/>
        </w:rPr>
        <w:t xml:space="preserve"> </w:t>
      </w:r>
      <w:r>
        <w:rPr>
          <w:sz w:val="22"/>
          <w:szCs w:val="22"/>
        </w:rPr>
        <w:t>талантливых</w:t>
      </w:r>
      <w:r w:rsidR="000977A5">
        <w:rPr>
          <w:sz w:val="22"/>
          <w:szCs w:val="22"/>
        </w:rPr>
        <w:t xml:space="preserve"> </w:t>
      </w:r>
      <w:r>
        <w:rPr>
          <w:sz w:val="22"/>
          <w:szCs w:val="22"/>
        </w:rPr>
        <w:t xml:space="preserve">и </w:t>
      </w:r>
      <w:r>
        <w:rPr>
          <w:spacing w:val="-2"/>
          <w:sz w:val="22"/>
          <w:szCs w:val="22"/>
        </w:rPr>
        <w:t>перспективных</w:t>
      </w:r>
      <w:r w:rsidR="000977A5">
        <w:rPr>
          <w:sz w:val="22"/>
          <w:szCs w:val="22"/>
        </w:rPr>
        <w:t xml:space="preserve"> </w:t>
      </w:r>
      <w:r>
        <w:rPr>
          <w:spacing w:val="-4"/>
          <w:sz w:val="22"/>
          <w:szCs w:val="22"/>
        </w:rPr>
        <w:t>детей</w:t>
      </w:r>
      <w:r w:rsidR="000977A5">
        <w:rPr>
          <w:spacing w:val="-4"/>
          <w:sz w:val="22"/>
          <w:szCs w:val="22"/>
        </w:rPr>
        <w:t xml:space="preserve"> </w:t>
      </w:r>
      <w:r>
        <w:rPr>
          <w:spacing w:val="-10"/>
          <w:sz w:val="22"/>
          <w:szCs w:val="22"/>
        </w:rPr>
        <w:t>в</w:t>
      </w:r>
      <w:r w:rsidR="000977A5">
        <w:rPr>
          <w:spacing w:val="-10"/>
          <w:sz w:val="22"/>
          <w:szCs w:val="22"/>
        </w:rPr>
        <w:t xml:space="preserve"> </w:t>
      </w:r>
      <w:r>
        <w:rPr>
          <w:sz w:val="22"/>
          <w:szCs w:val="22"/>
        </w:rPr>
        <w:tab/>
      </w:r>
      <w:r>
        <w:rPr>
          <w:spacing w:val="-2"/>
          <w:sz w:val="22"/>
          <w:szCs w:val="22"/>
        </w:rPr>
        <w:t>области</w:t>
      </w:r>
      <w:r w:rsidR="000977A5">
        <w:rPr>
          <w:spacing w:val="-2"/>
          <w:sz w:val="22"/>
          <w:szCs w:val="22"/>
        </w:rPr>
        <w:t xml:space="preserve"> </w:t>
      </w:r>
      <w:r>
        <w:rPr>
          <w:spacing w:val="-2"/>
          <w:sz w:val="22"/>
          <w:szCs w:val="22"/>
        </w:rPr>
        <w:t>инструментального,</w:t>
      </w:r>
      <w:r w:rsidR="000977A5">
        <w:rPr>
          <w:spacing w:val="-2"/>
          <w:sz w:val="22"/>
          <w:szCs w:val="22"/>
        </w:rPr>
        <w:t xml:space="preserve"> </w:t>
      </w:r>
      <w:r>
        <w:rPr>
          <w:spacing w:val="-2"/>
          <w:sz w:val="22"/>
          <w:szCs w:val="22"/>
        </w:rPr>
        <w:t>вокального</w:t>
      </w:r>
      <w:r w:rsidR="000977A5">
        <w:rPr>
          <w:spacing w:val="-2"/>
          <w:sz w:val="22"/>
          <w:szCs w:val="22"/>
        </w:rPr>
        <w:t xml:space="preserve"> </w:t>
      </w:r>
      <w:r>
        <w:rPr>
          <w:spacing w:val="-2"/>
          <w:sz w:val="22"/>
          <w:szCs w:val="22"/>
        </w:rPr>
        <w:t>исполнительства</w:t>
      </w:r>
      <w:r w:rsidR="000977A5">
        <w:rPr>
          <w:spacing w:val="-2"/>
          <w:sz w:val="22"/>
          <w:szCs w:val="22"/>
        </w:rPr>
        <w:t xml:space="preserve"> </w:t>
      </w:r>
      <w:r>
        <w:rPr>
          <w:spacing w:val="-10"/>
          <w:sz w:val="22"/>
          <w:szCs w:val="22"/>
        </w:rPr>
        <w:t xml:space="preserve">и </w:t>
      </w:r>
      <w:r>
        <w:rPr>
          <w:spacing w:val="-2"/>
          <w:sz w:val="22"/>
          <w:szCs w:val="22"/>
        </w:rPr>
        <w:t>сценической культуры,</w:t>
      </w:r>
      <w:r w:rsidR="000977A5">
        <w:rPr>
          <w:spacing w:val="-2"/>
          <w:sz w:val="22"/>
          <w:szCs w:val="22"/>
        </w:rPr>
        <w:t xml:space="preserve"> </w:t>
      </w:r>
      <w:r>
        <w:rPr>
          <w:spacing w:val="-2"/>
          <w:sz w:val="22"/>
          <w:szCs w:val="22"/>
        </w:rPr>
        <w:t>активизации</w:t>
      </w:r>
      <w:r w:rsidR="000977A5">
        <w:rPr>
          <w:spacing w:val="-2"/>
          <w:sz w:val="22"/>
          <w:szCs w:val="22"/>
        </w:rPr>
        <w:t xml:space="preserve"> </w:t>
      </w:r>
      <w:r>
        <w:rPr>
          <w:spacing w:val="-2"/>
          <w:sz w:val="22"/>
          <w:szCs w:val="22"/>
        </w:rPr>
        <w:t>интереса</w:t>
      </w:r>
      <w:r w:rsidR="000977A5">
        <w:rPr>
          <w:spacing w:val="-2"/>
          <w:sz w:val="22"/>
          <w:szCs w:val="22"/>
        </w:rPr>
        <w:t xml:space="preserve"> </w:t>
      </w:r>
      <w:r>
        <w:rPr>
          <w:spacing w:val="-10"/>
          <w:sz w:val="22"/>
          <w:szCs w:val="22"/>
        </w:rPr>
        <w:t>к</w:t>
      </w:r>
      <w:r w:rsidR="000977A5">
        <w:rPr>
          <w:spacing w:val="-10"/>
          <w:sz w:val="22"/>
          <w:szCs w:val="22"/>
        </w:rPr>
        <w:t xml:space="preserve"> </w:t>
      </w:r>
      <w:r>
        <w:rPr>
          <w:spacing w:val="-2"/>
          <w:sz w:val="22"/>
          <w:szCs w:val="22"/>
        </w:rPr>
        <w:t>исполнительскому</w:t>
      </w:r>
      <w:r>
        <w:rPr>
          <w:sz w:val="22"/>
          <w:szCs w:val="22"/>
        </w:rPr>
        <w:tab/>
      </w:r>
      <w:r>
        <w:rPr>
          <w:spacing w:val="-2"/>
          <w:sz w:val="22"/>
          <w:szCs w:val="22"/>
        </w:rPr>
        <w:t xml:space="preserve">мастерству, стимулирования </w:t>
      </w:r>
      <w:r>
        <w:rPr>
          <w:sz w:val="22"/>
          <w:szCs w:val="22"/>
        </w:rPr>
        <w:t>творческой</w:t>
      </w:r>
      <w:r w:rsidR="00147BB2">
        <w:rPr>
          <w:sz w:val="22"/>
          <w:szCs w:val="22"/>
        </w:rPr>
        <w:t xml:space="preserve"> </w:t>
      </w:r>
      <w:r>
        <w:rPr>
          <w:sz w:val="22"/>
          <w:szCs w:val="22"/>
        </w:rPr>
        <w:t>активности</w:t>
      </w:r>
      <w:r w:rsidR="00147BB2">
        <w:rPr>
          <w:sz w:val="22"/>
          <w:szCs w:val="22"/>
        </w:rPr>
        <w:t xml:space="preserve"> </w:t>
      </w:r>
      <w:r>
        <w:rPr>
          <w:sz w:val="22"/>
          <w:szCs w:val="22"/>
        </w:rPr>
        <w:t>преподавателей</w:t>
      </w:r>
      <w:r w:rsidR="00147BB2">
        <w:rPr>
          <w:sz w:val="22"/>
          <w:szCs w:val="22"/>
        </w:rPr>
        <w:t xml:space="preserve"> </w:t>
      </w:r>
      <w:r>
        <w:rPr>
          <w:sz w:val="22"/>
          <w:szCs w:val="22"/>
        </w:rPr>
        <w:t>были</w:t>
      </w:r>
      <w:r w:rsidR="00147BB2">
        <w:rPr>
          <w:sz w:val="22"/>
          <w:szCs w:val="22"/>
        </w:rPr>
        <w:t xml:space="preserve"> </w:t>
      </w:r>
      <w:r>
        <w:rPr>
          <w:sz w:val="22"/>
          <w:szCs w:val="22"/>
        </w:rPr>
        <w:t>организованы</w:t>
      </w:r>
      <w:r w:rsidR="00147BB2">
        <w:rPr>
          <w:sz w:val="22"/>
          <w:szCs w:val="22"/>
        </w:rPr>
        <w:t xml:space="preserve"> </w:t>
      </w:r>
      <w:r>
        <w:rPr>
          <w:sz w:val="22"/>
          <w:szCs w:val="22"/>
        </w:rPr>
        <w:t>и</w:t>
      </w:r>
      <w:r w:rsidR="00147BB2">
        <w:rPr>
          <w:sz w:val="22"/>
          <w:szCs w:val="22"/>
        </w:rPr>
        <w:t xml:space="preserve"> </w:t>
      </w:r>
      <w:r>
        <w:rPr>
          <w:sz w:val="22"/>
          <w:szCs w:val="22"/>
        </w:rPr>
        <w:t>проведены школьные</w:t>
      </w:r>
      <w:r w:rsidR="00147BB2">
        <w:rPr>
          <w:sz w:val="22"/>
          <w:szCs w:val="22"/>
        </w:rPr>
        <w:t xml:space="preserve"> </w:t>
      </w:r>
      <w:r>
        <w:rPr>
          <w:sz w:val="22"/>
          <w:szCs w:val="22"/>
        </w:rPr>
        <w:t>конкурсы «Дебют–2025», «Инструментальная</w:t>
      </w:r>
      <w:r w:rsidR="00147BB2">
        <w:rPr>
          <w:sz w:val="22"/>
          <w:szCs w:val="22"/>
        </w:rPr>
        <w:t xml:space="preserve"> </w:t>
      </w:r>
      <w:r>
        <w:rPr>
          <w:sz w:val="22"/>
          <w:szCs w:val="22"/>
        </w:rPr>
        <w:t>панорама–2025»</w:t>
      </w:r>
      <w:r w:rsidR="00147BB2">
        <w:rPr>
          <w:sz w:val="22"/>
          <w:szCs w:val="22"/>
        </w:rPr>
        <w:t xml:space="preserve"> </w:t>
      </w:r>
      <w:r>
        <w:rPr>
          <w:spacing w:val="-2"/>
          <w:sz w:val="22"/>
          <w:szCs w:val="22"/>
        </w:rPr>
        <w:t>(ансамбли).</w:t>
      </w:r>
    </w:p>
    <w:p w:rsidR="00C774E8" w:rsidRDefault="000A7262">
      <w:pPr>
        <w:pStyle w:val="ad"/>
        <w:ind w:firstLineChars="256" w:firstLine="563"/>
        <w:contextualSpacing/>
        <w:jc w:val="both"/>
        <w:rPr>
          <w:sz w:val="22"/>
          <w:szCs w:val="22"/>
        </w:rPr>
      </w:pPr>
      <w:r>
        <w:rPr>
          <w:sz w:val="22"/>
          <w:szCs w:val="22"/>
        </w:rPr>
        <w:t xml:space="preserve">Планируется в следующем учебном году: продолжать работать над улучшением качества обучения воспитанников за счёт осуществления дифференцированного подхода </w:t>
      </w:r>
      <w:proofErr w:type="gramStart"/>
      <w:r>
        <w:rPr>
          <w:sz w:val="22"/>
          <w:szCs w:val="22"/>
        </w:rPr>
        <w:t>к</w:t>
      </w:r>
      <w:proofErr w:type="gramEnd"/>
      <w:r>
        <w:rPr>
          <w:sz w:val="22"/>
          <w:szCs w:val="22"/>
        </w:rPr>
        <w:t xml:space="preserve"> обучающимся, осуществлять взаимодействие преподавателей теоретических дисциплин и преподавателей по специальности, а также их родителей, работа с так называемыми «проблемными» учениками.</w:t>
      </w:r>
    </w:p>
    <w:p w:rsidR="00C774E8" w:rsidRDefault="000A7262">
      <w:pPr>
        <w:pStyle w:val="ad"/>
        <w:ind w:firstLineChars="256" w:firstLine="563"/>
        <w:contextualSpacing/>
        <w:jc w:val="both"/>
        <w:rPr>
          <w:sz w:val="22"/>
          <w:szCs w:val="22"/>
        </w:rPr>
      </w:pPr>
      <w:r>
        <w:rPr>
          <w:sz w:val="22"/>
          <w:szCs w:val="22"/>
        </w:rPr>
        <w:t>Привлекая обучающихся к участию в конкурсах, выставках, фестивалях, мероприятиях и концертах различного уровня, педагогический коллектив формирует общие и ключевые компетенции детей, помогает социальной адаптации в творческих коллективах и объединениях, воспитывает в них сценическую выдержку, возможность самовыражения, сотрудничества и сотворчества.</w:t>
      </w:r>
    </w:p>
    <w:p w:rsidR="00C774E8" w:rsidRDefault="000A7262">
      <w:pPr>
        <w:pStyle w:val="ad"/>
        <w:ind w:firstLineChars="256" w:firstLine="563"/>
        <w:contextualSpacing/>
        <w:jc w:val="both"/>
        <w:rPr>
          <w:sz w:val="22"/>
          <w:szCs w:val="22"/>
        </w:rPr>
      </w:pPr>
      <w:r>
        <w:rPr>
          <w:sz w:val="22"/>
          <w:szCs w:val="22"/>
        </w:rPr>
        <w:t>Коллектив</w:t>
      </w:r>
      <w:r w:rsidR="00A90BBF">
        <w:rPr>
          <w:sz w:val="22"/>
          <w:szCs w:val="22"/>
        </w:rPr>
        <w:t xml:space="preserve"> </w:t>
      </w:r>
      <w:r>
        <w:rPr>
          <w:sz w:val="22"/>
          <w:szCs w:val="22"/>
        </w:rPr>
        <w:t>школы</w:t>
      </w:r>
      <w:r w:rsidR="00A90BBF">
        <w:rPr>
          <w:sz w:val="22"/>
          <w:szCs w:val="22"/>
        </w:rPr>
        <w:t xml:space="preserve"> </w:t>
      </w:r>
      <w:r>
        <w:rPr>
          <w:sz w:val="22"/>
          <w:szCs w:val="22"/>
        </w:rPr>
        <w:t>планирует</w:t>
      </w:r>
      <w:r w:rsidR="00A90BBF">
        <w:rPr>
          <w:sz w:val="22"/>
          <w:szCs w:val="22"/>
        </w:rPr>
        <w:t xml:space="preserve"> </w:t>
      </w:r>
      <w:r>
        <w:rPr>
          <w:sz w:val="22"/>
          <w:szCs w:val="22"/>
        </w:rPr>
        <w:t>дальнейшее</w:t>
      </w:r>
      <w:r w:rsidR="00A90BBF">
        <w:rPr>
          <w:sz w:val="22"/>
          <w:szCs w:val="22"/>
        </w:rPr>
        <w:t xml:space="preserve"> </w:t>
      </w:r>
      <w:r>
        <w:rPr>
          <w:sz w:val="22"/>
          <w:szCs w:val="22"/>
        </w:rPr>
        <w:t>участие</w:t>
      </w:r>
      <w:r w:rsidR="00A90BBF">
        <w:rPr>
          <w:sz w:val="22"/>
          <w:szCs w:val="22"/>
        </w:rPr>
        <w:t xml:space="preserve"> </w:t>
      </w:r>
      <w:r>
        <w:rPr>
          <w:sz w:val="22"/>
          <w:szCs w:val="22"/>
        </w:rPr>
        <w:t>воспитанников</w:t>
      </w:r>
      <w:r w:rsidR="00A90BBF">
        <w:rPr>
          <w:sz w:val="22"/>
          <w:szCs w:val="22"/>
        </w:rPr>
        <w:t xml:space="preserve"> </w:t>
      </w:r>
      <w:r>
        <w:rPr>
          <w:sz w:val="22"/>
          <w:szCs w:val="22"/>
        </w:rPr>
        <w:t>и</w:t>
      </w:r>
      <w:r w:rsidR="00A90BBF">
        <w:rPr>
          <w:sz w:val="22"/>
          <w:szCs w:val="22"/>
        </w:rPr>
        <w:t xml:space="preserve"> </w:t>
      </w:r>
      <w:r>
        <w:rPr>
          <w:sz w:val="22"/>
          <w:szCs w:val="22"/>
        </w:rPr>
        <w:t>преподавателей</w:t>
      </w:r>
      <w:r w:rsidR="00A90BBF">
        <w:rPr>
          <w:sz w:val="22"/>
          <w:szCs w:val="22"/>
        </w:rPr>
        <w:t xml:space="preserve"> </w:t>
      </w:r>
      <w:r>
        <w:rPr>
          <w:sz w:val="22"/>
          <w:szCs w:val="22"/>
        </w:rPr>
        <w:t>в</w:t>
      </w:r>
      <w:r w:rsidR="00A90BBF">
        <w:rPr>
          <w:sz w:val="22"/>
          <w:szCs w:val="22"/>
        </w:rPr>
        <w:t xml:space="preserve"> </w:t>
      </w:r>
      <w:r>
        <w:rPr>
          <w:spacing w:val="-2"/>
          <w:sz w:val="22"/>
          <w:szCs w:val="22"/>
        </w:rPr>
        <w:t>конкурсах.</w:t>
      </w:r>
    </w:p>
    <w:p w:rsidR="00C774E8" w:rsidRDefault="000A7262">
      <w:pPr>
        <w:pStyle w:val="ad"/>
        <w:ind w:firstLineChars="256" w:firstLine="563"/>
        <w:contextualSpacing/>
        <w:jc w:val="both"/>
        <w:rPr>
          <w:sz w:val="22"/>
          <w:szCs w:val="22"/>
        </w:rPr>
      </w:pPr>
      <w:r>
        <w:rPr>
          <w:sz w:val="22"/>
          <w:szCs w:val="22"/>
        </w:rPr>
        <w:t>Все школьные методические объединения работали удовлетворительно, каждым из них проведено 4 заседания. На заседаниях рассматривались как теоретические вопросы, так и практические, связанные с темой школы, с практикой обучения и воспитания учащихся.</w:t>
      </w:r>
    </w:p>
    <w:p w:rsidR="00C774E8" w:rsidRDefault="000A7262" w:rsidP="000A7262">
      <w:pPr>
        <w:pStyle w:val="ad"/>
        <w:ind w:firstLineChars="256" w:firstLine="565"/>
        <w:contextualSpacing/>
        <w:jc w:val="both"/>
        <w:rPr>
          <w:sz w:val="22"/>
          <w:szCs w:val="22"/>
        </w:rPr>
      </w:pPr>
      <w:r>
        <w:rPr>
          <w:b/>
          <w:sz w:val="22"/>
          <w:szCs w:val="22"/>
        </w:rPr>
        <w:t xml:space="preserve">ВЫВОДЫ: </w:t>
      </w:r>
      <w:r>
        <w:rPr>
          <w:sz w:val="22"/>
          <w:szCs w:val="22"/>
        </w:rPr>
        <w:t>методическая тема школа и вытекающие из неё темы школьных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w:t>
      </w:r>
      <w:proofErr w:type="gramStart"/>
      <w:r>
        <w:rPr>
          <w:sz w:val="22"/>
          <w:szCs w:val="22"/>
        </w:rPr>
        <w:t>;в</w:t>
      </w:r>
      <w:proofErr w:type="gramEnd"/>
      <w:r>
        <w:rPr>
          <w:sz w:val="22"/>
          <w:szCs w:val="22"/>
        </w:rPr>
        <w:t>ыступленияивыводыосновывалисьнаанализе,практическихрезультатах,позволяющих сделать методические обобщения. На заседаниях школьных методических объединений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школьных методических объединений проводились открытые уроки, внеклассные мероприятия по предметам. Успешно проводился стартовый и рубежный контроль по предметам. Однако</w:t>
      </w:r>
      <w:proofErr w:type="gramStart"/>
      <w:r>
        <w:rPr>
          <w:sz w:val="22"/>
          <w:szCs w:val="22"/>
        </w:rPr>
        <w:t>,</w:t>
      </w:r>
      <w:proofErr w:type="gramEnd"/>
      <w:r>
        <w:rPr>
          <w:sz w:val="22"/>
          <w:szCs w:val="22"/>
        </w:rPr>
        <w:t xml:space="preserve"> недостаточно активно и широко обобщался и распространялся опыт творчески работающих </w:t>
      </w:r>
      <w:r w:rsidR="00A90BBF">
        <w:rPr>
          <w:sz w:val="22"/>
          <w:szCs w:val="22"/>
        </w:rPr>
        <w:t>преподавателей.</w:t>
      </w:r>
      <w:r>
        <w:rPr>
          <w:sz w:val="22"/>
          <w:szCs w:val="22"/>
        </w:rPr>
        <w:t xml:space="preserve"> Недели учебных предметов проведены полностью в соответствии с планом. Материалы недель систематизированы в папки.</w:t>
      </w:r>
    </w:p>
    <w:p w:rsidR="00C774E8" w:rsidRDefault="000A7262" w:rsidP="000A7262">
      <w:pPr>
        <w:pStyle w:val="ad"/>
        <w:ind w:firstLineChars="256" w:firstLine="558"/>
        <w:contextualSpacing/>
        <w:jc w:val="both"/>
        <w:rPr>
          <w:sz w:val="22"/>
          <w:szCs w:val="22"/>
        </w:rPr>
      </w:pPr>
      <w:r>
        <w:rPr>
          <w:spacing w:val="-2"/>
          <w:sz w:val="22"/>
          <w:szCs w:val="22"/>
        </w:rPr>
        <w:t>Рекомендации:</w:t>
      </w:r>
    </w:p>
    <w:p w:rsidR="00C774E8" w:rsidRDefault="000A7262">
      <w:pPr>
        <w:pStyle w:val="af5"/>
        <w:numPr>
          <w:ilvl w:val="0"/>
          <w:numId w:val="52"/>
        </w:numPr>
        <w:tabs>
          <w:tab w:val="left" w:pos="993"/>
        </w:tabs>
        <w:ind w:left="0" w:firstLine="567"/>
        <w:contextualSpacing/>
        <w:jc w:val="both"/>
      </w:pPr>
      <w:r>
        <w:t>Всем преподавателям совершенствовать своё педагогическое мастерство по овладению новыми образовательными технологиями.</w:t>
      </w:r>
    </w:p>
    <w:p w:rsidR="00C774E8" w:rsidRDefault="000A7262">
      <w:pPr>
        <w:pStyle w:val="af5"/>
        <w:numPr>
          <w:ilvl w:val="0"/>
          <w:numId w:val="52"/>
        </w:numPr>
        <w:tabs>
          <w:tab w:val="left" w:pos="993"/>
        </w:tabs>
        <w:ind w:left="0" w:firstLine="567"/>
        <w:contextualSpacing/>
        <w:jc w:val="both"/>
      </w:pPr>
      <w:r>
        <w:t>Руководителям школьных методических объединений активнее выявлять, обобщать и транслировать свой педагогический опыт.</w:t>
      </w:r>
    </w:p>
    <w:p w:rsidR="00C774E8" w:rsidRDefault="000A7262">
      <w:pPr>
        <w:pStyle w:val="af5"/>
        <w:numPr>
          <w:ilvl w:val="0"/>
          <w:numId w:val="52"/>
        </w:numPr>
        <w:tabs>
          <w:tab w:val="left" w:pos="993"/>
        </w:tabs>
        <w:ind w:left="0" w:firstLine="567"/>
        <w:contextualSpacing/>
        <w:jc w:val="both"/>
      </w:pPr>
      <w:r>
        <w:t>Усилить методическую работу по повышению профессионального мастерства педагогов.</w:t>
      </w:r>
    </w:p>
    <w:p w:rsidR="00C774E8" w:rsidRPr="00A90BBF" w:rsidRDefault="000A7262" w:rsidP="00A90BBF">
      <w:pPr>
        <w:pStyle w:val="af5"/>
        <w:numPr>
          <w:ilvl w:val="0"/>
          <w:numId w:val="52"/>
        </w:numPr>
        <w:tabs>
          <w:tab w:val="left" w:pos="993"/>
        </w:tabs>
        <w:ind w:left="0" w:firstLine="567"/>
        <w:contextualSpacing/>
        <w:jc w:val="both"/>
      </w:pPr>
      <w:r>
        <w:t>Существуют различные формы для повышения профессионального мастерства педагогов:</w:t>
      </w:r>
      <w:r w:rsidR="00A90BBF">
        <w:t xml:space="preserve"> </w:t>
      </w:r>
      <w:r w:rsidRPr="00A90BBF">
        <w:t>семинары, методические недели, методические совещания, открытые уроки и внеурочные занятия, мастер-</w:t>
      </w:r>
      <w:r w:rsidRPr="00A90BBF">
        <w:lastRenderedPageBreak/>
        <w:t>классы, обмен опытом работы, индивидуальные беседы по организации и проведению уроков, участие в профессиональных конкурсах и т.д.</w:t>
      </w:r>
    </w:p>
    <w:p w:rsidR="00C774E8" w:rsidRPr="00CE4E65" w:rsidRDefault="00CE4E65" w:rsidP="00CE4E65">
      <w:pPr>
        <w:pStyle w:val="ad"/>
        <w:ind w:firstLineChars="256" w:firstLine="563"/>
        <w:contextualSpacing/>
        <w:jc w:val="both"/>
        <w:rPr>
          <w:sz w:val="22"/>
          <w:szCs w:val="22"/>
        </w:rPr>
      </w:pPr>
      <w:r w:rsidRPr="00CE4E65">
        <w:rPr>
          <w:sz w:val="22"/>
          <w:szCs w:val="22"/>
        </w:rPr>
        <w:t xml:space="preserve">Транслирование в педагогических коллективах опыта практических результатов профессиональной деятельности — это процесс представления и распространения знаний, методов, приёмов и достижений педагога среди профессионального сообщества с целью их дальнейшего применения в других условиях. </w:t>
      </w:r>
      <w:r>
        <w:rPr>
          <w:sz w:val="22"/>
          <w:szCs w:val="22"/>
        </w:rPr>
        <w:t>Что может</w:t>
      </w:r>
      <w:r w:rsidRPr="00CE4E65">
        <w:rPr>
          <w:sz w:val="22"/>
          <w:szCs w:val="22"/>
        </w:rPr>
        <w:t xml:space="preserve"> включать как традиционные, так и инновационные подходы, направленные на повышение качества образования и профессионального мастерства. </w:t>
      </w:r>
    </w:p>
    <w:p w:rsidR="000706E9" w:rsidRDefault="00D57391" w:rsidP="00CE4E65">
      <w:pPr>
        <w:pStyle w:val="Preformatted"/>
        <w:tabs>
          <w:tab w:val="clear" w:pos="9590"/>
        </w:tabs>
        <w:ind w:firstLine="567"/>
        <w:jc w:val="both"/>
        <w:rPr>
          <w:rFonts w:ascii="Times New Roman" w:hAnsi="Times New Roman" w:cs="Times New Roman"/>
        </w:rPr>
      </w:pPr>
      <w:r w:rsidRPr="00D57391">
        <w:rPr>
          <w:rFonts w:ascii="Times New Roman" w:hAnsi="Times New Roman" w:cs="Times New Roman"/>
          <w:sz w:val="22"/>
          <w:szCs w:val="22"/>
          <w:lang w:eastAsia="en-US"/>
        </w:rPr>
        <w:t xml:space="preserve">Так, 29 января 2026 года </w:t>
      </w:r>
      <w:r>
        <w:rPr>
          <w:rFonts w:ascii="Times New Roman" w:hAnsi="Times New Roman" w:cs="Times New Roman"/>
          <w:sz w:val="22"/>
          <w:szCs w:val="22"/>
          <w:lang w:eastAsia="en-US"/>
        </w:rPr>
        <w:t>на основании Плана ГБУ ДО «РЦВР» на 2024-2025 учебный год был организован</w:t>
      </w:r>
      <w:r w:rsidR="00CE4E65">
        <w:rPr>
          <w:rFonts w:ascii="Times New Roman" w:hAnsi="Times New Roman" w:cs="Times New Roman"/>
          <w:sz w:val="22"/>
          <w:szCs w:val="22"/>
          <w:lang w:eastAsia="en-US"/>
        </w:rPr>
        <w:t xml:space="preserve"> </w:t>
      </w:r>
      <w:r w:rsidR="000706E9" w:rsidRPr="00D57391">
        <w:rPr>
          <w:rFonts w:ascii="Times New Roman" w:hAnsi="Times New Roman" w:cs="Times New Roman"/>
          <w:sz w:val="22"/>
          <w:szCs w:val="22"/>
          <w:lang w:eastAsia="en-US"/>
        </w:rPr>
        <w:t>дистанционн</w:t>
      </w:r>
      <w:r w:rsidRPr="00D57391">
        <w:rPr>
          <w:rFonts w:ascii="Times New Roman" w:hAnsi="Times New Roman" w:cs="Times New Roman"/>
          <w:sz w:val="22"/>
          <w:szCs w:val="22"/>
          <w:lang w:eastAsia="en-US"/>
        </w:rPr>
        <w:t>ый</w:t>
      </w:r>
      <w:r w:rsidR="000706E9" w:rsidRPr="00D57391">
        <w:rPr>
          <w:rFonts w:ascii="Times New Roman" w:hAnsi="Times New Roman" w:cs="Times New Roman"/>
          <w:sz w:val="22"/>
          <w:szCs w:val="22"/>
          <w:lang w:eastAsia="en-US"/>
        </w:rPr>
        <w:t xml:space="preserve"> республиканск</w:t>
      </w:r>
      <w:r w:rsidRPr="00D57391">
        <w:rPr>
          <w:rFonts w:ascii="Times New Roman" w:hAnsi="Times New Roman" w:cs="Times New Roman"/>
          <w:sz w:val="22"/>
          <w:szCs w:val="22"/>
          <w:lang w:eastAsia="en-US"/>
        </w:rPr>
        <w:t>ий</w:t>
      </w:r>
      <w:r w:rsidR="000706E9" w:rsidRPr="00D57391">
        <w:rPr>
          <w:rFonts w:ascii="Times New Roman" w:hAnsi="Times New Roman" w:cs="Times New Roman"/>
          <w:sz w:val="22"/>
          <w:szCs w:val="22"/>
          <w:lang w:eastAsia="en-US"/>
        </w:rPr>
        <w:t xml:space="preserve"> </w:t>
      </w:r>
      <w:r w:rsidRPr="00D57391">
        <w:rPr>
          <w:rFonts w:ascii="Times New Roman" w:hAnsi="Times New Roman" w:cs="Times New Roman"/>
          <w:sz w:val="22"/>
          <w:szCs w:val="22"/>
          <w:lang w:eastAsia="en-US"/>
        </w:rPr>
        <w:t xml:space="preserve">мастер-класс </w:t>
      </w:r>
      <w:r w:rsidR="000706E9" w:rsidRPr="00D57391">
        <w:rPr>
          <w:rFonts w:ascii="Times New Roman" w:hAnsi="Times New Roman" w:cs="Times New Roman"/>
          <w:sz w:val="22"/>
          <w:szCs w:val="22"/>
          <w:lang w:eastAsia="en-US"/>
        </w:rPr>
        <w:t>«Художественно-эстетическое развитие учащихся в рамках изобразительной деятельности в детской школе искусств посредством</w:t>
      </w:r>
      <w:r w:rsidR="000706E9" w:rsidRPr="00D57391">
        <w:rPr>
          <w:rFonts w:ascii="Times New Roman" w:hAnsi="Times New Roman" w:cs="Times New Roman"/>
          <w:sz w:val="22"/>
          <w:szCs w:val="22"/>
        </w:rPr>
        <w:t xml:space="preserve"> интеграции различных видов искусства»</w:t>
      </w:r>
      <w:r w:rsidRPr="00D57391">
        <w:rPr>
          <w:rFonts w:ascii="Times New Roman" w:hAnsi="Times New Roman" w:cs="Times New Roman"/>
          <w:sz w:val="22"/>
          <w:szCs w:val="22"/>
        </w:rPr>
        <w:t xml:space="preserve">.  В мастер-классах приняли участие </w:t>
      </w:r>
      <w:r w:rsidR="000706E9" w:rsidRPr="00D57391">
        <w:rPr>
          <w:rFonts w:ascii="Times New Roman" w:hAnsi="Times New Roman" w:cs="Times New Roman"/>
          <w:sz w:val="22"/>
          <w:szCs w:val="22"/>
        </w:rPr>
        <w:t xml:space="preserve">педагоги дополнительного образования художественной направленности (изобразительный и декоративно-прикладной профиль), учителя </w:t>
      </w:r>
      <w:proofErr w:type="gramStart"/>
      <w:r w:rsidR="000706E9" w:rsidRPr="00D57391">
        <w:rPr>
          <w:rFonts w:ascii="Times New Roman" w:hAnsi="Times New Roman" w:cs="Times New Roman"/>
          <w:sz w:val="22"/>
          <w:szCs w:val="22"/>
        </w:rPr>
        <w:t>ИЗО</w:t>
      </w:r>
      <w:proofErr w:type="gramEnd"/>
      <w:r w:rsidR="000706E9" w:rsidRPr="00D57391">
        <w:rPr>
          <w:rFonts w:ascii="Times New Roman" w:hAnsi="Times New Roman" w:cs="Times New Roman"/>
          <w:sz w:val="22"/>
          <w:szCs w:val="22"/>
        </w:rPr>
        <w:t>, методисты, заведующие отделами</w:t>
      </w:r>
      <w:r w:rsidR="006E0C23">
        <w:rPr>
          <w:rFonts w:ascii="Times New Roman" w:hAnsi="Times New Roman" w:cs="Times New Roman"/>
        </w:rPr>
        <w:t>. Мастер-класс продемонстрировали следующие преподаватели:</w:t>
      </w:r>
    </w:p>
    <w:p w:rsidR="006E0C23" w:rsidRPr="006E0C23" w:rsidRDefault="006E0C23" w:rsidP="00D200DD">
      <w:pPr>
        <w:pStyle w:val="af5"/>
        <w:numPr>
          <w:ilvl w:val="0"/>
          <w:numId w:val="77"/>
        </w:numPr>
        <w:jc w:val="both"/>
        <w:rPr>
          <w:lang w:eastAsia="ar-SA"/>
        </w:rPr>
      </w:pPr>
      <w:r w:rsidRPr="00D200DD">
        <w:rPr>
          <w:lang w:eastAsia="ar-SA"/>
        </w:rPr>
        <w:t>Заляева Голуса Наиловна - «Объемная живопись».</w:t>
      </w:r>
    </w:p>
    <w:p w:rsidR="006E0C23" w:rsidRPr="006E0C23" w:rsidRDefault="006E0C23" w:rsidP="00D200DD">
      <w:pPr>
        <w:pStyle w:val="af5"/>
        <w:numPr>
          <w:ilvl w:val="0"/>
          <w:numId w:val="77"/>
        </w:numPr>
        <w:jc w:val="both"/>
        <w:rPr>
          <w:lang w:eastAsia="ar-SA"/>
        </w:rPr>
      </w:pPr>
      <w:r w:rsidRPr="00D200DD">
        <w:rPr>
          <w:lang w:eastAsia="ar-SA"/>
        </w:rPr>
        <w:t>Сметанина Елена Алексеевна -</w:t>
      </w:r>
      <w:r w:rsidR="00D200DD" w:rsidRPr="00D200DD">
        <w:rPr>
          <w:lang w:eastAsia="ar-SA"/>
        </w:rPr>
        <w:t xml:space="preserve"> </w:t>
      </w:r>
      <w:r w:rsidRPr="00D200DD">
        <w:rPr>
          <w:lang w:eastAsia="ar-SA"/>
        </w:rPr>
        <w:t>«Создание мандалы из гипса».</w:t>
      </w:r>
    </w:p>
    <w:p w:rsidR="006E0C23" w:rsidRPr="006E0C23" w:rsidRDefault="006E0C23" w:rsidP="00D200DD">
      <w:pPr>
        <w:pStyle w:val="af5"/>
        <w:numPr>
          <w:ilvl w:val="0"/>
          <w:numId w:val="77"/>
        </w:numPr>
        <w:jc w:val="both"/>
        <w:rPr>
          <w:lang w:eastAsia="ar-SA"/>
        </w:rPr>
      </w:pPr>
      <w:r w:rsidRPr="00D200DD">
        <w:rPr>
          <w:lang w:eastAsia="ar-SA"/>
        </w:rPr>
        <w:t>Шушляева Ирина Сергеевна - «Акварельный скетчинг силуэт «Красота природы».</w:t>
      </w:r>
    </w:p>
    <w:p w:rsidR="006E0C23" w:rsidRPr="00D200DD" w:rsidRDefault="00D200DD" w:rsidP="00D200DD">
      <w:pPr>
        <w:pStyle w:val="af5"/>
        <w:numPr>
          <w:ilvl w:val="0"/>
          <w:numId w:val="77"/>
        </w:numPr>
        <w:jc w:val="both"/>
        <w:rPr>
          <w:lang w:eastAsia="ar-SA"/>
        </w:rPr>
      </w:pPr>
      <w:r w:rsidRPr="00D200DD">
        <w:rPr>
          <w:lang w:eastAsia="ar-SA"/>
        </w:rPr>
        <w:t>Альметова Лилия Мохтаровна – «Цветочная композиция. Акварель в сочетании с графикой».</w:t>
      </w:r>
    </w:p>
    <w:p w:rsidR="00D200DD" w:rsidRDefault="00D200DD" w:rsidP="006E0C23">
      <w:pPr>
        <w:pStyle w:val="af5"/>
        <w:numPr>
          <w:ilvl w:val="0"/>
          <w:numId w:val="77"/>
        </w:numPr>
        <w:jc w:val="both"/>
        <w:rPr>
          <w:lang w:eastAsia="ar-SA"/>
        </w:rPr>
      </w:pPr>
      <w:r w:rsidRPr="00D200DD">
        <w:rPr>
          <w:lang w:eastAsia="ar-SA"/>
        </w:rPr>
        <w:t>Вахитова Алсу Гамировна – «Изделия  из бересты – как наследие нашей культуры».</w:t>
      </w:r>
    </w:p>
    <w:p w:rsidR="00CE4E65" w:rsidRPr="006E0C23" w:rsidRDefault="00CE4E65" w:rsidP="00CE4E65">
      <w:pPr>
        <w:pStyle w:val="af5"/>
        <w:ind w:left="0" w:firstLine="567"/>
        <w:jc w:val="both"/>
      </w:pPr>
      <w:r>
        <w:t xml:space="preserve">Преподаватели успешно </w:t>
      </w:r>
      <w:r w:rsidRPr="00CE4E65">
        <w:t>подели</w:t>
      </w:r>
      <w:r>
        <w:t>лись</w:t>
      </w:r>
      <w:r w:rsidRPr="00CE4E65">
        <w:t xml:space="preserve"> уже достигнутыми результатами, </w:t>
      </w:r>
      <w:r w:rsidR="009F634D" w:rsidRPr="00CE4E65">
        <w:t>обмен</w:t>
      </w:r>
      <w:r w:rsidR="009F634D">
        <w:t>ялись</w:t>
      </w:r>
      <w:r w:rsidR="009F634D" w:rsidRPr="00CE4E65">
        <w:t xml:space="preserve"> идеями</w:t>
      </w:r>
      <w:r w:rsidR="009F634D">
        <w:t>, что</w:t>
      </w:r>
      <w:r>
        <w:t xml:space="preserve"> </w:t>
      </w:r>
      <w:r w:rsidRPr="00CE4E65">
        <w:t>стимулиру</w:t>
      </w:r>
      <w:r w:rsidR="009F634D">
        <w:t>е</w:t>
      </w:r>
      <w:r w:rsidRPr="00CE4E65">
        <w:t>т саморазвитие педагогов</w:t>
      </w:r>
      <w:r w:rsidR="009F634D">
        <w:t>.</w:t>
      </w:r>
      <w:r w:rsidRPr="00CE4E65">
        <w:t xml:space="preserve"> Это способствует созданию инновационной образовательной среды и повышению качества обучения. </w:t>
      </w:r>
    </w:p>
    <w:p w:rsidR="000706E9" w:rsidRPr="000706E9" w:rsidRDefault="000706E9" w:rsidP="000A7262">
      <w:pPr>
        <w:pStyle w:val="ad"/>
        <w:ind w:firstLineChars="256" w:firstLine="565"/>
        <w:contextualSpacing/>
        <w:jc w:val="center"/>
        <w:rPr>
          <w:b/>
          <w:sz w:val="22"/>
          <w:szCs w:val="22"/>
        </w:rPr>
      </w:pPr>
    </w:p>
    <w:p w:rsidR="00C774E8" w:rsidRDefault="000A7262" w:rsidP="000A7262">
      <w:pPr>
        <w:pStyle w:val="ad"/>
        <w:ind w:firstLineChars="256" w:firstLine="565"/>
        <w:contextualSpacing/>
        <w:jc w:val="center"/>
        <w:rPr>
          <w:b/>
          <w:sz w:val="22"/>
          <w:szCs w:val="22"/>
        </w:rPr>
      </w:pPr>
      <w:r>
        <w:rPr>
          <w:b/>
          <w:sz w:val="22"/>
          <w:szCs w:val="22"/>
        </w:rPr>
        <w:t>Транслирование в педагогических коллективах опыта</w:t>
      </w:r>
    </w:p>
    <w:p w:rsidR="00C774E8" w:rsidRDefault="000A7262" w:rsidP="000A7262">
      <w:pPr>
        <w:pStyle w:val="ad"/>
        <w:ind w:firstLineChars="256" w:firstLine="565"/>
        <w:contextualSpacing/>
        <w:jc w:val="center"/>
        <w:rPr>
          <w:b/>
          <w:sz w:val="22"/>
          <w:szCs w:val="22"/>
        </w:rPr>
      </w:pPr>
      <w:r>
        <w:rPr>
          <w:b/>
          <w:sz w:val="22"/>
          <w:szCs w:val="22"/>
        </w:rPr>
        <w:t>практических результатов своей профессиональной деятельности</w:t>
      </w:r>
    </w:p>
    <w:p w:rsidR="00C774E8" w:rsidRDefault="000A7262" w:rsidP="000A7262">
      <w:pPr>
        <w:pStyle w:val="ad"/>
        <w:ind w:firstLineChars="256" w:firstLine="565"/>
        <w:contextualSpacing/>
        <w:jc w:val="center"/>
        <w:rPr>
          <w:b/>
          <w:sz w:val="22"/>
          <w:szCs w:val="22"/>
        </w:rPr>
      </w:pPr>
      <w:r>
        <w:rPr>
          <w:b/>
          <w:sz w:val="22"/>
          <w:szCs w:val="22"/>
        </w:rPr>
        <w:t>за 2025 год</w:t>
      </w:r>
    </w:p>
    <w:p w:rsidR="00C774E8" w:rsidRDefault="00C774E8" w:rsidP="000A7262">
      <w:pPr>
        <w:pStyle w:val="ad"/>
        <w:ind w:firstLineChars="256" w:firstLine="565"/>
        <w:contextualSpacing/>
        <w:jc w:val="center"/>
        <w:rPr>
          <w:b/>
          <w:sz w:val="22"/>
          <w:szCs w:val="22"/>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82"/>
        <w:gridCol w:w="1459"/>
        <w:gridCol w:w="1827"/>
        <w:gridCol w:w="1637"/>
        <w:gridCol w:w="1739"/>
        <w:gridCol w:w="1883"/>
      </w:tblGrid>
      <w:tr w:rsidR="00C774E8">
        <w:trPr>
          <w:trHeight w:val="20"/>
          <w:jc w:val="center"/>
        </w:trPr>
        <w:tc>
          <w:tcPr>
            <w:tcW w:w="10527" w:type="dxa"/>
            <w:gridSpan w:val="6"/>
            <w:vAlign w:val="center"/>
          </w:tcPr>
          <w:p w:rsidR="00C774E8" w:rsidRDefault="000A7262">
            <w:pPr>
              <w:pStyle w:val="TableParagraph"/>
              <w:tabs>
                <w:tab w:val="left" w:pos="440"/>
              </w:tabs>
              <w:ind w:leftChars="317" w:left="697"/>
              <w:contextualSpacing/>
              <w:jc w:val="center"/>
              <w:rPr>
                <w:b/>
                <w:spacing w:val="-2"/>
              </w:rPr>
            </w:pPr>
            <w:r>
              <w:rPr>
                <w:b/>
                <w:spacing w:val="-2"/>
              </w:rPr>
              <w:t>Уровни</w:t>
            </w:r>
          </w:p>
        </w:tc>
      </w:tr>
      <w:tr w:rsidR="00C774E8">
        <w:trPr>
          <w:trHeight w:val="20"/>
          <w:jc w:val="center"/>
        </w:trPr>
        <w:tc>
          <w:tcPr>
            <w:tcW w:w="1982" w:type="dxa"/>
            <w:vAlign w:val="center"/>
          </w:tcPr>
          <w:p w:rsidR="00C774E8" w:rsidRDefault="000A7262">
            <w:pPr>
              <w:pStyle w:val="TableParagraph"/>
              <w:ind w:left="110"/>
              <w:contextualSpacing/>
              <w:jc w:val="center"/>
            </w:pPr>
            <w:r>
              <w:rPr>
                <w:spacing w:val="-2"/>
              </w:rPr>
              <w:t>Международный</w:t>
            </w:r>
          </w:p>
        </w:tc>
        <w:tc>
          <w:tcPr>
            <w:tcW w:w="1459" w:type="dxa"/>
            <w:vAlign w:val="center"/>
          </w:tcPr>
          <w:p w:rsidR="00C774E8" w:rsidRDefault="000A7262">
            <w:pPr>
              <w:pStyle w:val="TableParagraph"/>
              <w:ind w:left="110"/>
              <w:contextualSpacing/>
              <w:jc w:val="center"/>
            </w:pPr>
            <w:r>
              <w:rPr>
                <w:spacing w:val="-2"/>
              </w:rPr>
              <w:t>Федеральный</w:t>
            </w:r>
          </w:p>
        </w:tc>
        <w:tc>
          <w:tcPr>
            <w:tcW w:w="1827" w:type="dxa"/>
            <w:vAlign w:val="center"/>
          </w:tcPr>
          <w:p w:rsidR="00C774E8" w:rsidRDefault="000A7262">
            <w:pPr>
              <w:pStyle w:val="TableParagraph"/>
              <w:ind w:left="110"/>
              <w:contextualSpacing/>
              <w:jc w:val="center"/>
            </w:pPr>
            <w:r>
              <w:rPr>
                <w:spacing w:val="-2"/>
              </w:rPr>
              <w:t>Республиканский</w:t>
            </w:r>
          </w:p>
        </w:tc>
        <w:tc>
          <w:tcPr>
            <w:tcW w:w="1637" w:type="dxa"/>
            <w:vAlign w:val="center"/>
          </w:tcPr>
          <w:p w:rsidR="00C774E8" w:rsidRDefault="000A7262">
            <w:pPr>
              <w:pStyle w:val="TableParagraph"/>
              <w:ind w:left="110"/>
              <w:contextualSpacing/>
              <w:jc w:val="center"/>
            </w:pPr>
            <w:r>
              <w:rPr>
                <w:spacing w:val="-2"/>
              </w:rPr>
              <w:t>Региональный</w:t>
            </w:r>
          </w:p>
        </w:tc>
        <w:tc>
          <w:tcPr>
            <w:tcW w:w="1739" w:type="dxa"/>
            <w:vAlign w:val="center"/>
          </w:tcPr>
          <w:p w:rsidR="00C774E8" w:rsidRDefault="000A7262">
            <w:pPr>
              <w:pStyle w:val="TableParagraph"/>
              <w:ind w:left="110"/>
              <w:contextualSpacing/>
              <w:jc w:val="center"/>
            </w:pPr>
            <w:r>
              <w:rPr>
                <w:spacing w:val="-2"/>
              </w:rPr>
              <w:t>Муниципальный</w:t>
            </w:r>
          </w:p>
        </w:tc>
        <w:tc>
          <w:tcPr>
            <w:tcW w:w="1883" w:type="dxa"/>
            <w:vAlign w:val="center"/>
          </w:tcPr>
          <w:p w:rsidR="00C774E8" w:rsidRDefault="000A7262">
            <w:pPr>
              <w:pStyle w:val="TableParagraph"/>
              <w:ind w:left="110"/>
              <w:contextualSpacing/>
              <w:jc w:val="center"/>
            </w:pPr>
            <w:r>
              <w:rPr>
                <w:spacing w:val="-2"/>
              </w:rPr>
              <w:t>Школьный</w:t>
            </w:r>
          </w:p>
        </w:tc>
      </w:tr>
      <w:tr w:rsidR="00C774E8">
        <w:trPr>
          <w:trHeight w:val="20"/>
          <w:jc w:val="center"/>
        </w:trPr>
        <w:tc>
          <w:tcPr>
            <w:tcW w:w="10527" w:type="dxa"/>
            <w:gridSpan w:val="6"/>
            <w:vAlign w:val="center"/>
          </w:tcPr>
          <w:p w:rsidR="00C774E8" w:rsidRDefault="000A7262">
            <w:pPr>
              <w:pStyle w:val="TableParagraph"/>
              <w:ind w:left="110"/>
              <w:contextualSpacing/>
              <w:jc w:val="center"/>
              <w:rPr>
                <w:b/>
                <w:spacing w:val="-2"/>
              </w:rPr>
            </w:pPr>
            <w:r>
              <w:rPr>
                <w:b/>
                <w:spacing w:val="-2"/>
              </w:rPr>
              <w:t>Участие</w:t>
            </w:r>
          </w:p>
        </w:tc>
      </w:tr>
      <w:tr w:rsidR="00C774E8">
        <w:trPr>
          <w:trHeight w:val="20"/>
          <w:jc w:val="center"/>
        </w:trPr>
        <w:tc>
          <w:tcPr>
            <w:tcW w:w="1982" w:type="dxa"/>
            <w:vAlign w:val="center"/>
          </w:tcPr>
          <w:p w:rsidR="00C774E8" w:rsidRDefault="000A7262">
            <w:pPr>
              <w:pStyle w:val="TableParagraph"/>
              <w:ind w:left="110"/>
              <w:contextualSpacing/>
              <w:jc w:val="center"/>
            </w:pPr>
            <w:r>
              <w:t>10</w:t>
            </w:r>
          </w:p>
        </w:tc>
        <w:tc>
          <w:tcPr>
            <w:tcW w:w="1459" w:type="dxa"/>
            <w:vAlign w:val="center"/>
          </w:tcPr>
          <w:p w:rsidR="00C774E8" w:rsidRDefault="000A7262">
            <w:pPr>
              <w:pStyle w:val="TableParagraph"/>
              <w:ind w:left="110"/>
              <w:contextualSpacing/>
              <w:jc w:val="center"/>
            </w:pPr>
            <w:r>
              <w:t>26</w:t>
            </w:r>
          </w:p>
        </w:tc>
        <w:tc>
          <w:tcPr>
            <w:tcW w:w="1827" w:type="dxa"/>
            <w:vAlign w:val="center"/>
          </w:tcPr>
          <w:p w:rsidR="00C774E8" w:rsidRDefault="000A7262">
            <w:pPr>
              <w:pStyle w:val="TableParagraph"/>
              <w:ind w:left="110"/>
              <w:contextualSpacing/>
              <w:jc w:val="center"/>
            </w:pPr>
            <w:r>
              <w:t>20</w:t>
            </w:r>
          </w:p>
        </w:tc>
        <w:tc>
          <w:tcPr>
            <w:tcW w:w="1637" w:type="dxa"/>
            <w:vAlign w:val="center"/>
          </w:tcPr>
          <w:p w:rsidR="00C774E8" w:rsidRDefault="000A7262">
            <w:pPr>
              <w:pStyle w:val="TableParagraph"/>
              <w:ind w:left="110"/>
              <w:contextualSpacing/>
              <w:jc w:val="center"/>
            </w:pPr>
            <w:r>
              <w:t>17</w:t>
            </w:r>
          </w:p>
        </w:tc>
        <w:tc>
          <w:tcPr>
            <w:tcW w:w="1739" w:type="dxa"/>
            <w:vAlign w:val="center"/>
          </w:tcPr>
          <w:p w:rsidR="00C774E8" w:rsidRDefault="000A7262">
            <w:pPr>
              <w:pStyle w:val="TableParagraph"/>
              <w:ind w:left="110"/>
              <w:contextualSpacing/>
              <w:jc w:val="center"/>
            </w:pPr>
            <w:r>
              <w:t>11</w:t>
            </w:r>
          </w:p>
        </w:tc>
        <w:tc>
          <w:tcPr>
            <w:tcW w:w="1883" w:type="dxa"/>
            <w:vAlign w:val="center"/>
          </w:tcPr>
          <w:p w:rsidR="00C774E8" w:rsidRDefault="000A7262">
            <w:pPr>
              <w:pStyle w:val="TableParagraph"/>
              <w:ind w:left="110"/>
              <w:contextualSpacing/>
              <w:jc w:val="center"/>
            </w:pPr>
            <w:r>
              <w:t>2</w:t>
            </w:r>
          </w:p>
        </w:tc>
      </w:tr>
    </w:tbl>
    <w:p w:rsidR="00C774E8" w:rsidRDefault="00C774E8"/>
    <w:tbl>
      <w:tblPr>
        <w:tblW w:w="1048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741"/>
        <w:gridCol w:w="4504"/>
        <w:gridCol w:w="1985"/>
        <w:gridCol w:w="2551"/>
      </w:tblGrid>
      <w:tr w:rsidR="00C774E8">
        <w:trPr>
          <w:trHeight w:val="20"/>
          <w:tblHeader/>
        </w:trPr>
        <w:tc>
          <w:tcPr>
            <w:tcW w:w="706" w:type="dxa"/>
            <w:tcBorders>
              <w:top w:val="single" w:sz="4" w:space="0" w:color="auto"/>
              <w:left w:val="single" w:sz="4" w:space="0" w:color="auto"/>
              <w:bottom w:val="single" w:sz="4" w:space="0" w:color="auto"/>
              <w:right w:val="single" w:sz="4" w:space="0" w:color="auto"/>
            </w:tcBorders>
          </w:tcPr>
          <w:p w:rsidR="00C774E8" w:rsidRDefault="000A7262">
            <w:pPr>
              <w:tabs>
                <w:tab w:val="left" w:pos="173"/>
              </w:tabs>
              <w:spacing w:after="0" w:line="240" w:lineRule="auto"/>
              <w:ind w:right="-84" w:firstLine="173"/>
              <w:contextualSpacing/>
              <w:rPr>
                <w:rFonts w:ascii="Times New Roman" w:hAnsi="Times New Roman" w:cs="Times New Roman"/>
                <w:b/>
              </w:rPr>
            </w:pPr>
            <w:r>
              <w:rPr>
                <w:rFonts w:ascii="Times New Roman" w:hAnsi="Times New Roman" w:cs="Times New Roman"/>
                <w:b/>
              </w:rPr>
              <w:t>№</w:t>
            </w: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Год</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b/>
                <w:lang w:eastAsia="en-US"/>
              </w:rPr>
            </w:pPr>
            <w:r>
              <w:rPr>
                <w:rFonts w:ascii="Times New Roman" w:hAnsi="Times New Roman" w:cs="Times New Roman"/>
                <w:b/>
              </w:rPr>
              <w:t>Наименование мероприятия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Ф.И.О.</w:t>
            </w:r>
          </w:p>
          <w:p w:rsidR="00C774E8" w:rsidRDefault="000A7262">
            <w:pPr>
              <w:spacing w:after="0" w:line="240" w:lineRule="auto"/>
              <w:contextualSpacing/>
              <w:rPr>
                <w:rFonts w:ascii="Times New Roman" w:eastAsia="Times New Roman" w:hAnsi="Times New Roman" w:cs="Times New Roman"/>
                <w:b/>
                <w:lang w:eastAsia="en-US"/>
              </w:rPr>
            </w:pPr>
            <w:r>
              <w:rPr>
                <w:rFonts w:ascii="Times New Roman" w:hAnsi="Times New Roman" w:cs="Times New Roman"/>
                <w:b/>
              </w:rPr>
              <w:t>преподавателя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b/>
                <w:lang w:eastAsia="en-US"/>
              </w:rPr>
            </w:pPr>
            <w:r>
              <w:rPr>
                <w:rFonts w:ascii="Times New Roman" w:hAnsi="Times New Roman" w:cs="Times New Roman"/>
                <w:b/>
              </w:rPr>
              <w:t>Результат</w:t>
            </w:r>
          </w:p>
        </w:tc>
      </w:tr>
      <w:tr w:rsidR="00C774E8">
        <w:trPr>
          <w:trHeight w:val="20"/>
        </w:trPr>
        <w:tc>
          <w:tcPr>
            <w:tcW w:w="10487"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173"/>
              </w:tabs>
              <w:spacing w:after="0" w:line="240" w:lineRule="auto"/>
              <w:ind w:right="-84" w:firstLine="173"/>
              <w:contextualSpacing/>
              <w:jc w:val="center"/>
              <w:rPr>
                <w:rFonts w:ascii="Times New Roman" w:hAnsi="Times New Roman" w:cs="Times New Roman"/>
              </w:rPr>
            </w:pPr>
            <w:r>
              <w:rPr>
                <w:rFonts w:ascii="Times New Roman" w:hAnsi="Times New Roman" w:cs="Times New Roman"/>
                <w:b/>
              </w:rPr>
              <w:t>Международный уровень</w:t>
            </w:r>
          </w:p>
        </w:tc>
      </w:tr>
      <w:tr w:rsidR="00C774E8">
        <w:trPr>
          <w:trHeight w:val="20"/>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vMerge w:val="restart"/>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конкурс «Арт-птица» г. Тобольск</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Имаева Э.Н.</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члена экспертной комиссии</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Павлова Р.С.</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члена экспертной комиссии</w:t>
            </w:r>
          </w:p>
        </w:tc>
      </w:tr>
      <w:tr w:rsidR="00C774E8">
        <w:trPr>
          <w:trHeight w:val="20"/>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vMerge w:val="restart"/>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Международная научно-практическая конференция «Актуальные вопросы современной науки и образования»</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Кариева Е. Н.</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Справка</w:t>
            </w:r>
          </w:p>
        </w:tc>
      </w:tr>
      <w:tr w:rsidR="00C774E8">
        <w:trPr>
          <w:trHeight w:val="20"/>
        </w:trPr>
        <w:tc>
          <w:tcPr>
            <w:tcW w:w="706" w:type="dxa"/>
            <w:vMerge/>
            <w:tcBorders>
              <w:left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СправкаПубликация в сборнике</w:t>
            </w:r>
            <w:proofErr w:type="gramStart"/>
            <w:r>
              <w:rPr>
                <w:rFonts w:ascii="Times New Roman" w:hAnsi="Times New Roman" w:cs="Times New Roman"/>
              </w:rPr>
              <w:t>,в</w:t>
            </w:r>
            <w:proofErr w:type="gramEnd"/>
            <w:r>
              <w:rPr>
                <w:rFonts w:ascii="Times New Roman" w:hAnsi="Times New Roman" w:cs="Times New Roman"/>
              </w:rPr>
              <w:t>ыступление</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eastAsia="Times New Roman" w:hAnsi="Times New Roman" w:cs="Times New Roman"/>
                <w:lang w:eastAsia="en-US"/>
              </w:rPr>
            </w:pPr>
            <w:r>
              <w:rPr>
                <w:rFonts w:ascii="Times New Roman" w:hAnsi="Times New Roman" w:cs="Times New Roman"/>
              </w:rPr>
              <w:t>Зайнуллина Н.А.</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выступление</w:t>
            </w:r>
          </w:p>
        </w:tc>
      </w:tr>
      <w:tr w:rsidR="00C774E8">
        <w:trPr>
          <w:trHeight w:val="36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Праздникова А.Н.</w:t>
            </w:r>
          </w:p>
        </w:tc>
        <w:tc>
          <w:tcPr>
            <w:tcW w:w="2551" w:type="dxa"/>
            <w:tcBorders>
              <w:top w:val="single" w:sz="4" w:space="0" w:color="auto"/>
            </w:tcBorders>
            <w:shd w:val="clear" w:color="auto" w:fill="auto"/>
          </w:tcPr>
          <w:p w:rsidR="00C774E8" w:rsidRDefault="000A7262">
            <w:pPr>
              <w:tabs>
                <w:tab w:val="left" w:pos="4021"/>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Справка о публикации</w:t>
            </w:r>
            <w:proofErr w:type="gramStart"/>
            <w:r>
              <w:rPr>
                <w:rFonts w:ascii="Times New Roman" w:hAnsi="Times New Roman" w:cs="Times New Roman"/>
              </w:rPr>
              <w:t>.С</w:t>
            </w:r>
            <w:proofErr w:type="gramEnd"/>
            <w:r>
              <w:rPr>
                <w:rFonts w:ascii="Times New Roman" w:hAnsi="Times New Roman" w:cs="Times New Roman"/>
              </w:rPr>
              <w:t>ерия МК-2265 №093</w:t>
            </w:r>
          </w:p>
        </w:tc>
      </w:tr>
      <w:tr w:rsidR="00C774E8">
        <w:trPr>
          <w:trHeight w:val="806"/>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образовательный портал «Одарённость»</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Павлова Р.С.</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Свидетельство о публикации </w:t>
            </w:r>
            <w:proofErr w:type="gramStart"/>
            <w:r>
              <w:rPr>
                <w:rFonts w:ascii="Times New Roman" w:hAnsi="Times New Roman" w:cs="Times New Roman"/>
              </w:rPr>
              <w:t>методического</w:t>
            </w:r>
            <w:proofErr w:type="gramEnd"/>
            <w:r>
              <w:rPr>
                <w:rFonts w:ascii="Times New Roman" w:hAnsi="Times New Roman" w:cs="Times New Roman"/>
              </w:rPr>
              <w:t xml:space="preserve"> материла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2025 </w:t>
            </w:r>
          </w:p>
        </w:tc>
        <w:tc>
          <w:tcPr>
            <w:tcW w:w="4504" w:type="dxa"/>
            <w:tcBorders>
              <w:top w:val="single" w:sz="4" w:space="0" w:color="auto"/>
            </w:tcBorders>
            <w:shd w:val="clear" w:color="auto" w:fill="auto"/>
          </w:tcPr>
          <w:p w:rsidR="00C774E8" w:rsidRDefault="000A7262">
            <w:pPr>
              <w:spacing w:after="0" w:line="240" w:lineRule="auto"/>
              <w:contextualSpacing/>
              <w:jc w:val="both"/>
              <w:rPr>
                <w:rFonts w:ascii="Times New Roman" w:eastAsia="Times New Roman" w:hAnsi="Times New Roman" w:cs="Times New Roman"/>
                <w:lang w:eastAsia="en-US"/>
              </w:rPr>
            </w:pPr>
            <w:r>
              <w:rPr>
                <w:rFonts w:ascii="Times New Roman" w:hAnsi="Times New Roman" w:cs="Times New Roman"/>
              </w:rPr>
              <w:t xml:space="preserve">Участие в Международной V научно-практической конференции» «Креативный педагог: деятельность и результат», публикация по теме: «Развивающие технологии в обучении младших школьников на уроках </w:t>
            </w:r>
            <w:proofErr w:type="gramStart"/>
            <w:r>
              <w:rPr>
                <w:rFonts w:ascii="Times New Roman" w:hAnsi="Times New Roman" w:cs="Times New Roman"/>
              </w:rPr>
              <w:t>ИЗО</w:t>
            </w:r>
            <w:proofErr w:type="gramEnd"/>
            <w:r>
              <w:rPr>
                <w:rFonts w:ascii="Times New Roman" w:hAnsi="Times New Roman" w:cs="Times New Roman"/>
              </w:rPr>
              <w:t xml:space="preserve"> в ДШИ»</w:t>
            </w:r>
          </w:p>
        </w:tc>
        <w:tc>
          <w:tcPr>
            <w:tcW w:w="1985" w:type="dxa"/>
            <w:tcBorders>
              <w:top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Альметова Л.М.</w:t>
            </w:r>
          </w:p>
        </w:tc>
        <w:tc>
          <w:tcPr>
            <w:tcW w:w="2551" w:type="dxa"/>
            <w:tcBorders>
              <w:top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Публикация</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pStyle w:val="docdata"/>
              <w:spacing w:before="0" w:beforeAutospacing="0" w:after="0" w:afterAutospacing="0" w:line="240" w:lineRule="auto"/>
              <w:contextualSpacing/>
              <w:rPr>
                <w:rFonts w:ascii="Times New Roman" w:hAnsi="Times New Roman" w:cs="Times New Roman"/>
                <w:sz w:val="22"/>
                <w:szCs w:val="22"/>
              </w:rPr>
            </w:pPr>
            <w:r>
              <w:rPr>
                <w:rFonts w:ascii="Times New Roman" w:hAnsi="Times New Roman" w:cs="Times New Roman"/>
                <w:sz w:val="22"/>
                <w:szCs w:val="22"/>
              </w:rPr>
              <w:t>Международный Фестиваль детского и юношеского творчества «Я МОГУ»</w:t>
            </w:r>
          </w:p>
        </w:tc>
        <w:tc>
          <w:tcPr>
            <w:tcW w:w="1985" w:type="dxa"/>
            <w:tcBorders>
              <w:top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Style w:val="1235"/>
                <w:rFonts w:ascii="Times New Roman" w:hAnsi="Times New Roman" w:cs="Times New Roman"/>
              </w:rPr>
              <w:t>Сертификат об участии в круглом столе</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V</w:t>
            </w:r>
            <w:r>
              <w:rPr>
                <w:rFonts w:ascii="Times New Roman" w:hAnsi="Times New Roman" w:cs="Times New Roman"/>
              </w:rPr>
              <w:t xml:space="preserve"> Международная премия «Экология- дело </w:t>
            </w:r>
            <w:r>
              <w:rPr>
                <w:rFonts w:ascii="Times New Roman" w:hAnsi="Times New Roman" w:cs="Times New Roman"/>
              </w:rPr>
              <w:lastRenderedPageBreak/>
              <w:t>каждого»</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lastRenderedPageBreak/>
              <w:t>Майбурова М.Н.</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Благодарственное </w:t>
            </w:r>
            <w:r>
              <w:rPr>
                <w:rFonts w:ascii="Times New Roman" w:hAnsi="Times New Roman" w:cs="Times New Roman"/>
              </w:rPr>
              <w:lastRenderedPageBreak/>
              <w:t>письмо</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Онлайн - семинар для педагогов – хореографов по теме «Система мотивации в танцевальном коллективе».</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789"/>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Онлайн – семинар для педагогов хореографов на тему «Сильный репертуар».</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shd w:val="clear" w:color="auto" w:fill="auto"/>
          </w:tcPr>
          <w:p w:rsidR="00C774E8" w:rsidRDefault="000A7262">
            <w:pPr>
              <w:pStyle w:val="af1"/>
              <w:spacing w:before="0" w:beforeAutospacing="0" w:after="0" w:afterAutospacing="0"/>
              <w:contextualSpacing/>
              <w:rPr>
                <w:sz w:val="22"/>
                <w:szCs w:val="22"/>
              </w:rPr>
            </w:pPr>
            <w:r>
              <w:rPr>
                <w:sz w:val="22"/>
                <w:szCs w:val="22"/>
              </w:rPr>
              <w:t>Международная конференция исследовательских проектных и творческих работ педагогов - художников</w:t>
            </w:r>
          </w:p>
          <w:p w:rsidR="00C774E8" w:rsidRDefault="000A7262">
            <w:pPr>
              <w:pStyle w:val="af1"/>
              <w:spacing w:before="0" w:beforeAutospacing="0" w:after="0" w:afterAutospacing="0"/>
              <w:contextualSpacing/>
              <w:rPr>
                <w:sz w:val="22"/>
                <w:szCs w:val="22"/>
              </w:rPr>
            </w:pPr>
            <w:r>
              <w:rPr>
                <w:sz w:val="22"/>
                <w:szCs w:val="22"/>
              </w:rPr>
              <w:t>Публикация в журнале методических пособий Международного сообщества «Педагог-художник»</w:t>
            </w:r>
          </w:p>
        </w:tc>
        <w:tc>
          <w:tcPr>
            <w:tcW w:w="1985" w:type="dxa"/>
            <w:shd w:val="clear" w:color="auto" w:fill="auto"/>
          </w:tcPr>
          <w:p w:rsidR="00C774E8" w:rsidRDefault="000A7262">
            <w:pPr>
              <w:tabs>
                <w:tab w:val="left" w:pos="14459"/>
              </w:tabs>
              <w:spacing w:after="0" w:line="240" w:lineRule="auto"/>
              <w:ind w:right="-154"/>
              <w:contextualSpacing/>
              <w:rPr>
                <w:rFonts w:ascii="Times New Roman" w:eastAsia="Times New Roman" w:hAnsi="Times New Roman" w:cs="Times New Roman"/>
                <w:lang w:eastAsia="en-US"/>
              </w:rPr>
            </w:pPr>
            <w:r>
              <w:rPr>
                <w:rFonts w:ascii="Times New Roman" w:hAnsi="Times New Roman" w:cs="Times New Roman"/>
              </w:rPr>
              <w:t>Заляева Г.Н.</w:t>
            </w:r>
          </w:p>
        </w:tc>
        <w:tc>
          <w:tcPr>
            <w:tcW w:w="2551" w:type="dxa"/>
            <w:shd w:val="clear" w:color="auto" w:fill="auto"/>
          </w:tcPr>
          <w:p w:rsidR="00C774E8" w:rsidRDefault="000A7262">
            <w:pPr>
              <w:pStyle w:val="af1"/>
              <w:spacing w:before="0" w:beforeAutospacing="0" w:after="0" w:afterAutospacing="0"/>
              <w:contextualSpacing/>
              <w:rPr>
                <w:sz w:val="22"/>
                <w:szCs w:val="22"/>
              </w:rPr>
            </w:pPr>
            <w:r>
              <w:rPr>
                <w:sz w:val="22"/>
                <w:szCs w:val="22"/>
              </w:rPr>
              <w:t xml:space="preserve">Публикация </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3"/>
              </w:numPr>
              <w:tabs>
                <w:tab w:val="left" w:pos="173"/>
              </w:tabs>
              <w:spacing w:after="0" w:line="240" w:lineRule="auto"/>
              <w:ind w:left="0" w:right="-84" w:firstLine="173"/>
              <w:contextualSpacing/>
              <w:jc w:val="center"/>
              <w:rPr>
                <w:rFonts w:ascii="Times New Roman" w:hAnsi="Times New Roman" w:cs="Times New Roman"/>
              </w:rPr>
            </w:pPr>
          </w:p>
        </w:tc>
        <w:tc>
          <w:tcPr>
            <w:tcW w:w="741" w:type="dxa"/>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Международная конференция исследовательских, проектных и творческих работ педагогов-художников «Полиэтнический диалог культур и искусства в современном художественном образовании»</w:t>
            </w:r>
          </w:p>
        </w:tc>
        <w:tc>
          <w:tcPr>
            <w:tcW w:w="1985" w:type="dxa"/>
          </w:tcPr>
          <w:p w:rsidR="00C774E8" w:rsidRDefault="000A7262">
            <w:pPr>
              <w:spacing w:after="0" w:line="240" w:lineRule="auto"/>
              <w:ind w:right="-154"/>
              <w:contextualSpacing/>
              <w:rPr>
                <w:rFonts w:ascii="Times New Roman" w:eastAsia="Calibri" w:hAnsi="Times New Roman" w:cs="Times New Roman"/>
              </w:rPr>
            </w:pPr>
            <w:r>
              <w:rPr>
                <w:rFonts w:ascii="Times New Roman" w:hAnsi="Times New Roman" w:cs="Times New Roman"/>
              </w:rPr>
              <w:t>Ханнанова Ч.Р.</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Благодарственное письмо, сертификат</w:t>
            </w:r>
          </w:p>
        </w:tc>
      </w:tr>
      <w:tr w:rsidR="00C774E8">
        <w:trPr>
          <w:trHeight w:val="20"/>
        </w:trPr>
        <w:tc>
          <w:tcPr>
            <w:tcW w:w="10487" w:type="dxa"/>
            <w:gridSpan w:val="5"/>
            <w:tcBorders>
              <w:top w:val="single" w:sz="4" w:space="0" w:color="auto"/>
              <w:left w:val="single" w:sz="4" w:space="0" w:color="auto"/>
              <w:bottom w:val="single" w:sz="4" w:space="0" w:color="auto"/>
            </w:tcBorders>
            <w:shd w:val="clear" w:color="auto" w:fill="auto"/>
          </w:tcPr>
          <w:p w:rsidR="00C774E8" w:rsidRDefault="000A7262">
            <w:pPr>
              <w:tabs>
                <w:tab w:val="left" w:pos="173"/>
              </w:tabs>
              <w:spacing w:after="0" w:line="240" w:lineRule="auto"/>
              <w:ind w:right="-84" w:firstLine="173"/>
              <w:contextualSpacing/>
              <w:jc w:val="center"/>
              <w:rPr>
                <w:rFonts w:ascii="Times New Roman" w:hAnsi="Times New Roman" w:cs="Times New Roman"/>
              </w:rPr>
            </w:pPr>
            <w:r>
              <w:rPr>
                <w:rFonts w:ascii="Times New Roman" w:hAnsi="Times New Roman" w:cs="Times New Roman"/>
                <w:b/>
              </w:rPr>
              <w:t>Всероссийский уровень</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дистанционный конкурс детского творчества «Защитнику Отечества»</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детского творчества «Зимние игры»</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2025 </w:t>
            </w:r>
          </w:p>
        </w:tc>
        <w:tc>
          <w:tcPr>
            <w:tcW w:w="4504" w:type="dxa"/>
            <w:tcBorders>
              <w:top w:val="single" w:sz="4" w:space="0" w:color="auto"/>
            </w:tcBorders>
          </w:tcPr>
          <w:p w:rsidR="00C774E8" w:rsidRDefault="000A7262">
            <w:pPr>
              <w:pStyle w:val="af1"/>
              <w:tabs>
                <w:tab w:val="left" w:pos="4021"/>
              </w:tabs>
              <w:spacing w:before="0" w:beforeAutospacing="0" w:after="0" w:afterAutospacing="0"/>
              <w:contextualSpacing/>
              <w:rPr>
                <w:sz w:val="22"/>
                <w:szCs w:val="22"/>
              </w:rPr>
            </w:pPr>
            <w:r>
              <w:rPr>
                <w:sz w:val="22"/>
                <w:szCs w:val="22"/>
              </w:rPr>
              <w:t>Всероссийский детский конкурс фотографий «Зима через объектив»</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tcPr>
          <w:p w:rsidR="00C774E8" w:rsidRDefault="000A7262">
            <w:pPr>
              <w:pStyle w:val="af1"/>
              <w:spacing w:before="0" w:beforeAutospacing="0" w:after="0" w:afterAutospacing="0"/>
              <w:contextualSpacing/>
              <w:rPr>
                <w:sz w:val="22"/>
                <w:szCs w:val="22"/>
              </w:rPr>
            </w:pPr>
            <w:r>
              <w:rPr>
                <w:sz w:val="22"/>
                <w:szCs w:val="22"/>
              </w:rPr>
              <w:t>Благодарственное письмо</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pStyle w:val="af1"/>
              <w:tabs>
                <w:tab w:val="left" w:pos="4021"/>
              </w:tabs>
              <w:spacing w:before="0" w:beforeAutospacing="0" w:after="0" w:afterAutospacing="0"/>
              <w:contextualSpacing/>
              <w:rPr>
                <w:sz w:val="22"/>
                <w:szCs w:val="22"/>
              </w:rPr>
            </w:pPr>
            <w:r>
              <w:rPr>
                <w:sz w:val="22"/>
                <w:szCs w:val="22"/>
              </w:rPr>
              <w:t>Всероссийская конференция «Изучение истории родного края – основа патриотического, духовно – нравственного, экологического воспитания»</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tcPr>
          <w:p w:rsidR="00C774E8" w:rsidRDefault="000A7262">
            <w:pPr>
              <w:pStyle w:val="af1"/>
              <w:spacing w:before="0" w:beforeAutospacing="0" w:after="0" w:afterAutospacing="0"/>
              <w:contextualSpacing/>
              <w:rPr>
                <w:sz w:val="22"/>
                <w:szCs w:val="22"/>
              </w:rPr>
            </w:pPr>
            <w:r>
              <w:rPr>
                <w:sz w:val="22"/>
                <w:szCs w:val="22"/>
              </w:rPr>
              <w:t>Сертификат слушателя</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pStyle w:val="af1"/>
              <w:tabs>
                <w:tab w:val="left" w:pos="4021"/>
              </w:tabs>
              <w:spacing w:before="0" w:beforeAutospacing="0" w:after="0" w:afterAutospacing="0"/>
              <w:contextualSpacing/>
              <w:rPr>
                <w:sz w:val="22"/>
                <w:szCs w:val="22"/>
              </w:rPr>
            </w:pPr>
            <w:r>
              <w:rPr>
                <w:sz w:val="22"/>
                <w:szCs w:val="22"/>
              </w:rPr>
              <w:t>Всероссийское сетевое издание «Интеллект»</w:t>
            </w:r>
            <w:proofErr w:type="gramStart"/>
            <w:r>
              <w:rPr>
                <w:sz w:val="22"/>
                <w:szCs w:val="22"/>
              </w:rPr>
              <w:t>,»</w:t>
            </w:r>
            <w:proofErr w:type="gramEnd"/>
            <w:r>
              <w:rPr>
                <w:sz w:val="22"/>
                <w:szCs w:val="22"/>
              </w:rPr>
              <w:t>Любимые мелодии кинематографа»</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eastAsia="Calibri" w:hAnsi="Times New Roman" w:cs="Times New Roman"/>
                <w:lang w:eastAsia="en-US"/>
              </w:rPr>
              <w:t>Надырова Л.И.</w:t>
            </w:r>
          </w:p>
        </w:tc>
        <w:tc>
          <w:tcPr>
            <w:tcW w:w="2551" w:type="dxa"/>
            <w:tcBorders>
              <w:top w:val="single" w:sz="4" w:space="0" w:color="auto"/>
            </w:tcBorders>
          </w:tcPr>
          <w:p w:rsidR="00C774E8" w:rsidRDefault="000A7262">
            <w:pPr>
              <w:pStyle w:val="af1"/>
              <w:spacing w:before="0" w:beforeAutospacing="0" w:after="0" w:afterAutospacing="0"/>
              <w:contextualSpacing/>
              <w:rPr>
                <w:sz w:val="22"/>
                <w:szCs w:val="22"/>
              </w:rPr>
            </w:pPr>
            <w:r>
              <w:rPr>
                <w:sz w:val="22"/>
                <w:szCs w:val="22"/>
              </w:rPr>
              <w:t>Сертификат о</w:t>
            </w:r>
            <w:r>
              <w:rPr>
                <w:sz w:val="22"/>
                <w:szCs w:val="22"/>
                <w:lang w:val="en-US"/>
              </w:rPr>
              <w:t xml:space="preserve"> публикации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фестиваль – конкурс рисунков с международным участием «Иллюстрация к любимым произведениям» в рамках празднования 225-летия со дня рождения А.С. Пушкина</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Благодарность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семинар - практикум «Как на любом уроке/предмете раскрывать внутренние образовательные ресурсы ребёнка и наполнять его жизнь великими смыслами» Шилиной Ларисы Яковлевны к.п.н., (г. Минеральные воды)</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vMerge w:val="restart"/>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научно-практическая конференция с международным участием «Образование и диалог культур: традиции и современность»</w:t>
            </w:r>
          </w:p>
        </w:tc>
        <w:tc>
          <w:tcPr>
            <w:tcW w:w="1985" w:type="dxa"/>
            <w:tcBorders>
              <w:top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70"/>
        </w:trPr>
        <w:tc>
          <w:tcPr>
            <w:tcW w:w="706" w:type="dxa"/>
            <w:vMerge/>
            <w:tcBorders>
              <w:left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Кариева Е. Н.</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vMerge/>
            <w:tcBorders>
              <w:left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left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Бельская Ю.А.</w:t>
            </w:r>
          </w:p>
        </w:tc>
        <w:tc>
          <w:tcPr>
            <w:tcW w:w="2551"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Участие</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left w:val="single" w:sz="4" w:space="0" w:color="auto"/>
              <w:bottom w:val="single" w:sz="4" w:space="0" w:color="000000"/>
            </w:tcBorders>
          </w:tcPr>
          <w:p w:rsidR="00C774E8" w:rsidRDefault="00C774E8">
            <w:pPr>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Праздникова А.Н.</w:t>
            </w:r>
          </w:p>
        </w:tc>
        <w:tc>
          <w:tcPr>
            <w:tcW w:w="2551"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Сертификат </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left w:val="single" w:sz="4" w:space="0" w:color="auto"/>
              <w:bottom w:val="single" w:sz="4" w:space="0" w:color="000000"/>
            </w:tcBorders>
          </w:tcPr>
          <w:p w:rsidR="00C774E8" w:rsidRDefault="00C774E8">
            <w:pPr>
              <w:spacing w:after="0" w:line="240" w:lineRule="auto"/>
              <w:contextualSpacing/>
              <w:rPr>
                <w:rFonts w:ascii="Times New Roman" w:hAnsi="Times New Roman" w:cs="Times New Roman"/>
              </w:rPr>
            </w:pPr>
          </w:p>
        </w:tc>
        <w:tc>
          <w:tcPr>
            <w:tcW w:w="1985" w:type="dxa"/>
          </w:tcPr>
          <w:p w:rsidR="00C774E8" w:rsidRDefault="000A7262">
            <w:pPr>
              <w:spacing w:after="0" w:line="240" w:lineRule="auto"/>
              <w:ind w:right="-154"/>
              <w:contextualSpacing/>
              <w:rPr>
                <w:rFonts w:ascii="Times New Roman" w:eastAsia="Calibri" w:hAnsi="Times New Roman" w:cs="Times New Roman"/>
                <w:lang w:val="tt-RU"/>
              </w:rPr>
            </w:pPr>
            <w:r>
              <w:rPr>
                <w:rFonts w:ascii="Times New Roman" w:eastAsia="Calibri" w:hAnsi="Times New Roman" w:cs="Times New Roman"/>
              </w:rPr>
              <w:t>Кадырова Р.А.</w:t>
            </w:r>
          </w:p>
        </w:tc>
        <w:tc>
          <w:tcPr>
            <w:tcW w:w="2551" w:type="dxa"/>
          </w:tcPr>
          <w:p w:rsidR="00C774E8" w:rsidRDefault="000A7262">
            <w:pPr>
              <w:spacing w:after="0" w:line="240" w:lineRule="auto"/>
              <w:contextualSpacing/>
              <w:rPr>
                <w:rFonts w:ascii="Times New Roman" w:eastAsia="Calibri" w:hAnsi="Times New Roman" w:cs="Times New Roman"/>
                <w:lang w:val="tt-RU"/>
              </w:rPr>
            </w:pPr>
            <w:r>
              <w:rPr>
                <w:rFonts w:ascii="Times New Roman" w:hAnsi="Times New Roman" w:cs="Times New Roman"/>
              </w:rPr>
              <w:t xml:space="preserve">Сертификат </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форум «Педагоги России «Инновации в образовании»</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Федорова Р.Р.</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Диплом участие</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детского творчества «Подарок к 8 Марта»</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профессионального мастерства «Педагогическая копилка».</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эксперта член жюри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Всероссийский конкурс искусств «Будущее </w:t>
            </w:r>
            <w:r>
              <w:rPr>
                <w:rFonts w:ascii="Times New Roman" w:hAnsi="Times New Roman" w:cs="Times New Roman"/>
              </w:rPr>
              <w:lastRenderedPageBreak/>
              <w:t>России»</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lastRenderedPageBreak/>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Благодарственное </w:t>
            </w:r>
            <w:r>
              <w:rPr>
                <w:rFonts w:ascii="Times New Roman" w:hAnsi="Times New Roman" w:cs="Times New Roman"/>
              </w:rPr>
              <w:lastRenderedPageBreak/>
              <w:t>письмо</w:t>
            </w:r>
          </w:p>
        </w:tc>
      </w:tr>
      <w:tr w:rsidR="00C774E8">
        <w:trPr>
          <w:trHeight w:val="224"/>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творчества «Звезда Отчизны»</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Благодарность</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дистанционный конкурс детского творчества «Защитнику Отечества»</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детского творчества «Зимние игры»</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2025 </w:t>
            </w:r>
          </w:p>
        </w:tc>
        <w:tc>
          <w:tcPr>
            <w:tcW w:w="4504" w:type="dxa"/>
            <w:tcBorders>
              <w:top w:val="single" w:sz="4" w:space="0" w:color="auto"/>
            </w:tcBorders>
          </w:tcPr>
          <w:p w:rsidR="00C774E8" w:rsidRDefault="000A7262">
            <w:pPr>
              <w:pStyle w:val="af1"/>
              <w:tabs>
                <w:tab w:val="left" w:pos="4021"/>
              </w:tabs>
              <w:spacing w:before="0" w:beforeAutospacing="0" w:after="0" w:afterAutospacing="0"/>
              <w:contextualSpacing/>
              <w:rPr>
                <w:sz w:val="22"/>
                <w:szCs w:val="22"/>
              </w:rPr>
            </w:pPr>
            <w:r>
              <w:rPr>
                <w:sz w:val="22"/>
                <w:szCs w:val="22"/>
              </w:rPr>
              <w:t>Всероссийский детский конкурс фотографий «Зима через объектив»</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tcPr>
          <w:p w:rsidR="00C774E8" w:rsidRDefault="000A7262">
            <w:pPr>
              <w:pStyle w:val="af1"/>
              <w:spacing w:before="0" w:beforeAutospacing="0" w:after="0" w:afterAutospacing="0"/>
              <w:contextualSpacing/>
              <w:rPr>
                <w:sz w:val="22"/>
                <w:szCs w:val="22"/>
              </w:rPr>
            </w:pPr>
            <w:r>
              <w:rPr>
                <w:sz w:val="22"/>
                <w:szCs w:val="22"/>
              </w:rPr>
              <w:t>Благодарственное письмо</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pStyle w:val="af1"/>
              <w:tabs>
                <w:tab w:val="left" w:pos="4021"/>
              </w:tabs>
              <w:spacing w:before="0" w:beforeAutospacing="0" w:after="0" w:afterAutospacing="0"/>
              <w:contextualSpacing/>
              <w:rPr>
                <w:sz w:val="22"/>
                <w:szCs w:val="22"/>
              </w:rPr>
            </w:pPr>
            <w:r>
              <w:rPr>
                <w:sz w:val="22"/>
                <w:szCs w:val="22"/>
              </w:rPr>
              <w:t>Всероссийская конференция «Изучение истории родного края – основа патриотического, духовно – нравственного, экологического воспитания»</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tcPr>
          <w:p w:rsidR="00C774E8" w:rsidRDefault="000A7262">
            <w:pPr>
              <w:pStyle w:val="af1"/>
              <w:spacing w:before="0" w:beforeAutospacing="0" w:after="0" w:afterAutospacing="0"/>
              <w:contextualSpacing/>
              <w:rPr>
                <w:sz w:val="22"/>
                <w:szCs w:val="22"/>
              </w:rPr>
            </w:pPr>
            <w:r>
              <w:rPr>
                <w:sz w:val="22"/>
                <w:szCs w:val="22"/>
              </w:rPr>
              <w:t>Сертификат слушателя</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pStyle w:val="af1"/>
              <w:tabs>
                <w:tab w:val="left" w:pos="4021"/>
              </w:tabs>
              <w:spacing w:before="0" w:beforeAutospacing="0" w:after="0" w:afterAutospacing="0"/>
              <w:contextualSpacing/>
              <w:rPr>
                <w:sz w:val="22"/>
                <w:szCs w:val="22"/>
              </w:rPr>
            </w:pPr>
            <w:r>
              <w:rPr>
                <w:sz w:val="22"/>
                <w:szCs w:val="22"/>
              </w:rPr>
              <w:t>Всероссийское сетевое издание «Интеллект»</w:t>
            </w:r>
            <w:proofErr w:type="gramStart"/>
            <w:r>
              <w:rPr>
                <w:sz w:val="22"/>
                <w:szCs w:val="22"/>
              </w:rPr>
              <w:t>,»</w:t>
            </w:r>
            <w:proofErr w:type="gramEnd"/>
            <w:r>
              <w:rPr>
                <w:sz w:val="22"/>
                <w:szCs w:val="22"/>
              </w:rPr>
              <w:t>Любимые мелодии кинематографа»</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eastAsia="Calibri" w:hAnsi="Times New Roman" w:cs="Times New Roman"/>
                <w:lang w:eastAsia="en-US"/>
              </w:rPr>
              <w:t>Надырова Л.И.</w:t>
            </w:r>
          </w:p>
        </w:tc>
        <w:tc>
          <w:tcPr>
            <w:tcW w:w="2551" w:type="dxa"/>
            <w:tcBorders>
              <w:top w:val="single" w:sz="4" w:space="0" w:color="auto"/>
            </w:tcBorders>
          </w:tcPr>
          <w:p w:rsidR="00C774E8" w:rsidRDefault="000A7262">
            <w:pPr>
              <w:pStyle w:val="af1"/>
              <w:spacing w:before="0" w:beforeAutospacing="0" w:after="0" w:afterAutospacing="0"/>
              <w:contextualSpacing/>
              <w:rPr>
                <w:sz w:val="22"/>
                <w:szCs w:val="22"/>
              </w:rPr>
            </w:pPr>
            <w:r>
              <w:rPr>
                <w:sz w:val="22"/>
                <w:szCs w:val="22"/>
              </w:rPr>
              <w:t>Сертификат о</w:t>
            </w:r>
            <w:r>
              <w:rPr>
                <w:sz w:val="22"/>
                <w:szCs w:val="22"/>
                <w:lang w:val="en-US"/>
              </w:rPr>
              <w:t xml:space="preserve"> публикации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фестиваль – конкурс рисунков с международным участием «Иллюстрация к любимым произведениям» в рамках празднования 225-летия со дня рождения А.С. Пушкина</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Благодарность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семинар - практикум «Как на любом уроке/предмете раскрывать внутренние образовательные ресурсы ребёнка и наполнять его жизнь великими смыслами» Шилиной Ларисы Яковлевны к.п.н., (г. Минеральные воды)</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vMerge w:val="restart"/>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научно-практическая конференция с международным участием «Образование и диалог культур: традиции и современность»</w:t>
            </w:r>
          </w:p>
        </w:tc>
        <w:tc>
          <w:tcPr>
            <w:tcW w:w="1985" w:type="dxa"/>
            <w:tcBorders>
              <w:top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70"/>
        </w:trPr>
        <w:tc>
          <w:tcPr>
            <w:tcW w:w="706" w:type="dxa"/>
            <w:vMerge/>
            <w:tcBorders>
              <w:left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Кариева Е. Н.</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vMerge/>
            <w:tcBorders>
              <w:left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left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Бельская Ю.А.</w:t>
            </w:r>
          </w:p>
        </w:tc>
        <w:tc>
          <w:tcPr>
            <w:tcW w:w="2551"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Участие</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left w:val="single" w:sz="4" w:space="0" w:color="auto"/>
              <w:bottom w:val="single" w:sz="4" w:space="0" w:color="000000"/>
            </w:tcBorders>
          </w:tcPr>
          <w:p w:rsidR="00C774E8" w:rsidRDefault="00C774E8">
            <w:pPr>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Праздникова А.Н.</w:t>
            </w:r>
          </w:p>
        </w:tc>
        <w:tc>
          <w:tcPr>
            <w:tcW w:w="2551"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Сертификат </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left w:val="single" w:sz="4" w:space="0" w:color="auto"/>
              <w:bottom w:val="single" w:sz="4" w:space="0" w:color="000000"/>
            </w:tcBorders>
          </w:tcPr>
          <w:p w:rsidR="00C774E8" w:rsidRDefault="00C774E8">
            <w:pPr>
              <w:spacing w:after="0" w:line="240" w:lineRule="auto"/>
              <w:contextualSpacing/>
              <w:rPr>
                <w:rFonts w:ascii="Times New Roman" w:hAnsi="Times New Roman" w:cs="Times New Roman"/>
              </w:rPr>
            </w:pPr>
          </w:p>
        </w:tc>
        <w:tc>
          <w:tcPr>
            <w:tcW w:w="1985" w:type="dxa"/>
          </w:tcPr>
          <w:p w:rsidR="00C774E8" w:rsidRDefault="000A7262">
            <w:pPr>
              <w:spacing w:after="0" w:line="240" w:lineRule="auto"/>
              <w:ind w:right="-154"/>
              <w:contextualSpacing/>
              <w:rPr>
                <w:rFonts w:ascii="Times New Roman" w:eastAsia="Calibri" w:hAnsi="Times New Roman" w:cs="Times New Roman"/>
                <w:lang w:val="tt-RU"/>
              </w:rPr>
            </w:pPr>
            <w:r>
              <w:rPr>
                <w:rFonts w:ascii="Times New Roman" w:eastAsia="Calibri" w:hAnsi="Times New Roman" w:cs="Times New Roman"/>
              </w:rPr>
              <w:t>Кадырова Р.А.</w:t>
            </w:r>
          </w:p>
        </w:tc>
        <w:tc>
          <w:tcPr>
            <w:tcW w:w="2551" w:type="dxa"/>
          </w:tcPr>
          <w:p w:rsidR="00C774E8" w:rsidRDefault="000A7262">
            <w:pPr>
              <w:spacing w:after="0" w:line="240" w:lineRule="auto"/>
              <w:contextualSpacing/>
              <w:rPr>
                <w:rFonts w:ascii="Times New Roman" w:eastAsia="Calibri" w:hAnsi="Times New Roman" w:cs="Times New Roman"/>
                <w:lang w:val="tt-RU"/>
              </w:rPr>
            </w:pPr>
            <w:r>
              <w:rPr>
                <w:rFonts w:ascii="Times New Roman" w:hAnsi="Times New Roman" w:cs="Times New Roman"/>
              </w:rPr>
              <w:t xml:space="preserve">Сертификат </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форум «Педагоги России «Инновации в образовании»</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Федорова Р.Р.</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Диплом участие</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детского творчества «Подарок к 8 Марта»</w:t>
            </w:r>
          </w:p>
        </w:tc>
        <w:tc>
          <w:tcPr>
            <w:tcW w:w="1985" w:type="dxa"/>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преподавателю</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профессионального мастерства «Педагогическая копилка».</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эксперта член жюри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искусств «Будущее России»</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Благодарственное письмо</w:t>
            </w:r>
          </w:p>
        </w:tc>
      </w:tr>
      <w:tr w:rsidR="00C774E8">
        <w:trPr>
          <w:trHeight w:val="224"/>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4"/>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творчества «Звезда Отчизны»</w:t>
            </w:r>
          </w:p>
        </w:tc>
        <w:tc>
          <w:tcPr>
            <w:tcW w:w="1985"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Благодарность</w:t>
            </w:r>
          </w:p>
        </w:tc>
      </w:tr>
      <w:tr w:rsidR="00C774E8">
        <w:trPr>
          <w:trHeight w:val="20"/>
        </w:trPr>
        <w:tc>
          <w:tcPr>
            <w:tcW w:w="10487"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173"/>
                <w:tab w:val="left" w:pos="4021"/>
              </w:tabs>
              <w:spacing w:after="0" w:line="240" w:lineRule="auto"/>
              <w:ind w:right="-84"/>
              <w:contextualSpacing/>
              <w:jc w:val="center"/>
              <w:rPr>
                <w:rFonts w:ascii="Times New Roman" w:hAnsi="Times New Roman" w:cs="Times New Roman"/>
              </w:rPr>
            </w:pPr>
            <w:r>
              <w:rPr>
                <w:rFonts w:ascii="Times New Roman" w:hAnsi="Times New Roman" w:cs="Times New Roman"/>
                <w:b/>
              </w:rPr>
              <w:t>Республиканский уровень</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val="restart"/>
            <w:tcBorders>
              <w:top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круглый стол на тему «Дополнительное образование детей в мире цифровых технологий»</w:t>
            </w:r>
          </w:p>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Федорова Р.Р.</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Свидетельство участника</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pStyle w:val="af1"/>
              <w:tabs>
                <w:tab w:val="left" w:pos="451"/>
              </w:tabs>
              <w:spacing w:before="0" w:beforeAutospacing="0" w:after="0" w:afterAutospacing="0"/>
              <w:contextualSpacing/>
              <w:jc w:val="center"/>
              <w:rPr>
                <w:sz w:val="22"/>
                <w:szCs w:val="22"/>
              </w:rPr>
            </w:pPr>
          </w:p>
        </w:tc>
        <w:tc>
          <w:tcPr>
            <w:tcW w:w="4504" w:type="dxa"/>
            <w:vMerge/>
            <w:tcBorders>
              <w:bottom w:val="single" w:sz="4" w:space="0" w:color="auto"/>
            </w:tcBorders>
          </w:tcPr>
          <w:p w:rsidR="00C774E8" w:rsidRDefault="00C774E8">
            <w:pPr>
              <w:pStyle w:val="af1"/>
              <w:tabs>
                <w:tab w:val="left" w:pos="4021"/>
              </w:tabs>
              <w:spacing w:before="0" w:beforeAutospacing="0" w:after="0" w:afterAutospacing="0"/>
              <w:contextualSpacing/>
              <w:rPr>
                <w:sz w:val="22"/>
                <w:szCs w:val="22"/>
              </w:rPr>
            </w:pPr>
          </w:p>
        </w:tc>
        <w:tc>
          <w:tcPr>
            <w:tcW w:w="1985" w:type="dxa"/>
            <w:tcBorders>
              <w:top w:val="single" w:sz="4" w:space="0" w:color="auto"/>
            </w:tcBorders>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shd w:val="clear" w:color="auto" w:fill="auto"/>
          </w:tcPr>
          <w:p w:rsidR="00C774E8" w:rsidRDefault="000A7262">
            <w:pPr>
              <w:pStyle w:val="af1"/>
              <w:spacing w:before="0" w:beforeAutospacing="0" w:after="0" w:afterAutospacing="0"/>
              <w:contextualSpacing/>
              <w:rPr>
                <w:sz w:val="22"/>
                <w:szCs w:val="22"/>
              </w:rPr>
            </w:pPr>
            <w:r>
              <w:rPr>
                <w:sz w:val="22"/>
                <w:szCs w:val="22"/>
              </w:rPr>
              <w:t>Свидетельство участника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Республиканскийсеминар-стажировка «Инновационная деятельность и педагогический опыт как условие формирования педагогического мастерства. Технология обобщения педагогического опыта»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Кариева Е. Н.</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Справка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«Моё призвание»</w:t>
            </w:r>
          </w:p>
        </w:tc>
        <w:tc>
          <w:tcPr>
            <w:tcW w:w="1985" w:type="dxa"/>
            <w:tcBorders>
              <w:top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Грамота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eastAsia="Calibri" w:hAnsi="Times New Roman" w:cs="Times New Roman"/>
                <w:lang w:eastAsia="en-US"/>
              </w:rPr>
              <w:t>2025</w:t>
            </w:r>
          </w:p>
        </w:tc>
        <w:tc>
          <w:tcPr>
            <w:tcW w:w="4504"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Calibri" w:hAnsi="Times New Roman" w:cs="Times New Roman"/>
              </w:rPr>
              <w:t xml:space="preserve">Республиканский практико-ориентированный семинар «Педагогические </w:t>
            </w:r>
            <w:r>
              <w:rPr>
                <w:rFonts w:ascii="Times New Roman" w:eastAsia="Calibri" w:hAnsi="Times New Roman" w:cs="Times New Roman"/>
              </w:rPr>
              <w:lastRenderedPageBreak/>
              <w:t>технологии как инструмент развития интеллектуально-творческих способностей обучающихся»</w:t>
            </w:r>
          </w:p>
        </w:tc>
        <w:tc>
          <w:tcPr>
            <w:tcW w:w="1985" w:type="dxa"/>
            <w:tcBorders>
              <w:top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eastAsia="Calibri" w:hAnsi="Times New Roman" w:cs="Times New Roman"/>
                <w:lang w:eastAsia="en-US"/>
              </w:rPr>
              <w:lastRenderedPageBreak/>
              <w:t>Кадырова Р.А.</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Свидетельство, публикация</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lang w:eastAsia="en-US"/>
              </w:rPr>
              <w:t>2025</w:t>
            </w:r>
          </w:p>
        </w:tc>
        <w:tc>
          <w:tcPr>
            <w:tcW w:w="4504"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Семинар-практикум «Иновационные технологии обучения хореографии».</w:t>
            </w:r>
          </w:p>
        </w:tc>
        <w:tc>
          <w:tcPr>
            <w:tcW w:w="1985" w:type="dxa"/>
            <w:tcBorders>
              <w:top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Казанцева Л.Р.</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Сертификат</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lang w:eastAsia="en-US"/>
              </w:rPr>
              <w:t>2025</w:t>
            </w:r>
          </w:p>
          <w:p w:rsidR="00C774E8" w:rsidRDefault="00C774E8">
            <w:pPr>
              <w:spacing w:after="0" w:line="240" w:lineRule="auto"/>
              <w:contextualSpacing/>
              <w:rPr>
                <w:rFonts w:ascii="Times New Roman" w:eastAsia="Calibri" w:hAnsi="Times New Roman" w:cs="Times New Roman"/>
                <w:lang w:eastAsia="en-US"/>
              </w:rPr>
            </w:pPr>
          </w:p>
        </w:tc>
        <w:tc>
          <w:tcPr>
            <w:tcW w:w="4504" w:type="dxa"/>
            <w:vMerge w:val="restart"/>
            <w:tcBorders>
              <w:top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Республиканский конкурс методических пособий педагогов дополнительного образования художественной направленности.</w:t>
            </w:r>
          </w:p>
          <w:p w:rsidR="00C774E8" w:rsidRDefault="00C774E8">
            <w:pPr>
              <w:spacing w:after="0" w:line="240" w:lineRule="auto"/>
              <w:contextualSpacing/>
              <w:rPr>
                <w:rFonts w:ascii="Times New Roman" w:eastAsia="Times New Roman" w:hAnsi="Times New Roman" w:cs="Times New Roman"/>
                <w:lang w:eastAsia="en-US"/>
              </w:rPr>
            </w:pPr>
          </w:p>
        </w:tc>
        <w:tc>
          <w:tcPr>
            <w:tcW w:w="1985"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lang w:eastAsia="en-US"/>
              </w:rPr>
              <w:t>Надырова Л.И.</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публикация</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eastAsia="Calibri" w:hAnsi="Times New Roman" w:cs="Times New Roman"/>
                <w:lang w:eastAsia="en-US"/>
              </w:rPr>
            </w:pPr>
          </w:p>
        </w:tc>
        <w:tc>
          <w:tcPr>
            <w:tcW w:w="4504" w:type="dxa"/>
            <w:vMerge/>
            <w:shd w:val="clear" w:color="auto" w:fill="auto"/>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lang w:eastAsia="en-US"/>
              </w:rPr>
              <w:t>Хисматуллина О.Н.</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val="en-US"/>
              </w:rPr>
            </w:pPr>
            <w:r>
              <w:rPr>
                <w:rFonts w:ascii="Times New Roman" w:eastAsia="Times New Roman" w:hAnsi="Times New Roman" w:cs="Times New Roman"/>
                <w:lang w:val="en-US"/>
              </w:rPr>
              <w:t>с</w:t>
            </w:r>
            <w:r>
              <w:rPr>
                <w:rFonts w:ascii="Times New Roman" w:hAnsi="Times New Roman" w:cs="Times New Roman"/>
              </w:rPr>
              <w:t>видетельство о публикации</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val="tt-RU" w:eastAsia="en-US"/>
              </w:rPr>
            </w:pPr>
            <w:r>
              <w:rPr>
                <w:rFonts w:ascii="Times New Roman" w:hAnsi="Times New Roman" w:cs="Times New Roman"/>
              </w:rPr>
              <w:t>Семенова В.П.</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val="tt-RU" w:eastAsia="en-US"/>
              </w:rPr>
            </w:pPr>
            <w:r>
              <w:rPr>
                <w:rFonts w:ascii="Times New Roman" w:eastAsia="Calibri" w:hAnsi="Times New Roman" w:cs="Times New Roman"/>
                <w:kern w:val="2"/>
              </w:rPr>
              <w:t xml:space="preserve">Диплом </w:t>
            </w:r>
            <w:r>
              <w:rPr>
                <w:rFonts w:ascii="Times New Roman" w:eastAsia="Calibri" w:hAnsi="Times New Roman" w:cs="Times New Roman"/>
                <w:kern w:val="2"/>
                <w:lang w:val="en-US"/>
              </w:rPr>
              <w:t>II</w:t>
            </w:r>
            <w:r>
              <w:rPr>
                <w:rFonts w:ascii="Times New Roman" w:eastAsia="Calibri" w:hAnsi="Times New Roman" w:cs="Times New Roman"/>
                <w:kern w:val="2"/>
              </w:rPr>
              <w:t xml:space="preserve"> степени</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spacing w:after="0" w:line="240" w:lineRule="auto"/>
              <w:ind w:right="-154"/>
              <w:contextualSpacing/>
              <w:rPr>
                <w:rFonts w:ascii="Times New Roman" w:eastAsia="Times New Roman" w:hAnsi="Times New Roman" w:cs="Times New Roman"/>
                <w:lang w:eastAsia="en-US"/>
              </w:rPr>
            </w:pPr>
            <w:r>
              <w:rPr>
                <w:rFonts w:ascii="Times New Roman" w:hAnsi="Times New Roman" w:cs="Times New Roman"/>
              </w:rPr>
              <w:t>Камаева Г.Г.</w:t>
            </w:r>
          </w:p>
        </w:tc>
        <w:tc>
          <w:tcPr>
            <w:tcW w:w="2551" w:type="dxa"/>
            <w:tcBorders>
              <w:top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публикация</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val="restart"/>
            <w:tcBorders>
              <w:top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Открытый Республиканский фестиваль-конкурс татарского искусства «Мон чишмэсе» (площадка по обмену педагогическим опытом «Педагогическая мастерская») (</w:t>
            </w:r>
            <w:proofErr w:type="gramStart"/>
            <w:r>
              <w:rPr>
                <w:rFonts w:ascii="Times New Roman" w:hAnsi="Times New Roman" w:cs="Times New Roman"/>
              </w:rPr>
              <w:t>г</w:t>
            </w:r>
            <w:proofErr w:type="gramEnd"/>
            <w:r>
              <w:rPr>
                <w:rFonts w:ascii="Times New Roman" w:hAnsi="Times New Roman" w:cs="Times New Roman"/>
              </w:rPr>
              <w:t>. Набережные Челны)</w:t>
            </w:r>
          </w:p>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auto"/>
              <w:left w:val="single" w:sz="4" w:space="0" w:color="auto"/>
              <w:right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Кузьмичева Л.В.</w:t>
            </w:r>
          </w:p>
        </w:tc>
        <w:tc>
          <w:tcPr>
            <w:tcW w:w="2551" w:type="dxa"/>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Мангутова А.Ф.</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tcBorders>
          </w:tcPr>
          <w:p w:rsidR="00C774E8" w:rsidRDefault="00C774E8">
            <w:pPr>
              <w:tabs>
                <w:tab w:val="left" w:pos="451"/>
                <w:tab w:val="left" w:pos="4021"/>
              </w:tabs>
              <w:spacing w:after="0" w:line="240" w:lineRule="auto"/>
              <w:ind w:right="-108"/>
              <w:contextualSpacing/>
              <w:jc w:val="center"/>
              <w:rPr>
                <w:rFonts w:ascii="Times New Roman" w:hAnsi="Times New Roman" w:cs="Times New Roman"/>
              </w:rPr>
            </w:pPr>
          </w:p>
        </w:tc>
        <w:tc>
          <w:tcPr>
            <w:tcW w:w="4504" w:type="dxa"/>
            <w:vMerge/>
          </w:tcPr>
          <w:p w:rsidR="00C774E8" w:rsidRDefault="00C774E8">
            <w:pPr>
              <w:tabs>
                <w:tab w:val="left" w:pos="4021"/>
              </w:tabs>
              <w:spacing w:after="0" w:line="240" w:lineRule="auto"/>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Имаева Э.Н.</w:t>
            </w:r>
          </w:p>
        </w:tc>
        <w:tc>
          <w:tcPr>
            <w:tcW w:w="2551" w:type="dxa"/>
            <w:tcBorders>
              <w:top w:val="single" w:sz="4" w:space="0" w:color="auto"/>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публикация в сборнике</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tcBorders>
          </w:tcPr>
          <w:p w:rsidR="00C774E8" w:rsidRDefault="00C774E8">
            <w:pPr>
              <w:tabs>
                <w:tab w:val="left" w:pos="451"/>
                <w:tab w:val="left" w:pos="4021"/>
              </w:tabs>
              <w:spacing w:after="0" w:line="240" w:lineRule="auto"/>
              <w:ind w:right="-108"/>
              <w:contextualSpacing/>
              <w:jc w:val="center"/>
              <w:rPr>
                <w:rFonts w:ascii="Times New Roman" w:hAnsi="Times New Roman" w:cs="Times New Roman"/>
              </w:rPr>
            </w:pPr>
          </w:p>
        </w:tc>
        <w:tc>
          <w:tcPr>
            <w:tcW w:w="4504" w:type="dxa"/>
            <w:vMerge/>
          </w:tcPr>
          <w:p w:rsidR="00C774E8" w:rsidRDefault="00C774E8">
            <w:pPr>
              <w:tabs>
                <w:tab w:val="left" w:pos="4021"/>
              </w:tabs>
              <w:spacing w:after="0" w:line="240" w:lineRule="auto"/>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Павлова Р.С.</w:t>
            </w:r>
          </w:p>
        </w:tc>
        <w:tc>
          <w:tcPr>
            <w:tcW w:w="2551" w:type="dxa"/>
            <w:tcBorders>
              <w:top w:val="single" w:sz="4" w:space="0" w:color="auto"/>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публикация в сборнике</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tcBorders>
          </w:tcPr>
          <w:p w:rsidR="00C774E8" w:rsidRDefault="00C774E8">
            <w:pPr>
              <w:tabs>
                <w:tab w:val="left" w:pos="451"/>
                <w:tab w:val="left" w:pos="4021"/>
              </w:tabs>
              <w:spacing w:after="0" w:line="240" w:lineRule="auto"/>
              <w:ind w:right="-108"/>
              <w:contextualSpacing/>
              <w:jc w:val="center"/>
              <w:rPr>
                <w:rFonts w:ascii="Times New Roman" w:hAnsi="Times New Roman" w:cs="Times New Roman"/>
              </w:rPr>
            </w:pPr>
          </w:p>
        </w:tc>
        <w:tc>
          <w:tcPr>
            <w:tcW w:w="4504" w:type="dxa"/>
            <w:vMerge/>
          </w:tcPr>
          <w:p w:rsidR="00C774E8" w:rsidRDefault="00C774E8">
            <w:pPr>
              <w:tabs>
                <w:tab w:val="left" w:pos="4021"/>
              </w:tabs>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Габитова С.Г</w:t>
            </w:r>
          </w:p>
        </w:tc>
        <w:tc>
          <w:tcPr>
            <w:tcW w:w="2551"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tcBorders>
          </w:tcPr>
          <w:p w:rsidR="00C774E8" w:rsidRDefault="00C774E8">
            <w:pPr>
              <w:tabs>
                <w:tab w:val="left" w:pos="451"/>
                <w:tab w:val="left" w:pos="4021"/>
              </w:tabs>
              <w:spacing w:after="0" w:line="240" w:lineRule="auto"/>
              <w:ind w:right="-108"/>
              <w:contextualSpacing/>
              <w:jc w:val="center"/>
              <w:rPr>
                <w:rFonts w:ascii="Times New Roman" w:hAnsi="Times New Roman" w:cs="Times New Roman"/>
              </w:rPr>
            </w:pPr>
          </w:p>
        </w:tc>
        <w:tc>
          <w:tcPr>
            <w:tcW w:w="4504" w:type="dxa"/>
            <w:vMerge/>
          </w:tcPr>
          <w:p w:rsidR="00C774E8" w:rsidRDefault="00C774E8">
            <w:pPr>
              <w:tabs>
                <w:tab w:val="left" w:pos="4021"/>
              </w:tabs>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Фасхутдинова А.С., Фазлиева А.М.</w:t>
            </w:r>
          </w:p>
        </w:tc>
        <w:tc>
          <w:tcPr>
            <w:tcW w:w="2551"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(выступление, публикация)</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tcBorders>
          </w:tcPr>
          <w:p w:rsidR="00C774E8" w:rsidRDefault="00C774E8">
            <w:pPr>
              <w:tabs>
                <w:tab w:val="left" w:pos="451"/>
                <w:tab w:val="left" w:pos="4021"/>
              </w:tabs>
              <w:spacing w:after="0" w:line="240" w:lineRule="auto"/>
              <w:ind w:right="-108"/>
              <w:contextualSpacing/>
              <w:jc w:val="center"/>
              <w:rPr>
                <w:rFonts w:ascii="Times New Roman" w:hAnsi="Times New Roman" w:cs="Times New Roman"/>
              </w:rPr>
            </w:pPr>
          </w:p>
        </w:tc>
        <w:tc>
          <w:tcPr>
            <w:tcW w:w="4504" w:type="dxa"/>
            <w:vMerge/>
          </w:tcPr>
          <w:p w:rsidR="00C774E8" w:rsidRDefault="00C774E8">
            <w:pPr>
              <w:tabs>
                <w:tab w:val="left" w:pos="4021"/>
              </w:tabs>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Харитонова Л.А.</w:t>
            </w:r>
          </w:p>
        </w:tc>
        <w:tc>
          <w:tcPr>
            <w:tcW w:w="2551"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(выступление, публикация)</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pStyle w:val="af1"/>
              <w:tabs>
                <w:tab w:val="left" w:pos="451"/>
              </w:tabs>
              <w:spacing w:before="0" w:beforeAutospacing="0" w:after="0" w:afterAutospacing="0"/>
              <w:contextualSpacing/>
              <w:jc w:val="center"/>
              <w:rPr>
                <w:sz w:val="22"/>
                <w:szCs w:val="22"/>
              </w:rPr>
            </w:pPr>
            <w:r>
              <w:rPr>
                <w:sz w:val="22"/>
                <w:szCs w:val="22"/>
              </w:rPr>
              <w:t>2025</w:t>
            </w:r>
          </w:p>
        </w:tc>
        <w:tc>
          <w:tcPr>
            <w:tcW w:w="4504" w:type="dxa"/>
            <w:tcBorders>
              <w:top w:val="single" w:sz="4" w:space="0" w:color="auto"/>
            </w:tcBorders>
            <w:shd w:val="clear" w:color="auto" w:fill="auto"/>
          </w:tcPr>
          <w:p w:rsidR="00C774E8" w:rsidRDefault="000A7262">
            <w:pPr>
              <w:pStyle w:val="af1"/>
              <w:tabs>
                <w:tab w:val="left" w:pos="4021"/>
              </w:tabs>
              <w:spacing w:before="0" w:beforeAutospacing="0" w:after="0" w:afterAutospacing="0"/>
              <w:contextualSpacing/>
              <w:rPr>
                <w:sz w:val="22"/>
                <w:szCs w:val="22"/>
              </w:rPr>
            </w:pPr>
            <w:r>
              <w:rPr>
                <w:sz w:val="22"/>
                <w:szCs w:val="22"/>
              </w:rPr>
              <w:t>Республиканский конкурс творческих работ, посвященный 80-летию победы в ВОВ 1941-1945 гг. «Музыкальная палитра»</w:t>
            </w:r>
          </w:p>
        </w:tc>
        <w:tc>
          <w:tcPr>
            <w:tcW w:w="1985" w:type="dxa"/>
            <w:tcBorders>
              <w:top w:val="single" w:sz="4" w:space="0" w:color="auto"/>
            </w:tcBorders>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shd w:val="clear" w:color="auto" w:fill="auto"/>
          </w:tcPr>
          <w:p w:rsidR="00C774E8" w:rsidRDefault="000A7262">
            <w:pPr>
              <w:pStyle w:val="af1"/>
              <w:spacing w:before="0" w:beforeAutospacing="0" w:after="0" w:afterAutospacing="0"/>
              <w:contextualSpacing/>
              <w:rPr>
                <w:sz w:val="22"/>
                <w:szCs w:val="22"/>
              </w:rPr>
            </w:pPr>
            <w:r>
              <w:rPr>
                <w:sz w:val="22"/>
                <w:szCs w:val="22"/>
              </w:rPr>
              <w:t>Сертификат за работу в качестве члена жюри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pStyle w:val="af1"/>
              <w:tabs>
                <w:tab w:val="left" w:pos="451"/>
              </w:tabs>
              <w:spacing w:before="0" w:beforeAutospacing="0" w:after="0" w:afterAutospacing="0"/>
              <w:contextualSpacing/>
              <w:jc w:val="center"/>
              <w:rPr>
                <w:sz w:val="22"/>
                <w:szCs w:val="22"/>
              </w:rPr>
            </w:pPr>
            <w:r>
              <w:rPr>
                <w:sz w:val="22"/>
                <w:szCs w:val="22"/>
              </w:rPr>
              <w:t>2025</w:t>
            </w:r>
          </w:p>
        </w:tc>
        <w:tc>
          <w:tcPr>
            <w:tcW w:w="4504" w:type="dxa"/>
            <w:tcBorders>
              <w:top w:val="single" w:sz="4" w:space="0" w:color="auto"/>
              <w:bottom w:val="single" w:sz="4" w:space="0" w:color="auto"/>
            </w:tcBorders>
            <w:shd w:val="clear" w:color="auto" w:fill="auto"/>
          </w:tcPr>
          <w:p w:rsidR="00C774E8" w:rsidRDefault="000A7262">
            <w:pPr>
              <w:pStyle w:val="af1"/>
              <w:tabs>
                <w:tab w:val="left" w:pos="4021"/>
              </w:tabs>
              <w:spacing w:before="0" w:beforeAutospacing="0" w:after="0" w:afterAutospacing="0"/>
              <w:contextualSpacing/>
              <w:rPr>
                <w:sz w:val="22"/>
                <w:szCs w:val="22"/>
              </w:rPr>
            </w:pPr>
            <w:r>
              <w:rPr>
                <w:sz w:val="22"/>
                <w:szCs w:val="22"/>
              </w:rPr>
              <w:t>Республиканский конкурс «Парламетский урок - 2025 «Святое дело - Родине служить!»</w:t>
            </w:r>
          </w:p>
        </w:tc>
        <w:tc>
          <w:tcPr>
            <w:tcW w:w="1985" w:type="dxa"/>
            <w:tcBorders>
              <w:top w:val="single" w:sz="4" w:space="0" w:color="auto"/>
            </w:tcBorders>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shd w:val="clear" w:color="auto" w:fill="auto"/>
          </w:tcPr>
          <w:p w:rsidR="00C774E8" w:rsidRDefault="000A7262">
            <w:pPr>
              <w:pStyle w:val="af1"/>
              <w:spacing w:before="0" w:beforeAutospacing="0" w:after="0" w:afterAutospacing="0"/>
              <w:contextualSpacing/>
              <w:rPr>
                <w:sz w:val="22"/>
                <w:szCs w:val="22"/>
              </w:rPr>
            </w:pPr>
            <w:r>
              <w:rPr>
                <w:sz w:val="22"/>
                <w:szCs w:val="22"/>
              </w:rPr>
              <w:t>Сертификат за работу в качестве члена жюри</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val="restart"/>
            <w:tcBorders>
              <w:top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proofErr w:type="gramStart"/>
            <w:r>
              <w:rPr>
                <w:rFonts w:ascii="Times New Roman" w:hAnsi="Times New Roman" w:cs="Times New Roman"/>
              </w:rPr>
              <w:t>Республиканская педагогическая конференция «Педагогическая мастерская: достижения, опыт, перспективы.» (в рамках Республиканского фестиваля-конкурса «Камская мозаика»), Сертификат</w:t>
            </w:r>
            <w:proofErr w:type="gramEnd"/>
          </w:p>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Бельская Ю.А.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Фасхутдинова А.С., Фазлиева А.М.</w:t>
            </w:r>
          </w:p>
        </w:tc>
        <w:tc>
          <w:tcPr>
            <w:tcW w:w="2551"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(выступление, публикация)</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shd w:val="clear" w:color="auto" w:fill="auto"/>
          </w:tcPr>
          <w:p w:rsidR="00C774E8" w:rsidRDefault="000A7262">
            <w:pPr>
              <w:tabs>
                <w:tab w:val="left" w:pos="451"/>
              </w:tabs>
              <w:spacing w:after="0" w:line="240" w:lineRule="auto"/>
              <w:ind w:right="-1"/>
              <w:contextualSpacing/>
              <w:jc w:val="center"/>
              <w:rPr>
                <w:rFonts w:ascii="Times New Roman" w:hAnsi="Times New Roman" w:cs="Times New Roman"/>
              </w:rPr>
            </w:pPr>
            <w:r>
              <w:rPr>
                <w:rFonts w:ascii="Times New Roman" w:hAnsi="Times New Roman" w:cs="Times New Roman"/>
              </w:rPr>
              <w:t>2025</w:t>
            </w:r>
          </w:p>
          <w:p w:rsidR="00C774E8" w:rsidRDefault="00C774E8">
            <w:pPr>
              <w:tabs>
                <w:tab w:val="left" w:pos="451"/>
              </w:tabs>
              <w:spacing w:after="0" w:line="240" w:lineRule="auto"/>
              <w:ind w:right="-1"/>
              <w:contextualSpacing/>
              <w:jc w:val="center"/>
              <w:rPr>
                <w:rFonts w:ascii="Times New Roman" w:hAnsi="Times New Roman" w:cs="Times New Roman"/>
              </w:rPr>
            </w:pPr>
          </w:p>
        </w:tc>
        <w:tc>
          <w:tcPr>
            <w:tcW w:w="4504" w:type="dxa"/>
            <w:vMerge w:val="restart"/>
            <w:tcBorders>
              <w:top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Республиканский практико-ориентированный семинар «Педагогические технологии, как инструмент развития интеллектуально - творческих способностей обучающихся»</w:t>
            </w:r>
          </w:p>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Павлова Р.С.</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Свидетельство, публикация</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Pr>
          <w:p w:rsidR="00C774E8" w:rsidRDefault="00C774E8">
            <w:pPr>
              <w:tabs>
                <w:tab w:val="left" w:pos="451"/>
              </w:tabs>
              <w:spacing w:after="0" w:line="240" w:lineRule="auto"/>
              <w:ind w:right="-1"/>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tcBorders>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Имаева Э.Н.</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Свидетельство, публикация</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bottom w:val="single" w:sz="4" w:space="0" w:color="auto"/>
            </w:tcBorders>
          </w:tcPr>
          <w:p w:rsidR="00C774E8" w:rsidRDefault="00C774E8">
            <w:pPr>
              <w:tabs>
                <w:tab w:val="left" w:pos="451"/>
              </w:tabs>
              <w:spacing w:after="0" w:line="240" w:lineRule="auto"/>
              <w:ind w:right="-1"/>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ind w:right="-154"/>
              <w:contextualSpacing/>
              <w:rPr>
                <w:rFonts w:ascii="Times New Roman" w:eastAsia="Calibri" w:hAnsi="Times New Roman" w:cs="Times New Roman"/>
              </w:rPr>
            </w:pPr>
            <w:r>
              <w:rPr>
                <w:rFonts w:ascii="Times New Roman" w:eastAsia="Calibri" w:hAnsi="Times New Roman" w:cs="Times New Roman"/>
              </w:rPr>
              <w:t>Кадырова Р.А.</w:t>
            </w:r>
          </w:p>
        </w:tc>
        <w:tc>
          <w:tcPr>
            <w:tcW w:w="2551"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Свидетельство, публикация</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Республиканская программа повышения квалификации</w:t>
            </w:r>
          </w:p>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left w:val="single" w:sz="4" w:space="0" w:color="auto"/>
              <w:right w:val="single" w:sz="4" w:space="0" w:color="auto"/>
            </w:tcBorders>
            <w:shd w:val="clear" w:color="auto" w:fill="auto"/>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Жеглова О.А.</w:t>
            </w:r>
          </w:p>
        </w:tc>
        <w:tc>
          <w:tcPr>
            <w:tcW w:w="2551" w:type="dxa"/>
            <w:tcBorders>
              <w:top w:val="single" w:sz="4" w:space="0" w:color="auto"/>
              <w:left w:val="single" w:sz="4" w:space="0" w:color="auto"/>
              <w:right w:val="single" w:sz="4" w:space="0" w:color="auto"/>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Выступление</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Borders>
              <w:left w:val="single" w:sz="4" w:space="0" w:color="auto"/>
              <w:bottom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left w:val="single" w:sz="4" w:space="0" w:color="auto"/>
              <w:right w:val="single" w:sz="4" w:space="0" w:color="auto"/>
            </w:tcBorders>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Ибушева С.В.</w:t>
            </w:r>
          </w:p>
        </w:tc>
        <w:tc>
          <w:tcPr>
            <w:tcW w:w="2551" w:type="dxa"/>
            <w:tcBorders>
              <w:top w:val="single" w:sz="4" w:space="0" w:color="auto"/>
              <w:left w:val="single" w:sz="4" w:space="0" w:color="auto"/>
              <w:right w:val="single" w:sz="4" w:space="0" w:color="auto"/>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val="restart"/>
            <w:tcBorders>
              <w:top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Открытый Республиканский научно-практический семинар «Ступени мастерства»</w:t>
            </w:r>
          </w:p>
          <w:p w:rsidR="00C774E8" w:rsidRDefault="00C774E8">
            <w:pPr>
              <w:spacing w:after="0" w:line="240" w:lineRule="auto"/>
              <w:ind w:right="-1"/>
              <w:contextualSpacing/>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Кариева Е. Н., Праздникова А.Н.</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Ситдикова А.М</w:t>
            </w:r>
          </w:p>
        </w:tc>
        <w:tc>
          <w:tcPr>
            <w:tcW w:w="2551"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2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451"/>
              </w:tabs>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val="restart"/>
            <w:tcBorders>
              <w:top w:val="single" w:sz="4" w:space="0" w:color="auto"/>
              <w:left w:val="single" w:sz="4" w:space="0" w:color="000000"/>
              <w:right w:val="single" w:sz="4" w:space="0" w:color="000000"/>
            </w:tcBorders>
            <w:shd w:val="clear" w:color="auto" w:fill="auto"/>
          </w:tcPr>
          <w:p w:rsidR="00C774E8" w:rsidRDefault="000A7262">
            <w:pPr>
              <w:shd w:val="clear" w:color="auto" w:fill="FFFFFF"/>
              <w:spacing w:after="0" w:line="240" w:lineRule="auto"/>
              <w:contextualSpacing/>
              <w:outlineLvl w:val="1"/>
              <w:rPr>
                <w:rFonts w:ascii="Times New Roman" w:hAnsi="Times New Roman" w:cs="Times New Roman"/>
              </w:rPr>
            </w:pPr>
            <w:r>
              <w:rPr>
                <w:rFonts w:ascii="Times New Roman" w:hAnsi="Times New Roman" w:cs="Times New Roman"/>
              </w:rPr>
              <w:t>Республиканский дистанционный мастер-класс для педагогов дополнительного образования художественной направленности, учителей ИЗО, методистов, заведующих отделами на тему «Художественн</w:t>
            </w:r>
            <w:proofErr w:type="gramStart"/>
            <w:r>
              <w:rPr>
                <w:rFonts w:ascii="Times New Roman" w:hAnsi="Times New Roman" w:cs="Times New Roman"/>
              </w:rPr>
              <w:t>о-</w:t>
            </w:r>
            <w:proofErr w:type="gramEnd"/>
            <w:r>
              <w:rPr>
                <w:rFonts w:ascii="Times New Roman" w:hAnsi="Times New Roman" w:cs="Times New Roman"/>
              </w:rPr>
              <w:t xml:space="preserve"> эстетическое развитие учащихся в рамках изобразительной деятельности ДШИ посредствам интеграции различных видов искусств».</w:t>
            </w:r>
          </w:p>
          <w:p w:rsidR="00C774E8" w:rsidRDefault="00C774E8">
            <w:pPr>
              <w:shd w:val="clear" w:color="auto" w:fill="FFFFFF"/>
              <w:spacing w:after="0" w:line="240" w:lineRule="auto"/>
              <w:contextualSpacing/>
              <w:outlineLvl w:val="1"/>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lastRenderedPageBreak/>
              <w:t>Заляева Г.Н.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участника Участие в Мастер-классе</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000000"/>
            </w:tcBorders>
          </w:tcPr>
          <w:p w:rsidR="00C774E8" w:rsidRDefault="00C774E8">
            <w:pPr>
              <w:tabs>
                <w:tab w:val="left" w:pos="451"/>
              </w:tabs>
              <w:spacing w:after="0" w:line="240" w:lineRule="auto"/>
              <w:contextualSpacing/>
              <w:jc w:val="center"/>
              <w:rPr>
                <w:rFonts w:ascii="Times New Roman" w:hAnsi="Times New Roman" w:cs="Times New Roman"/>
              </w:rPr>
            </w:pPr>
          </w:p>
        </w:tc>
        <w:tc>
          <w:tcPr>
            <w:tcW w:w="4504" w:type="dxa"/>
            <w:vMerge/>
            <w:tcBorders>
              <w:left w:val="single" w:sz="4" w:space="0" w:color="000000"/>
              <w:bottom w:val="single" w:sz="4" w:space="0" w:color="auto"/>
              <w:right w:val="single" w:sz="4" w:space="0" w:color="000000"/>
            </w:tcBorders>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left w:val="single" w:sz="4" w:space="0" w:color="000000"/>
              <w:right w:val="single" w:sz="4" w:space="0" w:color="auto"/>
            </w:tcBorders>
            <w:shd w:val="clear" w:color="auto" w:fill="auto"/>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Альметова Л.М.</w:t>
            </w:r>
          </w:p>
        </w:tc>
        <w:tc>
          <w:tcPr>
            <w:tcW w:w="2551" w:type="dxa"/>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участника Организация и проведение</w:t>
            </w:r>
          </w:p>
        </w:tc>
      </w:tr>
      <w:tr w:rsidR="00C774E8">
        <w:trPr>
          <w:trHeight w:val="90"/>
        </w:trPr>
        <w:tc>
          <w:tcPr>
            <w:tcW w:w="706" w:type="dxa"/>
            <w:vMerge w:val="restart"/>
            <w:tcBorders>
              <w:top w:val="single" w:sz="4" w:space="0" w:color="auto"/>
              <w:left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spacing w:after="0" w:line="240" w:lineRule="auto"/>
              <w:contextualSpacing/>
              <w:jc w:val="center"/>
              <w:rPr>
                <w:rFonts w:ascii="Times New Roman" w:hAnsi="Times New Roman" w:cs="Times New Roman"/>
              </w:rPr>
            </w:pPr>
          </w:p>
        </w:tc>
        <w:tc>
          <w:tcPr>
            <w:tcW w:w="450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Республиканский конкурс методических работ «Педагогические идеи»</w:t>
            </w:r>
          </w:p>
          <w:p w:rsidR="00C774E8" w:rsidRDefault="00C774E8">
            <w:pPr>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Ситдикова А.М.</w:t>
            </w:r>
          </w:p>
        </w:tc>
        <w:tc>
          <w:tcPr>
            <w:tcW w:w="2551"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публикация</w:t>
            </w:r>
          </w:p>
        </w:tc>
      </w:tr>
      <w:tr w:rsidR="00C774E8">
        <w:trPr>
          <w:trHeight w:val="20"/>
        </w:trPr>
        <w:tc>
          <w:tcPr>
            <w:tcW w:w="706" w:type="dxa"/>
            <w:vMerge/>
            <w:tcBorders>
              <w:left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lang w:eastAsia="en-US"/>
              </w:rPr>
              <w:t>Надырова Л.И.</w:t>
            </w:r>
          </w:p>
        </w:tc>
        <w:tc>
          <w:tcPr>
            <w:tcW w:w="2551"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Сертификат о</w:t>
            </w:r>
            <w:r>
              <w:rPr>
                <w:rFonts w:ascii="Times New Roman" w:eastAsia="Times New Roman" w:hAnsi="Times New Roman" w:cs="Times New Roman"/>
                <w:lang w:val="en-US"/>
              </w:rPr>
              <w:t xml:space="preserve"> публикации</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lang w:eastAsia="en-US"/>
              </w:rPr>
              <w:t>Хисматуллина О.Н.</w:t>
            </w:r>
          </w:p>
        </w:tc>
        <w:tc>
          <w:tcPr>
            <w:tcW w:w="2551" w:type="dxa"/>
            <w:shd w:val="clear" w:color="auto" w:fill="auto"/>
          </w:tcPr>
          <w:p w:rsidR="00C774E8" w:rsidRDefault="000A7262" w:rsidP="00D200DD">
            <w:pPr>
              <w:spacing w:after="0" w:line="240" w:lineRule="auto"/>
              <w:contextualSpacing/>
              <w:rPr>
                <w:rFonts w:ascii="Times New Roman" w:hAnsi="Times New Roman" w:cs="Times New Roman"/>
              </w:rPr>
            </w:pPr>
            <w:r>
              <w:rPr>
                <w:rFonts w:ascii="Times New Roman" w:hAnsi="Times New Roman" w:cs="Times New Roman"/>
              </w:rPr>
              <w:t>свидетельство о публикации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Республиканский семинар </w:t>
            </w:r>
            <w:proofErr w:type="gramStart"/>
            <w:r>
              <w:rPr>
                <w:rFonts w:ascii="Times New Roman" w:hAnsi="Times New Roman" w:cs="Times New Roman"/>
              </w:rPr>
              <w:t>-п</w:t>
            </w:r>
            <w:proofErr w:type="gramEnd"/>
            <w:r>
              <w:rPr>
                <w:rFonts w:ascii="Times New Roman" w:hAnsi="Times New Roman" w:cs="Times New Roman"/>
              </w:rPr>
              <w:t>рактикум «Тенденции и перспективы развития детского хореографического искусства»</w:t>
            </w: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Халиуллина Э.М.</w:t>
            </w:r>
          </w:p>
        </w:tc>
        <w:tc>
          <w:tcPr>
            <w:tcW w:w="2551" w:type="dxa"/>
            <w:shd w:val="clear" w:color="auto" w:fill="auto"/>
          </w:tcPr>
          <w:p w:rsidR="00C774E8" w:rsidRDefault="000A7262" w:rsidP="00D200DD">
            <w:pPr>
              <w:spacing w:after="0" w:line="240" w:lineRule="auto"/>
              <w:contextualSpacing/>
              <w:rPr>
                <w:rFonts w:ascii="Times New Roman" w:hAnsi="Times New Roman" w:cs="Times New Roman"/>
                <w:lang w:val="tt-RU"/>
              </w:rPr>
            </w:pPr>
            <w:r>
              <w:rPr>
                <w:rFonts w:ascii="Times New Roman" w:hAnsi="Times New Roman" w:cs="Times New Roman"/>
              </w:rPr>
              <w:t>Сертификат участника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shd w:val="clear" w:color="auto" w:fill="auto"/>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Выступление с проектом на площадке Республиканской дополнительной программы повышения квалификации "Совершенствование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элемента интеллектуального, духовно - нравственного и физического развития детей»</w:t>
            </w:r>
          </w:p>
        </w:tc>
        <w:tc>
          <w:tcPr>
            <w:tcW w:w="1985" w:type="dxa"/>
            <w:shd w:val="clear" w:color="auto" w:fill="auto"/>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Габитова С.Г, Халиуллина Э.М.</w:t>
            </w:r>
          </w:p>
        </w:tc>
        <w:tc>
          <w:tcPr>
            <w:tcW w:w="2551" w:type="dxa"/>
            <w:shd w:val="clear" w:color="auto" w:fill="auto"/>
          </w:tcPr>
          <w:p w:rsidR="00C774E8" w:rsidRDefault="000A7262" w:rsidP="00D200DD">
            <w:pPr>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2025</w:t>
            </w:r>
          </w:p>
        </w:tc>
        <w:tc>
          <w:tcPr>
            <w:tcW w:w="4504" w:type="dxa"/>
            <w:shd w:val="clear" w:color="auto" w:fill="auto"/>
          </w:tcPr>
          <w:p w:rsidR="00C774E8" w:rsidRDefault="000A7262">
            <w:pPr>
              <w:tabs>
                <w:tab w:val="left" w:pos="4021"/>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Республиканская научно-практическая конференция «Патриотическое воспитание детей в музыкальном образовании»</w:t>
            </w:r>
          </w:p>
        </w:tc>
        <w:tc>
          <w:tcPr>
            <w:tcW w:w="1985"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Елагина О.А.</w:t>
            </w:r>
          </w:p>
        </w:tc>
        <w:tc>
          <w:tcPr>
            <w:tcW w:w="2551" w:type="dxa"/>
            <w:shd w:val="clear" w:color="auto" w:fill="auto"/>
          </w:tcPr>
          <w:p w:rsidR="00C774E8" w:rsidRDefault="000A7262" w:rsidP="00D200DD">
            <w:pPr>
              <w:tabs>
                <w:tab w:val="left" w:pos="4021"/>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Свидетельство участника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2025</w:t>
            </w:r>
          </w:p>
        </w:tc>
        <w:tc>
          <w:tcPr>
            <w:tcW w:w="4504" w:type="dxa"/>
            <w:shd w:val="clear" w:color="auto" w:fill="auto"/>
          </w:tcPr>
          <w:p w:rsidR="00C774E8" w:rsidRDefault="000A7262">
            <w:pPr>
              <w:pStyle w:val="2"/>
              <w:shd w:val="clear" w:color="auto" w:fill="FFFFFF"/>
              <w:ind w:left="-4"/>
              <w:contextualSpacing/>
              <w:rPr>
                <w:rFonts w:eastAsia="SimSun"/>
                <w:i/>
                <w:iCs/>
                <w:sz w:val="22"/>
                <w:szCs w:val="22"/>
                <w:lang w:eastAsia="zh-CN"/>
              </w:rPr>
            </w:pPr>
            <w:r>
              <w:rPr>
                <w:rFonts w:eastAsia="Helvetica"/>
                <w:b w:val="0"/>
                <w:bCs w:val="0"/>
                <w:sz w:val="22"/>
                <w:szCs w:val="22"/>
                <w:shd w:val="clear" w:color="auto" w:fill="FFFFFF"/>
              </w:rPr>
              <w:t>Республиканский круглый стола "Куршефест: как превратить двор в центр притяжения. Из опыта организаций дворовых фестивалей волонтёрами. Обсуждение методики привлечения школьников и их родителей к общественно-полезной деятельности и опыт реализации их на практике" Участие и организация</w:t>
            </w:r>
          </w:p>
        </w:tc>
        <w:tc>
          <w:tcPr>
            <w:tcW w:w="1985" w:type="dxa"/>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Федорова Р.Р.</w:t>
            </w:r>
          </w:p>
        </w:tc>
        <w:tc>
          <w:tcPr>
            <w:tcW w:w="2551" w:type="dxa"/>
            <w:shd w:val="clear" w:color="auto" w:fill="auto"/>
          </w:tcPr>
          <w:p w:rsidR="00C774E8" w:rsidRDefault="000A7262" w:rsidP="00D200DD">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справка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5"/>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Республиканский фестиваль «Играй, гармонь! »</w:t>
            </w:r>
          </w:p>
        </w:tc>
        <w:tc>
          <w:tcPr>
            <w:tcW w:w="1985" w:type="dxa"/>
          </w:tcPr>
          <w:p w:rsidR="00C774E8" w:rsidRDefault="000A7262">
            <w:pPr>
              <w:spacing w:after="0" w:line="240" w:lineRule="auto"/>
              <w:ind w:right="-154"/>
              <w:contextualSpacing/>
              <w:rPr>
                <w:rFonts w:ascii="Times New Roman" w:eastAsia="Calibri" w:hAnsi="Times New Roman" w:cs="Times New Roman"/>
              </w:rPr>
            </w:pPr>
            <w:r>
              <w:rPr>
                <w:rFonts w:ascii="Times New Roman" w:hAnsi="Times New Roman" w:cs="Times New Roman"/>
              </w:rPr>
              <w:t>Сунгатуллина Г.А.</w:t>
            </w:r>
          </w:p>
        </w:tc>
        <w:tc>
          <w:tcPr>
            <w:tcW w:w="2551" w:type="dxa"/>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Благодарственное письмо</w:t>
            </w:r>
          </w:p>
        </w:tc>
      </w:tr>
      <w:tr w:rsidR="00C774E8">
        <w:trPr>
          <w:trHeight w:val="20"/>
        </w:trPr>
        <w:tc>
          <w:tcPr>
            <w:tcW w:w="10487"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173"/>
              </w:tabs>
              <w:spacing w:after="0" w:line="240" w:lineRule="auto"/>
              <w:ind w:right="-84" w:firstLine="173"/>
              <w:contextualSpacing/>
              <w:jc w:val="center"/>
              <w:rPr>
                <w:rFonts w:ascii="Times New Roman" w:hAnsi="Times New Roman" w:cs="Times New Roman"/>
              </w:rPr>
            </w:pPr>
            <w:r>
              <w:rPr>
                <w:rFonts w:ascii="Times New Roman" w:hAnsi="Times New Roman" w:cs="Times New Roman"/>
                <w:b/>
              </w:rPr>
              <w:t>Региональный уровень</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pStyle w:val="af1"/>
              <w:spacing w:before="0" w:beforeAutospacing="0" w:after="0" w:afterAutospacing="0"/>
              <w:contextualSpacing/>
              <w:jc w:val="center"/>
              <w:rPr>
                <w:sz w:val="22"/>
                <w:szCs w:val="22"/>
              </w:rPr>
            </w:pPr>
            <w:r>
              <w:rPr>
                <w:sz w:val="22"/>
                <w:szCs w:val="22"/>
              </w:rPr>
              <w:t>2025</w:t>
            </w:r>
          </w:p>
        </w:tc>
        <w:tc>
          <w:tcPr>
            <w:tcW w:w="4504" w:type="dxa"/>
            <w:tcBorders>
              <w:top w:val="single" w:sz="4" w:space="0" w:color="auto"/>
            </w:tcBorders>
          </w:tcPr>
          <w:p w:rsidR="00C774E8" w:rsidRDefault="000A7262">
            <w:pPr>
              <w:pStyle w:val="af1"/>
              <w:tabs>
                <w:tab w:val="left" w:pos="4021"/>
              </w:tabs>
              <w:spacing w:before="0" w:beforeAutospacing="0" w:after="0" w:afterAutospacing="0"/>
              <w:contextualSpacing/>
              <w:rPr>
                <w:sz w:val="22"/>
                <w:szCs w:val="22"/>
              </w:rPr>
            </w:pPr>
            <w:r>
              <w:rPr>
                <w:sz w:val="22"/>
                <w:szCs w:val="22"/>
              </w:rPr>
              <w:t>Региональный чемпионат по профессиональному мастерству среди инвалидов и лиц с ограничениями здоровья «Абилимпикс»</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tcPr>
          <w:p w:rsidR="00C774E8" w:rsidRDefault="000A7262">
            <w:pPr>
              <w:pStyle w:val="af1"/>
              <w:spacing w:before="0" w:beforeAutospacing="0" w:after="0" w:afterAutospacing="0"/>
              <w:contextualSpacing/>
              <w:rPr>
                <w:sz w:val="22"/>
                <w:szCs w:val="22"/>
              </w:rPr>
            </w:pPr>
            <w:r>
              <w:rPr>
                <w:sz w:val="22"/>
                <w:szCs w:val="22"/>
              </w:rPr>
              <w:t>Сертификат эксперта в компетенции «Рисование пуговицами»</w:t>
            </w:r>
          </w:p>
        </w:tc>
      </w:tr>
      <w:tr w:rsidR="00C774E8">
        <w:trPr>
          <w:trHeight w:val="9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tcBorders>
              <w:top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Региональная научно-практическая конференция «Формирование основ гражданско-патриотического воспитания детей в хореографии»</w:t>
            </w:r>
          </w:p>
        </w:tc>
        <w:tc>
          <w:tcPr>
            <w:tcW w:w="1985" w:type="dxa"/>
            <w:tcBorders>
              <w:top w:val="single" w:sz="4" w:space="0" w:color="auto"/>
            </w:tcBorders>
            <w:shd w:val="clear" w:color="auto" w:fill="auto"/>
          </w:tcPr>
          <w:p w:rsidR="00C774E8" w:rsidRDefault="000A7262">
            <w:pPr>
              <w:spacing w:after="0" w:line="240" w:lineRule="auto"/>
              <w:ind w:right="-154"/>
              <w:contextualSpacing/>
              <w:rPr>
                <w:rFonts w:ascii="Times New Roman" w:eastAsia="Times New Roman" w:hAnsi="Times New Roman" w:cs="Times New Roman"/>
                <w:lang w:eastAsia="en-US"/>
              </w:rPr>
            </w:pPr>
            <w:r>
              <w:rPr>
                <w:rFonts w:ascii="Times New Roman" w:hAnsi="Times New Roman" w:cs="Times New Roman"/>
              </w:rPr>
              <w:t>ХалиуллинаЭ.М., Мадьярова Э.М, Габдуллина Э.Г</w:t>
            </w:r>
          </w:p>
        </w:tc>
        <w:tc>
          <w:tcPr>
            <w:tcW w:w="2551" w:type="dxa"/>
            <w:tcBorders>
              <w:top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Сертификат участника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pStyle w:val="docdata"/>
              <w:tabs>
                <w:tab w:val="left" w:pos="4021"/>
              </w:tabs>
              <w:spacing w:before="0" w:beforeAutospacing="0" w:after="0" w:afterAutospacing="0" w:line="240" w:lineRule="auto"/>
              <w:contextualSpacing/>
              <w:rPr>
                <w:rFonts w:ascii="Times New Roman" w:hAnsi="Times New Roman" w:cs="Times New Roman"/>
                <w:sz w:val="22"/>
                <w:szCs w:val="22"/>
              </w:rPr>
            </w:pPr>
            <w:r>
              <w:rPr>
                <w:rFonts w:ascii="Times New Roman" w:hAnsi="Times New Roman" w:cs="Times New Roman"/>
                <w:sz w:val="22"/>
                <w:szCs w:val="22"/>
              </w:rPr>
              <w:t>Региональный методический семинар по теме «Дополнительное образование детей: векторы инноваций» Выступление на тему: Развитие творческих способностей детей на занятиях по созданию ватных игрушек»</w:t>
            </w:r>
          </w:p>
        </w:tc>
        <w:tc>
          <w:tcPr>
            <w:tcW w:w="1985" w:type="dxa"/>
            <w:tcBorders>
              <w:top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770"/>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vMerge w:val="restart"/>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Региональный методический семинар-стажировка «Инновационная деятельность и педагогический опыт как условие формирования педагогического мастерства. Технология обобщения педагогического опыта»</w:t>
            </w:r>
          </w:p>
        </w:tc>
        <w:tc>
          <w:tcPr>
            <w:tcW w:w="1985" w:type="dxa"/>
            <w:tcBorders>
              <w:top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Зайнуллина Н.А</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Выступление</w:t>
            </w:r>
          </w:p>
        </w:tc>
      </w:tr>
      <w:tr w:rsidR="00C774E8">
        <w:trPr>
          <w:trHeight w:val="894"/>
        </w:trPr>
        <w:tc>
          <w:tcPr>
            <w:tcW w:w="706" w:type="dxa"/>
            <w:vMerge/>
            <w:tcBorders>
              <w:left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bCs/>
              </w:rPr>
              <w:t>Кариева Е.Н.</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rPr>
              <w:t xml:space="preserve">Сертификат </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Выступление и публикация по теме: «Профессиональное самоопределение учащихся ДШИ как одно из важных </w:t>
            </w:r>
            <w:r>
              <w:rPr>
                <w:rFonts w:ascii="Times New Roman" w:hAnsi="Times New Roman" w:cs="Times New Roman"/>
              </w:rPr>
              <w:lastRenderedPageBreak/>
              <w:t>направлений в современном художественном образовательном процессе» на открытом региональном семинаре «Профессиональное самоопределение как средство социализации и адаптации учащихся в современных условиях».</w:t>
            </w:r>
          </w:p>
        </w:tc>
        <w:tc>
          <w:tcPr>
            <w:tcW w:w="1985" w:type="dxa"/>
            <w:tcBorders>
              <w:top w:val="single" w:sz="4" w:space="0" w:color="auto"/>
              <w:left w:val="single" w:sz="4" w:space="0" w:color="auto"/>
              <w:right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lastRenderedPageBreak/>
              <w:t>Альметова Л.М.</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Региональный методический семинар «Пути совершенствования профессионального роста педагога. Ресурсы эффективного развития педагогического коллектива»</w:t>
            </w:r>
          </w:p>
        </w:tc>
        <w:tc>
          <w:tcPr>
            <w:tcW w:w="1985" w:type="dxa"/>
            <w:tcBorders>
              <w:top w:val="single" w:sz="4" w:space="0" w:color="000000"/>
              <w:left w:val="single" w:sz="4" w:space="0" w:color="000000"/>
              <w:bottom w:val="single" w:sz="4" w:space="0" w:color="000000"/>
              <w:right w:val="single" w:sz="4" w:space="0" w:color="000000"/>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Бельская Ю.А.</w:t>
            </w:r>
          </w:p>
        </w:tc>
        <w:tc>
          <w:tcPr>
            <w:tcW w:w="2551"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Участие</w:t>
            </w:r>
          </w:p>
        </w:tc>
      </w:tr>
      <w:tr w:rsidR="00C774E8">
        <w:trPr>
          <w:trHeight w:val="20"/>
        </w:trPr>
        <w:tc>
          <w:tcPr>
            <w:tcW w:w="706" w:type="dxa"/>
            <w:tcBorders>
              <w:top w:val="single" w:sz="4" w:space="0" w:color="auto"/>
              <w:left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Региональный методический семинар «Рисуем в стиле «Тинга-тинга» по теме «Дополнительное образование детей: вектор инноваций»</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Федорова Р.Р.</w:t>
            </w:r>
          </w:p>
        </w:tc>
        <w:tc>
          <w:tcPr>
            <w:tcW w:w="2551"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участника и проведение мастер - класса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Межрегиональный семинар </w:t>
            </w:r>
            <w:proofErr w:type="gramStart"/>
            <w:r>
              <w:rPr>
                <w:rFonts w:ascii="Times New Roman" w:hAnsi="Times New Roman" w:cs="Times New Roman"/>
              </w:rPr>
              <w:t>-п</w:t>
            </w:r>
            <w:proofErr w:type="gramEnd"/>
            <w:r>
              <w:rPr>
                <w:rFonts w:ascii="Times New Roman" w:hAnsi="Times New Roman" w:cs="Times New Roman"/>
              </w:rPr>
              <w:t>рактикум «Успешность без границ»</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Семенова В.П.</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Свидетельство участника,</w:t>
            </w:r>
            <w:r w:rsidR="00D200DD">
              <w:rPr>
                <w:rFonts w:ascii="Times New Roman" w:hAnsi="Times New Roman" w:cs="Times New Roman"/>
              </w:rPr>
              <w:t xml:space="preserve"> </w:t>
            </w:r>
            <w:r>
              <w:rPr>
                <w:rFonts w:ascii="Times New Roman" w:hAnsi="Times New Roman" w:cs="Times New Roman"/>
              </w:rPr>
              <w:t>Свидетельство о публикации в сборнике семинара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 xml:space="preserve">Региональный методический семинар «Воспитательная составляющая в содержании дополнительных образовательных программ» </w:t>
            </w:r>
            <w:proofErr w:type="gramStart"/>
            <w:r>
              <w:rPr>
                <w:rFonts w:ascii="Times New Roman" w:eastAsia="Calibri" w:hAnsi="Times New Roman" w:cs="Times New Roman"/>
              </w:rPr>
              <w:t>г</w:t>
            </w:r>
            <w:proofErr w:type="gramEnd"/>
            <w:r>
              <w:rPr>
                <w:rFonts w:ascii="Times New Roman" w:eastAsia="Calibri" w:hAnsi="Times New Roman" w:cs="Times New Roman"/>
              </w:rPr>
              <w:t xml:space="preserve">.Н.Челны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Семенова В.П.</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kern w:val="2"/>
              </w:rPr>
              <w:t xml:space="preserve">Свидетельство о выступлении мастер </w:t>
            </w:r>
            <w:proofErr w:type="gramStart"/>
            <w:r>
              <w:rPr>
                <w:rFonts w:ascii="Times New Roman" w:eastAsia="Calibri" w:hAnsi="Times New Roman" w:cs="Times New Roman"/>
                <w:kern w:val="2"/>
              </w:rPr>
              <w:t>-к</w:t>
            </w:r>
            <w:proofErr w:type="gramEnd"/>
            <w:r>
              <w:rPr>
                <w:rFonts w:ascii="Times New Roman" w:eastAsia="Calibri" w:hAnsi="Times New Roman" w:cs="Times New Roman"/>
                <w:kern w:val="2"/>
              </w:rPr>
              <w:t>ласс с авторской программой «Мир искусства» и публикация в сборнике семинара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kern w:val="2"/>
              </w:rPr>
            </w:pPr>
            <w:r>
              <w:rPr>
                <w:rFonts w:ascii="Times New Roman" w:hAnsi="Times New Roman" w:cs="Times New Roman"/>
                <w:kern w:val="2"/>
              </w:rPr>
              <w:t xml:space="preserve">Межрегиональный семинар-практикум «Успешность без границ» Методическая разработка </w:t>
            </w:r>
          </w:p>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kern w:val="2"/>
              </w:rPr>
              <w:t xml:space="preserve">«Работа акварельными красками по </w:t>
            </w:r>
            <w:proofErr w:type="gramStart"/>
            <w:r>
              <w:rPr>
                <w:rFonts w:ascii="Times New Roman" w:hAnsi="Times New Roman" w:cs="Times New Roman"/>
                <w:kern w:val="2"/>
              </w:rPr>
              <w:t>сырому</w:t>
            </w:r>
            <w:proofErr w:type="gramEnd"/>
            <w:r>
              <w:rPr>
                <w:rFonts w:ascii="Times New Roman" w:hAnsi="Times New Roman" w:cs="Times New Roman"/>
                <w:kern w:val="2"/>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Семенова В.П.</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kern w:val="2"/>
              </w:rPr>
            </w:pPr>
            <w:r>
              <w:rPr>
                <w:rFonts w:ascii="Times New Roman" w:hAnsi="Times New Roman" w:cs="Times New Roman"/>
                <w:kern w:val="2"/>
              </w:rPr>
              <w:t>Диплом 2 степени Свидетельство о выступлении и публикации в сборнике семинара</w:t>
            </w:r>
          </w:p>
          <w:p w:rsidR="00C774E8" w:rsidRDefault="00C774E8">
            <w:pPr>
              <w:spacing w:after="0" w:line="240" w:lineRule="auto"/>
              <w:contextualSpacing/>
              <w:rPr>
                <w:rFonts w:ascii="Times New Roman" w:eastAsia="Calibri" w:hAnsi="Times New Roman" w:cs="Times New Roman"/>
                <w:kern w:val="2"/>
                <w:lang w:eastAsia="en-US"/>
              </w:rPr>
            </w:pP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000000"/>
              <w:bottom w:val="single" w:sz="4" w:space="0" w:color="auto"/>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Региональная научно-практическая конференция «Формирование основ гражданско-патриотического воспитания детей в хореографии».</w:t>
            </w:r>
          </w:p>
        </w:tc>
        <w:tc>
          <w:tcPr>
            <w:tcW w:w="1985" w:type="dxa"/>
            <w:tcBorders>
              <w:top w:val="single" w:sz="4" w:space="0" w:color="auto"/>
              <w:left w:val="single" w:sz="4" w:space="0" w:color="000000"/>
              <w:bottom w:val="single" w:sz="4" w:space="0" w:color="auto"/>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Камаева Г.Г.</w:t>
            </w:r>
          </w:p>
        </w:tc>
        <w:tc>
          <w:tcPr>
            <w:tcW w:w="2551" w:type="dxa"/>
            <w:tcBorders>
              <w:top w:val="single" w:sz="4" w:space="0" w:color="auto"/>
              <w:left w:val="single" w:sz="4" w:space="0" w:color="000000"/>
              <w:bottom w:val="single" w:sz="4" w:space="0" w:color="auto"/>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Выступление, публикация</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b/>
                <w:lang w:eastAsia="en-US"/>
              </w:rPr>
            </w:pPr>
            <w:r>
              <w:rPr>
                <w:rFonts w:ascii="Times New Roman" w:hAnsi="Times New Roman" w:cs="Times New Roman"/>
              </w:rPr>
              <w:t>Образовательный семина</w:t>
            </w:r>
            <w:proofErr w:type="gramStart"/>
            <w:r>
              <w:rPr>
                <w:rFonts w:ascii="Times New Roman" w:hAnsi="Times New Roman" w:cs="Times New Roman"/>
              </w:rPr>
              <w:t>р-</w:t>
            </w:r>
            <w:proofErr w:type="gramEnd"/>
            <w:r>
              <w:rPr>
                <w:rFonts w:ascii="Times New Roman" w:hAnsi="Times New Roman" w:cs="Times New Roman"/>
              </w:rPr>
              <w:t xml:space="preserve"> практикум Шилиной Ларисы Яковлевны к.п.н., рыцаря гуманной педагогики (г. Минеральные воды) по теме «Как на любом уроке/предмете раскрывать внутренние образовательные ресурсы ребёнка и наполнять его жизнь великими смыслами»</w:t>
            </w:r>
          </w:p>
        </w:tc>
        <w:tc>
          <w:tcPr>
            <w:tcW w:w="1985"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Зайнуллина Н.А.</w:t>
            </w:r>
          </w:p>
        </w:tc>
        <w:tc>
          <w:tcPr>
            <w:tcW w:w="2551"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rsidP="00D200DD">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Участие</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2025</w:t>
            </w:r>
          </w:p>
        </w:tc>
        <w:tc>
          <w:tcPr>
            <w:tcW w:w="4504"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Региональный методический семинар «Дополнительное образование нового поколения: от традиций к инновациям»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Федорова Р.Р.</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D200DD">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Свидетельство участника</w:t>
            </w:r>
          </w:p>
        </w:tc>
      </w:tr>
      <w:tr w:rsidR="00C774E8">
        <w:trPr>
          <w:trHeight w:val="20"/>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2025</w:t>
            </w:r>
          </w:p>
        </w:tc>
        <w:tc>
          <w:tcPr>
            <w:tcW w:w="4504"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zh-CN"/>
              </w:rPr>
            </w:pPr>
            <w:r>
              <w:rPr>
                <w:rFonts w:ascii="Times New Roman" w:hAnsi="Times New Roman" w:cs="Times New Roman"/>
              </w:rPr>
              <w:t>Региональный семинар-стажировка «Инновационная деятельность и педагогический опыт как условие формирования педагогического мастерства. Технология обобщения педагогического опыта»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Праздникова А.Н.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D200DD">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Справка о выступлении</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eastAsia="Times New Roman" w:hAnsi="Times New Roman" w:cs="Times New Roman"/>
              </w:rPr>
            </w:pPr>
          </w:p>
        </w:tc>
        <w:tc>
          <w:tcPr>
            <w:tcW w:w="4504"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bCs/>
                <w:lang w:eastAsia="en-US"/>
              </w:rPr>
            </w:pPr>
            <w:r>
              <w:rPr>
                <w:rFonts w:ascii="Times New Roman" w:hAnsi="Times New Roman" w:cs="Times New Roman"/>
                <w:bCs/>
              </w:rPr>
              <w:t xml:space="preserve">Кариева Е.Н.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D200DD">
            <w:pPr>
              <w:spacing w:after="0" w:line="240" w:lineRule="auto"/>
              <w:contextualSpacing/>
              <w:rPr>
                <w:rFonts w:ascii="Times New Roman" w:eastAsia="Times New Roman" w:hAnsi="Times New Roman" w:cs="Times New Roman"/>
                <w:bCs/>
                <w:lang w:eastAsia="en-US"/>
              </w:rPr>
            </w:pPr>
            <w:r>
              <w:rPr>
                <w:rFonts w:ascii="Times New Roman" w:hAnsi="Times New Roman" w:cs="Times New Roman"/>
                <w:bCs/>
              </w:rPr>
              <w:t xml:space="preserve">Сертификат </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2025</w:t>
            </w:r>
          </w:p>
        </w:tc>
        <w:tc>
          <w:tcPr>
            <w:tcW w:w="4504"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Методический семинар-стажировка «Инновационная деятельность и педагогический опыт как условие формирования педагогического мастерства. Технология обобщения педагогического </w:t>
            </w:r>
            <w:r>
              <w:rPr>
                <w:rFonts w:ascii="Times New Roman" w:hAnsi="Times New Roman" w:cs="Times New Roman"/>
              </w:rPr>
              <w:lastRenderedPageBreak/>
              <w:t>опыта» в рамках региональных курсов повышения квалификации «Проектирование педагогической деятельности по реализации дополнительных общеобразовательных программ» на базе ФГБОУ ВО «Набережночелнинский государственный педагогический университет». Тема выступления «Работа с компьютерными программами для повышения профессионального роста педагога»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lastRenderedPageBreak/>
              <w:t>Зайнуллина Н.А.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D200DD">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Выступление</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Межрегиональный семинар «Вопросы развития родных языков в условиях полилингвального образования. Проблемы и перспективы»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Грачева С.Н.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Сертификат </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6"/>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000000"/>
              <w:left w:val="single" w:sz="4" w:space="0" w:color="000000"/>
              <w:bottom w:val="single" w:sz="4" w:space="0" w:color="000000"/>
              <w:right w:val="single" w:sz="4" w:space="0" w:color="000000"/>
            </w:tcBorders>
          </w:tcPr>
          <w:p w:rsidR="00C774E8" w:rsidRDefault="000A7262">
            <w:pPr>
              <w:adjustRightInd w:val="0"/>
              <w:spacing w:after="0" w:line="240" w:lineRule="auto"/>
              <w:contextualSpacing/>
              <w:rPr>
                <w:rFonts w:ascii="Times New Roman" w:hAnsi="Times New Roman" w:cs="Times New Roman"/>
              </w:rPr>
            </w:pPr>
            <w:r>
              <w:rPr>
                <w:rFonts w:ascii="Times New Roman" w:hAnsi="Times New Roman" w:cs="Times New Roman"/>
              </w:rPr>
              <w:t>Открытый региональный конкурс декоративно-прикладного творчества «Рукотворный мир»</w:t>
            </w:r>
          </w:p>
        </w:tc>
        <w:tc>
          <w:tcPr>
            <w:tcW w:w="1985"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Ибушева С.В.</w:t>
            </w:r>
          </w:p>
        </w:tc>
        <w:tc>
          <w:tcPr>
            <w:tcW w:w="2551"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публикация, выступление</w:t>
            </w:r>
          </w:p>
        </w:tc>
      </w:tr>
      <w:tr w:rsidR="00C774E8">
        <w:trPr>
          <w:trHeight w:val="149"/>
        </w:trPr>
        <w:tc>
          <w:tcPr>
            <w:tcW w:w="10487"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173"/>
                <w:tab w:val="left" w:pos="4021"/>
              </w:tabs>
              <w:spacing w:after="0" w:line="240" w:lineRule="auto"/>
              <w:ind w:right="-84" w:firstLine="173"/>
              <w:contextualSpacing/>
              <w:jc w:val="center"/>
              <w:rPr>
                <w:rFonts w:ascii="Times New Roman" w:hAnsi="Times New Roman" w:cs="Times New Roman"/>
              </w:rPr>
            </w:pPr>
            <w:r>
              <w:rPr>
                <w:rFonts w:ascii="Times New Roman" w:hAnsi="Times New Roman" w:cs="Times New Roman"/>
                <w:b/>
              </w:rPr>
              <w:t>Муниципальный уровень</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этап конкурса-выставки декоративно-прикладных изделий в рамках Республиканского детского фестиваля народного творчества «Без бергә»</w:t>
            </w:r>
          </w:p>
        </w:tc>
        <w:tc>
          <w:tcPr>
            <w:tcW w:w="1985" w:type="dxa"/>
            <w:tcBorders>
              <w:top w:val="single" w:sz="4" w:space="0" w:color="auto"/>
              <w:left w:val="single" w:sz="4" w:space="0" w:color="auto"/>
              <w:right w:val="single" w:sz="4" w:space="0" w:color="auto"/>
            </w:tcBorders>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Заляева Г.Н</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члена</w:t>
            </w:r>
            <w:r w:rsidR="00D200DD">
              <w:rPr>
                <w:rFonts w:ascii="Times New Roman" w:hAnsi="Times New Roman" w:cs="Times New Roman"/>
              </w:rPr>
              <w:t xml:space="preserve"> </w:t>
            </w:r>
            <w:r>
              <w:rPr>
                <w:rFonts w:ascii="Times New Roman" w:hAnsi="Times New Roman" w:cs="Times New Roman"/>
              </w:rPr>
              <w:t>жюри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вокальный конкурс патриотической песни «Нас песня к победе вела», организация, член жюри</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ind w:right="-154"/>
              <w:contextualSpacing/>
              <w:rPr>
                <w:rFonts w:ascii="Times New Roman" w:hAnsi="Times New Roman" w:cs="Times New Roman"/>
              </w:rPr>
            </w:pPr>
            <w:r>
              <w:rPr>
                <w:rFonts w:ascii="Times New Roman" w:hAnsi="Times New Roman" w:cs="Times New Roman"/>
              </w:rPr>
              <w:t>Жеглова О.А.</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члена жюри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Мастер </w:t>
            </w:r>
            <w:proofErr w:type="gramStart"/>
            <w:r>
              <w:rPr>
                <w:rFonts w:ascii="Times New Roman" w:hAnsi="Times New Roman" w:cs="Times New Roman"/>
              </w:rPr>
              <w:t>-к</w:t>
            </w:r>
            <w:proofErr w:type="gramEnd"/>
            <w:r>
              <w:rPr>
                <w:rFonts w:ascii="Times New Roman" w:hAnsi="Times New Roman" w:cs="Times New Roman"/>
              </w:rPr>
              <w:t>ласс «Новогодняя игрушка» в рамках декады инвалидов в детском саду №70</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tabs>
                <w:tab w:val="left" w:pos="14459"/>
              </w:tabs>
              <w:spacing w:after="0" w:line="240" w:lineRule="auto"/>
              <w:ind w:right="-154"/>
              <w:contextualSpacing/>
              <w:rPr>
                <w:rFonts w:ascii="Times New Roman" w:hAnsi="Times New Roman" w:cs="Times New Roman"/>
              </w:rPr>
            </w:pPr>
            <w:r>
              <w:rPr>
                <w:rFonts w:ascii="Times New Roman" w:hAnsi="Times New Roman" w:cs="Times New Roman"/>
              </w:rPr>
              <w:t>Федорова Р.Р.</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участие</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Муниципальный конкурс «Повтори картину», посвящённый80-летию Победы </w:t>
            </w:r>
          </w:p>
        </w:tc>
        <w:tc>
          <w:tcPr>
            <w:tcW w:w="1985"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Заляева Г.Н.</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члена жюри</w:t>
            </w:r>
          </w:p>
        </w:tc>
      </w:tr>
      <w:tr w:rsidR="00C774E8">
        <w:trPr>
          <w:trHeight w:val="20"/>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vMerge w:val="restart"/>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Муниципальный конкурс «Салют, Победа!», посвященный 80-летней годовщине победы в ВОВ 1941-1945 </w:t>
            </w:r>
            <w:proofErr w:type="gramStart"/>
            <w:r>
              <w:rPr>
                <w:rFonts w:ascii="Times New Roman" w:hAnsi="Times New Roman" w:cs="Times New Roman"/>
              </w:rPr>
              <w:t>гг</w:t>
            </w:r>
            <w:proofErr w:type="gramEnd"/>
          </w:p>
        </w:tc>
        <w:tc>
          <w:tcPr>
            <w:tcW w:w="1985" w:type="dxa"/>
            <w:tcBorders>
              <w:top w:val="single" w:sz="4" w:space="0" w:color="auto"/>
              <w:bottom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Майбурова М.Н.</w:t>
            </w:r>
          </w:p>
        </w:tc>
        <w:tc>
          <w:tcPr>
            <w:tcW w:w="2551" w:type="dxa"/>
            <w:tcBorders>
              <w:top w:val="single" w:sz="4" w:space="0" w:color="auto"/>
              <w:bottom w:val="single" w:sz="4" w:space="0" w:color="auto"/>
            </w:tcBorders>
          </w:tcPr>
          <w:p w:rsidR="00C774E8" w:rsidRDefault="000A7262">
            <w:pPr>
              <w:pStyle w:val="af1"/>
              <w:spacing w:before="0" w:beforeAutospacing="0" w:after="0" w:afterAutospacing="0"/>
              <w:contextualSpacing/>
              <w:rPr>
                <w:sz w:val="22"/>
                <w:szCs w:val="22"/>
              </w:rPr>
            </w:pPr>
            <w:r>
              <w:rPr>
                <w:sz w:val="22"/>
                <w:szCs w:val="22"/>
              </w:rPr>
              <w:t>Сертификат за работу в качестве члена жюри</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1985" w:type="dxa"/>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Батанова В.С.</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за работу в качестве члена жюри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hd w:val="clear" w:color="auto" w:fill="FFFFFF"/>
              <w:spacing w:after="0" w:line="240" w:lineRule="auto"/>
              <w:contextualSpacing/>
              <w:outlineLvl w:val="1"/>
              <w:rPr>
                <w:rFonts w:ascii="Times New Roman" w:hAnsi="Times New Roman" w:cs="Times New Roman"/>
              </w:rPr>
            </w:pPr>
            <w:r>
              <w:rPr>
                <w:rFonts w:ascii="Times New Roman" w:hAnsi="Times New Roman" w:cs="Times New Roman"/>
              </w:rPr>
              <w:t>Мастер-класс «Художественн</w:t>
            </w:r>
            <w:proofErr w:type="gramStart"/>
            <w:r>
              <w:rPr>
                <w:rFonts w:ascii="Times New Roman" w:hAnsi="Times New Roman" w:cs="Times New Roman"/>
              </w:rPr>
              <w:t>о-</w:t>
            </w:r>
            <w:proofErr w:type="gramEnd"/>
            <w:r>
              <w:rPr>
                <w:rFonts w:ascii="Times New Roman" w:hAnsi="Times New Roman" w:cs="Times New Roman"/>
              </w:rPr>
              <w:t xml:space="preserve"> эстетическое развитие учащихся в рамках изобразительной деятельности ДШИ посредствам интеграции различных видов искусств».</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54"/>
              <w:contextualSpacing/>
              <w:jc w:val="center"/>
              <w:rPr>
                <w:rFonts w:ascii="Times New Roman" w:hAnsi="Times New Roman" w:cs="Times New Roman"/>
              </w:rPr>
            </w:pPr>
            <w:r>
              <w:rPr>
                <w:rFonts w:ascii="Times New Roman" w:hAnsi="Times New Roman" w:cs="Times New Roman"/>
              </w:rPr>
              <w:t>Заляева Г.Н.</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2025 </w:t>
            </w:r>
          </w:p>
        </w:tc>
        <w:tc>
          <w:tcPr>
            <w:tcW w:w="4504" w:type="dxa"/>
            <w:shd w:val="clear" w:color="auto" w:fill="auto"/>
          </w:tcPr>
          <w:p w:rsidR="00C774E8" w:rsidRDefault="000A7262">
            <w:pPr>
              <w:spacing w:after="0" w:line="240" w:lineRule="auto"/>
              <w:contextualSpacing/>
              <w:jc w:val="both"/>
              <w:rPr>
                <w:rFonts w:ascii="Times New Roman" w:eastAsia="Times New Roman" w:hAnsi="Times New Roman" w:cs="Times New Roman"/>
                <w:lang w:eastAsia="en-US"/>
              </w:rPr>
            </w:pPr>
            <w:r>
              <w:rPr>
                <w:rFonts w:ascii="Times New Roman" w:hAnsi="Times New Roman" w:cs="Times New Roman"/>
              </w:rPr>
              <w:t xml:space="preserve">Листая юбилейные страницы: сб. материалов / сост. А. Б. Клипова, Т. Г. Тюшина, Е. И. Талапина; МБУ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Детская</w:t>
            </w:r>
            <w:proofErr w:type="gramEnd"/>
            <w:r>
              <w:rPr>
                <w:rFonts w:ascii="Times New Roman" w:hAnsi="Times New Roman" w:cs="Times New Roman"/>
              </w:rPr>
              <w:t xml:space="preserve"> музыкальная школа № 6» Нижнекамского муниципального района. – Нижнекамск, 2025. – 80 </w:t>
            </w:r>
            <w:proofErr w:type="gramStart"/>
            <w:r>
              <w:rPr>
                <w:rFonts w:ascii="Times New Roman" w:hAnsi="Times New Roman" w:cs="Times New Roman"/>
              </w:rPr>
              <w:t>с</w:t>
            </w:r>
            <w:proofErr w:type="gramEnd"/>
            <w:r>
              <w:rPr>
                <w:rFonts w:ascii="Times New Roman" w:hAnsi="Times New Roman" w:cs="Times New Roman"/>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Праздникова А.Н.</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Сборник</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000000"/>
              <w:left w:val="single" w:sz="4" w:space="0" w:color="auto"/>
              <w:bottom w:val="single" w:sz="4" w:space="0" w:color="000000"/>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Мастер-класс «Оберег в татарском стиле» для членов МАНО «Мы вместе» в рамках декады инвалидов</w:t>
            </w:r>
          </w:p>
        </w:tc>
        <w:tc>
          <w:tcPr>
            <w:tcW w:w="1985" w:type="dxa"/>
            <w:tcBorders>
              <w:top w:val="single" w:sz="4" w:space="0" w:color="000000"/>
              <w:left w:val="single" w:sz="4" w:space="0" w:color="auto"/>
              <w:bottom w:val="single" w:sz="4" w:space="0" w:color="000000"/>
              <w:right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Ибушева С.В.</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rPr>
          <w:trHeight w:val="434"/>
        </w:trPr>
        <w:tc>
          <w:tcPr>
            <w:tcW w:w="706" w:type="dxa"/>
            <w:vMerge w:val="restart"/>
            <w:tcBorders>
              <w:top w:val="single" w:sz="4" w:space="0" w:color="auto"/>
              <w:left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vMerge w:val="restart"/>
          </w:tcPr>
          <w:p w:rsidR="00C774E8" w:rsidRDefault="000A7262">
            <w:pPr>
              <w:spacing w:after="0" w:line="240" w:lineRule="auto"/>
              <w:contextualSpacing/>
              <w:rPr>
                <w:rFonts w:ascii="Times New Roman" w:eastAsia="Calibri" w:hAnsi="Times New Roman" w:cs="Times New Roman"/>
                <w:lang w:val="tt-RU"/>
              </w:rPr>
            </w:pPr>
            <w:r>
              <w:rPr>
                <w:rFonts w:ascii="Times New Roman" w:hAnsi="Times New Roman" w:cs="Times New Roman"/>
              </w:rPr>
              <w:t>Муниципальный этап Р</w:t>
            </w:r>
            <w:r>
              <w:rPr>
                <w:rFonts w:ascii="Times New Roman" w:hAnsi="Times New Roman" w:cs="Times New Roman"/>
                <w:lang w:val="tt-RU"/>
              </w:rPr>
              <w:t xml:space="preserve">еспубликанского творческого конкурса рисунков и чтецов </w:t>
            </w:r>
            <w:r>
              <w:rPr>
                <w:rFonts w:ascii="Times New Roman" w:hAnsi="Times New Roman" w:cs="Times New Roman"/>
              </w:rPr>
              <w:t>«</w:t>
            </w:r>
            <w:r>
              <w:rPr>
                <w:rFonts w:ascii="Times New Roman" w:hAnsi="Times New Roman" w:cs="Times New Roman"/>
                <w:lang w:val="tt-RU"/>
              </w:rPr>
              <w:t>Солдатами не рождаются</w:t>
            </w:r>
            <w:r>
              <w:rPr>
                <w:rFonts w:ascii="Times New Roman" w:hAnsi="Times New Roman" w:cs="Times New Roman"/>
              </w:rPr>
              <w:t>»</w:t>
            </w:r>
          </w:p>
        </w:tc>
        <w:tc>
          <w:tcPr>
            <w:tcW w:w="1985" w:type="dxa"/>
          </w:tcPr>
          <w:p w:rsidR="00C774E8" w:rsidRDefault="000A7262">
            <w:pPr>
              <w:spacing w:after="0" w:line="240" w:lineRule="auto"/>
              <w:ind w:right="-154"/>
              <w:contextualSpacing/>
              <w:rPr>
                <w:rFonts w:ascii="Times New Roman" w:eastAsia="Calibri" w:hAnsi="Times New Roman" w:cs="Times New Roman"/>
              </w:rPr>
            </w:pPr>
            <w:r>
              <w:rPr>
                <w:rFonts w:ascii="Times New Roman" w:eastAsia="Calibri" w:hAnsi="Times New Roman" w:cs="Times New Roman"/>
              </w:rPr>
              <w:t>Хисматуллина О.Н.</w:t>
            </w:r>
          </w:p>
        </w:tc>
        <w:tc>
          <w:tcPr>
            <w:tcW w:w="2551" w:type="dxa"/>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Свидетельство члена жюри</w:t>
            </w:r>
          </w:p>
        </w:tc>
      </w:tr>
      <w:tr w:rsidR="00C774E8">
        <w:trPr>
          <w:trHeight w:val="20"/>
        </w:trPr>
        <w:tc>
          <w:tcPr>
            <w:tcW w:w="706" w:type="dxa"/>
            <w:vMerge/>
            <w:tcBorders>
              <w:left w:val="single" w:sz="4" w:space="0" w:color="auto"/>
              <w:bottom w:val="single" w:sz="4" w:space="0" w:color="auto"/>
              <w:right w:val="single" w:sz="4" w:space="0" w:color="auto"/>
            </w:tcBorders>
          </w:tcPr>
          <w:p w:rsidR="00C774E8" w:rsidRDefault="00C774E8">
            <w:pPr>
              <w:tabs>
                <w:tab w:val="left" w:pos="173"/>
              </w:tabs>
              <w:spacing w:after="0" w:line="240" w:lineRule="auto"/>
              <w:ind w:right="-84" w:firstLine="173"/>
              <w:contextualSpacing/>
              <w:jc w:val="center"/>
              <w:rPr>
                <w:rFonts w:ascii="Times New Roman" w:hAnsi="Times New Roman" w:cs="Times New Roman"/>
              </w:rPr>
            </w:pPr>
          </w:p>
        </w:tc>
        <w:tc>
          <w:tcPr>
            <w:tcW w:w="741" w:type="dxa"/>
            <w:vMerge/>
            <w:tcBorders>
              <w:left w:val="single" w:sz="4" w:space="0" w:color="auto"/>
              <w:bottom w:val="single" w:sz="4" w:space="0" w:color="auto"/>
              <w:right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4504" w:type="dxa"/>
            <w:vMerge/>
          </w:tcPr>
          <w:p w:rsidR="00C774E8" w:rsidRDefault="00C774E8">
            <w:pPr>
              <w:spacing w:after="0" w:line="240" w:lineRule="auto"/>
              <w:contextualSpacing/>
              <w:rPr>
                <w:rFonts w:ascii="Times New Roman" w:hAnsi="Times New Roman" w:cs="Times New Roman"/>
              </w:rPr>
            </w:pPr>
          </w:p>
        </w:tc>
        <w:tc>
          <w:tcPr>
            <w:tcW w:w="1985" w:type="dxa"/>
          </w:tcPr>
          <w:p w:rsidR="00C774E8" w:rsidRDefault="000A7262">
            <w:pPr>
              <w:spacing w:after="0" w:line="240" w:lineRule="auto"/>
              <w:ind w:right="-154"/>
              <w:contextualSpacing/>
              <w:rPr>
                <w:rFonts w:ascii="Times New Roman" w:eastAsia="Calibri" w:hAnsi="Times New Roman" w:cs="Times New Roman"/>
              </w:rPr>
            </w:pPr>
            <w:r>
              <w:rPr>
                <w:rFonts w:ascii="Times New Roman" w:eastAsia="Calibri" w:hAnsi="Times New Roman" w:cs="Times New Roman"/>
              </w:rPr>
              <w:t>Батанова В.С.</w:t>
            </w:r>
          </w:p>
        </w:tc>
        <w:tc>
          <w:tcPr>
            <w:tcW w:w="2551"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Свидетельство члена жюри</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Pr>
          <w:p w:rsidR="00C774E8" w:rsidRDefault="000A7262">
            <w:pPr>
              <w:spacing w:after="0" w:line="240" w:lineRule="auto"/>
              <w:contextualSpacing/>
              <w:rPr>
                <w:rFonts w:ascii="Times New Roman" w:eastAsia="Calibri" w:hAnsi="Times New Roman" w:cs="Times New Roman"/>
                <w:lang w:val="tt-RU"/>
              </w:rPr>
            </w:pPr>
            <w:r>
              <w:rPr>
                <w:rFonts w:ascii="Times New Roman" w:hAnsi="Times New Roman" w:cs="Times New Roman"/>
              </w:rPr>
              <w:t xml:space="preserve">Проведение мастер-класса «Новогодний калейдоскоп: от идеи до открытки с любовью» </w:t>
            </w:r>
          </w:p>
        </w:tc>
        <w:tc>
          <w:tcPr>
            <w:tcW w:w="1985" w:type="dxa"/>
          </w:tcPr>
          <w:p w:rsidR="00C774E8" w:rsidRDefault="000A7262">
            <w:pPr>
              <w:spacing w:after="0" w:line="240" w:lineRule="auto"/>
              <w:ind w:right="-154"/>
              <w:contextualSpacing/>
              <w:rPr>
                <w:rFonts w:ascii="Times New Roman" w:eastAsia="Calibri" w:hAnsi="Times New Roman" w:cs="Times New Roman"/>
              </w:rPr>
            </w:pPr>
            <w:r>
              <w:rPr>
                <w:rFonts w:ascii="Times New Roman" w:hAnsi="Times New Roman" w:cs="Times New Roman"/>
              </w:rPr>
              <w:t>Ханнанова Ч.Р., Вахитова А.Г.</w:t>
            </w:r>
          </w:p>
        </w:tc>
        <w:tc>
          <w:tcPr>
            <w:tcW w:w="2551" w:type="dxa"/>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Благоденственное письмо</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7"/>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4504"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 «Татар кызы, татар малае - 2025»</w:t>
            </w:r>
          </w:p>
        </w:tc>
        <w:tc>
          <w:tcPr>
            <w:tcW w:w="1985"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54"/>
              <w:contextualSpacing/>
              <w:rPr>
                <w:rFonts w:ascii="Times New Roman" w:hAnsi="Times New Roman" w:cs="Times New Roman"/>
              </w:rPr>
            </w:pPr>
            <w:r>
              <w:rPr>
                <w:rFonts w:ascii="Times New Roman" w:hAnsi="Times New Roman" w:cs="Times New Roman"/>
              </w:rPr>
              <w:t>Батанова В.С.</w:t>
            </w:r>
          </w:p>
        </w:tc>
        <w:tc>
          <w:tcPr>
            <w:tcW w:w="2551"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Благодарственное письмо</w:t>
            </w:r>
          </w:p>
        </w:tc>
      </w:tr>
      <w:tr w:rsidR="00C774E8">
        <w:trPr>
          <w:trHeight w:val="149"/>
        </w:trPr>
        <w:tc>
          <w:tcPr>
            <w:tcW w:w="10487"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173"/>
                <w:tab w:val="left" w:pos="4021"/>
              </w:tabs>
              <w:spacing w:after="0" w:line="240" w:lineRule="auto"/>
              <w:ind w:right="-84" w:firstLine="173"/>
              <w:contextualSpacing/>
              <w:jc w:val="center"/>
              <w:rPr>
                <w:rFonts w:ascii="Times New Roman" w:hAnsi="Times New Roman" w:cs="Times New Roman"/>
              </w:rPr>
            </w:pPr>
            <w:r>
              <w:rPr>
                <w:rFonts w:ascii="Times New Roman" w:hAnsi="Times New Roman" w:cs="Times New Roman"/>
                <w:b/>
              </w:rPr>
              <w:lastRenderedPageBreak/>
              <w:t>Школьный уровень</w:t>
            </w: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8"/>
              </w:numPr>
              <w:tabs>
                <w:tab w:val="left" w:pos="173"/>
              </w:tabs>
              <w:spacing w:after="0" w:line="240" w:lineRule="auto"/>
              <w:ind w:right="-84"/>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Выступление на МО по теме: « Эффективные технологии гражданско-патриотического воспитания»</w:t>
            </w:r>
          </w:p>
        </w:tc>
        <w:tc>
          <w:tcPr>
            <w:tcW w:w="1985" w:type="dxa"/>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Альметова Л.М.</w:t>
            </w:r>
          </w:p>
        </w:tc>
        <w:tc>
          <w:tcPr>
            <w:tcW w:w="2551" w:type="dxa"/>
            <w:shd w:val="clear" w:color="auto" w:fill="auto"/>
          </w:tcPr>
          <w:p w:rsidR="00C774E8" w:rsidRDefault="00C774E8">
            <w:pPr>
              <w:spacing w:after="0" w:line="240" w:lineRule="auto"/>
              <w:contextualSpacing/>
              <w:rPr>
                <w:rFonts w:ascii="Times New Roman" w:eastAsia="Times New Roman" w:hAnsi="Times New Roman" w:cs="Times New Roman"/>
                <w:lang w:eastAsia="en-US"/>
              </w:rPr>
            </w:pPr>
          </w:p>
        </w:tc>
      </w:tr>
      <w:tr w:rsidR="00C774E8">
        <w:trPr>
          <w:trHeight w:val="20"/>
        </w:trPr>
        <w:tc>
          <w:tcPr>
            <w:tcW w:w="706"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8"/>
              </w:numPr>
              <w:tabs>
                <w:tab w:val="left" w:pos="173"/>
              </w:tabs>
              <w:spacing w:after="0" w:line="240" w:lineRule="auto"/>
              <w:ind w:left="0" w:right="-84" w:firstLine="173"/>
              <w:contextualSpacing/>
              <w:jc w:val="center"/>
              <w:rPr>
                <w:rFonts w:ascii="Times New Roman" w:hAnsi="Times New Roman" w:cs="Times New Roman"/>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50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b/>
                <w:lang w:eastAsia="en-US"/>
              </w:rPr>
            </w:pPr>
            <w:r>
              <w:rPr>
                <w:rFonts w:ascii="Times New Roman" w:eastAsia="Calibri" w:hAnsi="Times New Roman" w:cs="Times New Roman"/>
              </w:rPr>
              <w:t xml:space="preserve">Методическое объединение преподавателей </w:t>
            </w:r>
            <w:proofErr w:type="gramStart"/>
            <w:r>
              <w:rPr>
                <w:rFonts w:ascii="Times New Roman" w:eastAsia="Calibri" w:hAnsi="Times New Roman" w:cs="Times New Roman"/>
              </w:rPr>
              <w:t>ИЗО</w:t>
            </w:r>
            <w:proofErr w:type="gramEnd"/>
            <w:r>
              <w:rPr>
                <w:rFonts w:ascii="Times New Roman" w:eastAsia="Calibri" w:hAnsi="Times New Roman" w:cs="Times New Roman"/>
              </w:rPr>
              <w:t xml:space="preserve"> «Инновационные технологии в преподавании изобразительного искусства в ДШИ»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Семенова В.П.</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Выступление презентация</w:t>
            </w:r>
          </w:p>
        </w:tc>
      </w:tr>
    </w:tbl>
    <w:p w:rsidR="00C774E8" w:rsidRDefault="00C774E8">
      <w:pPr>
        <w:pStyle w:val="ad"/>
        <w:ind w:right="2" w:firstLine="567"/>
        <w:contextualSpacing/>
        <w:jc w:val="both"/>
        <w:rPr>
          <w:sz w:val="22"/>
          <w:szCs w:val="22"/>
        </w:rPr>
      </w:pPr>
    </w:p>
    <w:p w:rsidR="00C774E8" w:rsidRDefault="000A7262">
      <w:pPr>
        <w:pStyle w:val="ad"/>
        <w:ind w:right="2" w:firstLine="567"/>
        <w:contextualSpacing/>
        <w:jc w:val="both"/>
        <w:rPr>
          <w:spacing w:val="-2"/>
          <w:sz w:val="22"/>
          <w:szCs w:val="22"/>
        </w:rPr>
      </w:pPr>
      <w:r>
        <w:rPr>
          <w:sz w:val="22"/>
          <w:szCs w:val="22"/>
        </w:rPr>
        <w:t xml:space="preserve">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w:t>
      </w:r>
      <w:r>
        <w:rPr>
          <w:spacing w:val="-2"/>
          <w:sz w:val="22"/>
          <w:szCs w:val="22"/>
        </w:rPr>
        <w:t>работы.</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Альметова Л.М. был организован и проведен республиканский дистанционный мастер-класс</w:t>
      </w:r>
      <w:r w:rsidR="008A7C63">
        <w:rPr>
          <w:rFonts w:ascii="Times New Roman" w:hAnsi="Times New Roman" w:cs="Times New Roman"/>
        </w:rPr>
        <w:t xml:space="preserve"> </w:t>
      </w:r>
      <w:r>
        <w:rPr>
          <w:rFonts w:ascii="Times New Roman" w:hAnsi="Times New Roman" w:cs="Times New Roman"/>
        </w:rPr>
        <w:t xml:space="preserve">на тему: «Цветочная композиция. Акварель в сочетании с графикой» на базе МБУ ДО «Детская школа искусств» НМР РТ для педагогов дополнительного образования художественной направленности, учителей </w:t>
      </w:r>
      <w:proofErr w:type="gramStart"/>
      <w:r>
        <w:rPr>
          <w:rFonts w:ascii="Times New Roman" w:hAnsi="Times New Roman" w:cs="Times New Roman"/>
        </w:rPr>
        <w:t>ИЗО</w:t>
      </w:r>
      <w:proofErr w:type="gramEnd"/>
      <w:r>
        <w:rPr>
          <w:rFonts w:ascii="Times New Roman" w:hAnsi="Times New Roman" w:cs="Times New Roman"/>
        </w:rPr>
        <w:t>, методистов, заведующих отделами на тему «Художественно-эстетическое развитие учащихся в рамках изобразительной деятельности в детской школе искусств посредством интеграции различных видов искусств».</w:t>
      </w:r>
    </w:p>
    <w:p w:rsidR="00C774E8" w:rsidRDefault="000A7262">
      <w:pPr>
        <w:pStyle w:val="ad"/>
        <w:ind w:right="2" w:firstLine="567"/>
        <w:contextualSpacing/>
        <w:jc w:val="both"/>
        <w:rPr>
          <w:sz w:val="22"/>
          <w:szCs w:val="22"/>
        </w:rPr>
      </w:pPr>
      <w:r>
        <w:rPr>
          <w:sz w:val="22"/>
          <w:szCs w:val="22"/>
        </w:rPr>
        <w:t xml:space="preserve">В рамках декады людей с ограниченными возможностями преподаватели изобразительного искусства Ханнанова Ч.Р. и Вахитова А.Г. проведли мастер-класс «Новогодний калейдоскоп: от идеи до открытки с любовью». </w:t>
      </w:r>
    </w:p>
    <w:p w:rsidR="00C774E8" w:rsidRDefault="000A7262">
      <w:pPr>
        <w:pStyle w:val="ad"/>
        <w:ind w:right="2" w:firstLine="567"/>
        <w:contextualSpacing/>
        <w:jc w:val="both"/>
        <w:rPr>
          <w:sz w:val="22"/>
          <w:szCs w:val="22"/>
        </w:rPr>
      </w:pPr>
      <w:r>
        <w:rPr>
          <w:sz w:val="22"/>
          <w:szCs w:val="22"/>
        </w:rPr>
        <w:t xml:space="preserve">Для педагога участие в конкурсе означает возможность продемонстрировать свои достижения в профессиональной педагогической деятельности, предъявить результаты своей работы с учащимися, совместной работы с родителями. Участие в конкурсе – это своего рода остановка, взгляд на свою деятельность со стороны. У каждого педагогического работника появляется возможность показать, что он является современным педагогом, потому что использует современные образовательные технологии, в том числе информационно-коммуникативные; обобщает и распространяет собственный педагогический опыт, прежде всего на муниципальном уровне (мастер-классы, презентации опыта работы, открытые уроки и мероприятия, круглые столы и др.), а впоследствии и на других уровнях, таким </w:t>
      </w:r>
      <w:proofErr w:type="gramStart"/>
      <w:r>
        <w:rPr>
          <w:sz w:val="22"/>
          <w:szCs w:val="22"/>
        </w:rPr>
        <w:t>образом</w:t>
      </w:r>
      <w:proofErr w:type="gramEnd"/>
      <w:r>
        <w:rPr>
          <w:sz w:val="22"/>
          <w:szCs w:val="22"/>
        </w:rPr>
        <w:t xml:space="preserve"> повышая свою квалификацию и совершенствуя мастерство.</w:t>
      </w:r>
    </w:p>
    <w:p w:rsidR="00C774E8" w:rsidRDefault="000A7262">
      <w:pPr>
        <w:pStyle w:val="ad"/>
        <w:ind w:right="2" w:firstLine="567"/>
        <w:contextualSpacing/>
        <w:jc w:val="both"/>
        <w:rPr>
          <w:sz w:val="22"/>
          <w:szCs w:val="22"/>
        </w:rPr>
      </w:pPr>
      <w:r>
        <w:rPr>
          <w:sz w:val="22"/>
          <w:szCs w:val="22"/>
        </w:rPr>
        <w:t xml:space="preserve">Конкурсы педагогического мастерства – одно из средств повышения профессионализма преподавателя. Они создают благоприятную мотивационную среду для профессионального развития педагогов, распространения инновационного опыта, способствует профессиональному самоопределению. </w:t>
      </w:r>
    </w:p>
    <w:p w:rsidR="00C774E8" w:rsidRDefault="00C774E8">
      <w:pPr>
        <w:pStyle w:val="ad"/>
        <w:ind w:right="2"/>
        <w:contextualSpacing/>
        <w:jc w:val="center"/>
        <w:rPr>
          <w:sz w:val="22"/>
          <w:szCs w:val="22"/>
        </w:rPr>
      </w:pPr>
    </w:p>
    <w:p w:rsidR="00C774E8" w:rsidRDefault="000A7262">
      <w:pPr>
        <w:spacing w:after="0" w:line="240" w:lineRule="auto"/>
        <w:ind w:right="557"/>
        <w:contextualSpacing/>
        <w:jc w:val="center"/>
        <w:rPr>
          <w:rFonts w:ascii="Times New Roman" w:hAnsi="Times New Roman" w:cs="Times New Roman"/>
          <w:b/>
        </w:rPr>
      </w:pPr>
      <w:r>
        <w:rPr>
          <w:rFonts w:ascii="Times New Roman" w:hAnsi="Times New Roman" w:cs="Times New Roman"/>
          <w:b/>
        </w:rPr>
        <w:t>Результативность</w:t>
      </w:r>
      <w:r w:rsidR="009A6CCF">
        <w:rPr>
          <w:rFonts w:ascii="Times New Roman" w:hAnsi="Times New Roman" w:cs="Times New Roman"/>
          <w:b/>
        </w:rPr>
        <w:t xml:space="preserve"> </w:t>
      </w:r>
      <w:r>
        <w:rPr>
          <w:rFonts w:ascii="Times New Roman" w:hAnsi="Times New Roman" w:cs="Times New Roman"/>
          <w:b/>
        </w:rPr>
        <w:t>участия</w:t>
      </w:r>
    </w:p>
    <w:p w:rsidR="00C774E8" w:rsidRDefault="009A6CCF">
      <w:pPr>
        <w:spacing w:after="0" w:line="240" w:lineRule="auto"/>
        <w:ind w:right="557"/>
        <w:contextualSpacing/>
        <w:jc w:val="center"/>
        <w:rPr>
          <w:rFonts w:ascii="Times New Roman" w:hAnsi="Times New Roman" w:cs="Times New Roman"/>
          <w:b/>
          <w:spacing w:val="-2"/>
        </w:rPr>
      </w:pPr>
      <w:r>
        <w:rPr>
          <w:rFonts w:ascii="Times New Roman" w:hAnsi="Times New Roman" w:cs="Times New Roman"/>
          <w:b/>
        </w:rPr>
        <w:t xml:space="preserve">педагогических </w:t>
      </w:r>
      <w:r w:rsidR="000A7262">
        <w:rPr>
          <w:rFonts w:ascii="Times New Roman" w:hAnsi="Times New Roman" w:cs="Times New Roman"/>
          <w:b/>
        </w:rPr>
        <w:t>и</w:t>
      </w:r>
      <w:r>
        <w:rPr>
          <w:rFonts w:ascii="Times New Roman" w:hAnsi="Times New Roman" w:cs="Times New Roman"/>
          <w:b/>
        </w:rPr>
        <w:t xml:space="preserve"> </w:t>
      </w:r>
      <w:r w:rsidR="000A7262">
        <w:rPr>
          <w:rFonts w:ascii="Times New Roman" w:hAnsi="Times New Roman" w:cs="Times New Roman"/>
          <w:b/>
        </w:rPr>
        <w:t>руководящих</w:t>
      </w:r>
      <w:r>
        <w:rPr>
          <w:rFonts w:ascii="Times New Roman" w:hAnsi="Times New Roman" w:cs="Times New Roman"/>
          <w:b/>
        </w:rPr>
        <w:t xml:space="preserve"> </w:t>
      </w:r>
      <w:r w:rsidR="000A7262">
        <w:rPr>
          <w:rFonts w:ascii="Times New Roman" w:hAnsi="Times New Roman" w:cs="Times New Roman"/>
          <w:b/>
        </w:rPr>
        <w:t>работников</w:t>
      </w:r>
      <w:r>
        <w:rPr>
          <w:rFonts w:ascii="Times New Roman" w:hAnsi="Times New Roman" w:cs="Times New Roman"/>
          <w:b/>
        </w:rPr>
        <w:t xml:space="preserve"> </w:t>
      </w:r>
      <w:r w:rsidR="000A7262">
        <w:rPr>
          <w:rFonts w:ascii="Times New Roman" w:hAnsi="Times New Roman" w:cs="Times New Roman"/>
          <w:b/>
        </w:rPr>
        <w:t>в</w:t>
      </w:r>
      <w:r>
        <w:rPr>
          <w:rFonts w:ascii="Times New Roman" w:hAnsi="Times New Roman" w:cs="Times New Roman"/>
          <w:b/>
        </w:rPr>
        <w:t xml:space="preserve"> </w:t>
      </w:r>
      <w:r w:rsidR="000A7262">
        <w:rPr>
          <w:rFonts w:ascii="Times New Roman" w:hAnsi="Times New Roman" w:cs="Times New Roman"/>
          <w:b/>
        </w:rPr>
        <w:t xml:space="preserve">профессиональных </w:t>
      </w:r>
      <w:r w:rsidR="000A7262">
        <w:rPr>
          <w:rFonts w:ascii="Times New Roman" w:hAnsi="Times New Roman" w:cs="Times New Roman"/>
          <w:b/>
          <w:spacing w:val="-2"/>
        </w:rPr>
        <w:t>конкурсах</w:t>
      </w:r>
    </w:p>
    <w:p w:rsidR="00C774E8" w:rsidRDefault="00C774E8">
      <w:pPr>
        <w:spacing w:after="0" w:line="240" w:lineRule="auto"/>
        <w:ind w:right="557"/>
        <w:contextualSpacing/>
        <w:jc w:val="center"/>
        <w:rPr>
          <w:rFonts w:ascii="Times New Roman" w:hAnsi="Times New Roman" w:cs="Times New Roman"/>
          <w:b/>
        </w:rPr>
      </w:pPr>
    </w:p>
    <w:tbl>
      <w:tblPr>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789"/>
        <w:gridCol w:w="1038"/>
        <w:gridCol w:w="1038"/>
        <w:gridCol w:w="1038"/>
        <w:gridCol w:w="1005"/>
        <w:gridCol w:w="1005"/>
        <w:gridCol w:w="1005"/>
        <w:gridCol w:w="1393"/>
      </w:tblGrid>
      <w:tr w:rsidR="00C774E8">
        <w:trPr>
          <w:cantSplit/>
          <w:trHeight w:val="701"/>
        </w:trPr>
        <w:tc>
          <w:tcPr>
            <w:tcW w:w="2263" w:type="dxa"/>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bCs/>
              </w:rPr>
              <w:t>Уровень</w:t>
            </w:r>
          </w:p>
        </w:tc>
        <w:tc>
          <w:tcPr>
            <w:tcW w:w="789"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Гран-при</w:t>
            </w:r>
          </w:p>
        </w:tc>
        <w:tc>
          <w:tcPr>
            <w:tcW w:w="1038"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Лауреат 1 степени</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Лауреат 2 степени</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Лауреат 3 степени</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1 степени</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2 степени</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3 степени</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сертификат участника</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Международный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Всероссийский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bCs/>
              </w:rPr>
            </w:pPr>
            <w:r>
              <w:rPr>
                <w:rFonts w:ascii="Times New Roman" w:hAnsi="Times New Roman" w:cs="Times New Roman"/>
                <w:b/>
                <w:bCs/>
              </w:rPr>
              <w:t>Республиканский/ Региональный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w:t>
            </w:r>
          </w:p>
        </w:tc>
        <w:tc>
          <w:tcPr>
            <w:tcW w:w="1038"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36</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6</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10</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20</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7</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4</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Муниципальный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Школьный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shd w:val="clear" w:color="auto" w:fill="auto"/>
            <w:noWrap/>
            <w:vAlign w:val="center"/>
          </w:tcPr>
          <w:p w:rsidR="00C774E8" w:rsidRDefault="00C774E8">
            <w:pPr>
              <w:spacing w:after="0" w:line="240" w:lineRule="auto"/>
              <w:contextualSpacing/>
              <w:jc w:val="center"/>
              <w:rPr>
                <w:rFonts w:ascii="Times New Roman" w:hAnsi="Times New Roman" w:cs="Times New Roman"/>
              </w:rPr>
            </w:pPr>
          </w:p>
        </w:tc>
        <w:tc>
          <w:tcPr>
            <w:tcW w:w="1038" w:type="dxa"/>
            <w:shd w:val="clear" w:color="auto" w:fill="auto"/>
            <w:noWrap/>
            <w:vAlign w:val="center"/>
          </w:tcPr>
          <w:p w:rsidR="00C774E8" w:rsidRDefault="00C774E8">
            <w:pPr>
              <w:spacing w:after="0" w:line="240" w:lineRule="auto"/>
              <w:contextualSpacing/>
              <w:jc w:val="center"/>
              <w:rPr>
                <w:rFonts w:ascii="Times New Roman" w:hAnsi="Times New Roman" w:cs="Times New Roman"/>
              </w:rPr>
            </w:pP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w:t>
            </w:r>
          </w:p>
        </w:tc>
      </w:tr>
      <w:tr w:rsidR="00C774E8">
        <w:trPr>
          <w:trHeight w:val="423"/>
        </w:trPr>
        <w:tc>
          <w:tcPr>
            <w:tcW w:w="2263" w:type="dxa"/>
            <w:vAlign w:val="center"/>
          </w:tcPr>
          <w:p w:rsidR="00C774E8" w:rsidRDefault="000A7262">
            <w:pPr>
              <w:spacing w:after="0" w:line="240" w:lineRule="auto"/>
              <w:contextualSpacing/>
              <w:jc w:val="right"/>
              <w:rPr>
                <w:rFonts w:ascii="Times New Roman" w:hAnsi="Times New Roman" w:cs="Times New Roman"/>
                <w:b/>
              </w:rPr>
            </w:pPr>
            <w:r>
              <w:rPr>
                <w:rFonts w:ascii="Times New Roman" w:hAnsi="Times New Roman" w:cs="Times New Roman"/>
                <w:b/>
              </w:rPr>
              <w:t>ИТОГО</w:t>
            </w:r>
          </w:p>
        </w:tc>
        <w:tc>
          <w:tcPr>
            <w:tcW w:w="789"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w:t>
            </w:r>
          </w:p>
        </w:tc>
        <w:tc>
          <w:tcPr>
            <w:tcW w:w="1038"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58</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33</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14</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15</w:t>
            </w:r>
          </w:p>
        </w:tc>
      </w:tr>
    </w:tbl>
    <w:p w:rsidR="00C774E8" w:rsidRDefault="00C774E8">
      <w:pPr>
        <w:pStyle w:val="TableParagraph"/>
        <w:ind w:left="0"/>
        <w:contextualSpacing/>
      </w:pPr>
    </w:p>
    <w:p w:rsidR="00C774E8" w:rsidRDefault="00C774E8">
      <w:pPr>
        <w:spacing w:after="0" w:line="240" w:lineRule="auto"/>
        <w:ind w:firstLine="567"/>
        <w:contextualSpacing/>
        <w:jc w:val="center"/>
        <w:rPr>
          <w:rFonts w:ascii="Times New Roman" w:hAnsi="Times New Roman" w:cs="Times New Roman"/>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1846"/>
        <w:gridCol w:w="1840"/>
        <w:gridCol w:w="2056"/>
      </w:tblGrid>
      <w:tr w:rsidR="00C774E8">
        <w:trPr>
          <w:cantSplit/>
          <w:trHeight w:val="984"/>
        </w:trPr>
        <w:tc>
          <w:tcPr>
            <w:tcW w:w="4856" w:type="dxa"/>
            <w:tcBorders>
              <w:bottom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1846" w:type="dxa"/>
            <w:tcBorders>
              <w:bottom w:val="single" w:sz="4" w:space="0" w:color="auto"/>
            </w:tcBorders>
            <w:vAlign w:val="center"/>
          </w:tcPr>
          <w:p w:rsidR="00C774E8" w:rsidRDefault="000A7262">
            <w:pPr>
              <w:tabs>
                <w:tab w:val="left" w:pos="940"/>
                <w:tab w:val="left" w:pos="1266"/>
              </w:tabs>
              <w:spacing w:after="0" w:line="240" w:lineRule="auto"/>
              <w:contextualSpacing/>
              <w:jc w:val="center"/>
              <w:rPr>
                <w:rFonts w:ascii="Times New Roman" w:hAnsi="Times New Roman" w:cs="Times New Roman"/>
                <w:b/>
              </w:rPr>
            </w:pPr>
            <w:r>
              <w:rPr>
                <w:rFonts w:ascii="Times New Roman" w:hAnsi="Times New Roman" w:cs="Times New Roman"/>
                <w:b/>
              </w:rPr>
              <w:t>Количество конкурсов</w:t>
            </w:r>
          </w:p>
        </w:tc>
        <w:tc>
          <w:tcPr>
            <w:tcW w:w="1840" w:type="dxa"/>
            <w:vAlign w:val="center"/>
          </w:tcPr>
          <w:p w:rsidR="00C774E8" w:rsidRDefault="000A7262">
            <w:pPr>
              <w:tabs>
                <w:tab w:val="left" w:pos="940"/>
                <w:tab w:val="left" w:pos="1266"/>
              </w:tabs>
              <w:spacing w:after="0" w:line="240" w:lineRule="auto"/>
              <w:contextualSpacing/>
              <w:jc w:val="center"/>
              <w:rPr>
                <w:rFonts w:ascii="Times New Roman" w:hAnsi="Times New Roman" w:cs="Times New Roman"/>
                <w:b/>
              </w:rPr>
            </w:pPr>
            <w:r>
              <w:rPr>
                <w:rFonts w:ascii="Times New Roman" w:hAnsi="Times New Roman" w:cs="Times New Roman"/>
                <w:b/>
              </w:rPr>
              <w:t>Всего приняло участие</w:t>
            </w:r>
          </w:p>
        </w:tc>
        <w:tc>
          <w:tcPr>
            <w:tcW w:w="2056" w:type="dxa"/>
            <w:vAlign w:val="center"/>
          </w:tcPr>
          <w:p w:rsidR="00C774E8" w:rsidRDefault="000A7262">
            <w:pPr>
              <w:tabs>
                <w:tab w:val="left" w:pos="940"/>
                <w:tab w:val="left" w:pos="1266"/>
              </w:tabs>
              <w:spacing w:after="0" w:line="240" w:lineRule="auto"/>
              <w:contextualSpacing/>
              <w:jc w:val="center"/>
              <w:rPr>
                <w:rFonts w:ascii="Times New Roman" w:hAnsi="Times New Roman" w:cs="Times New Roman"/>
                <w:b/>
              </w:rPr>
            </w:pPr>
            <w:r>
              <w:rPr>
                <w:rFonts w:ascii="Times New Roman" w:hAnsi="Times New Roman" w:cs="Times New Roman"/>
                <w:b/>
              </w:rPr>
              <w:t>Из них призовых мест</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lastRenderedPageBreak/>
              <w:t>Международный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19</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Всероссийский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bCs/>
              </w:rPr>
            </w:pPr>
            <w:r>
              <w:rPr>
                <w:rFonts w:ascii="Times New Roman" w:hAnsi="Times New Roman" w:cs="Times New Roman"/>
                <w:b/>
                <w:bCs/>
              </w:rPr>
              <w:t>Республиканский/ Региональный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35</w:t>
            </w:r>
          </w:p>
        </w:tc>
        <w:tc>
          <w:tcPr>
            <w:tcW w:w="1840"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96</w:t>
            </w:r>
          </w:p>
        </w:tc>
        <w:tc>
          <w:tcPr>
            <w:tcW w:w="2056"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79</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Муниципальный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30</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Школьный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r>
    </w:tbl>
    <w:p w:rsidR="00C774E8" w:rsidRDefault="00C774E8">
      <w:pPr>
        <w:pStyle w:val="ad"/>
        <w:ind w:right="2" w:firstLine="567"/>
        <w:contextualSpacing/>
        <w:jc w:val="both"/>
        <w:rPr>
          <w:sz w:val="22"/>
          <w:szCs w:val="22"/>
        </w:rPr>
      </w:pPr>
    </w:p>
    <w:p w:rsidR="00C774E8" w:rsidRDefault="000A7262">
      <w:pPr>
        <w:pStyle w:val="ad"/>
        <w:ind w:right="2" w:firstLine="567"/>
        <w:contextualSpacing/>
        <w:jc w:val="center"/>
        <w:rPr>
          <w:b/>
          <w:sz w:val="22"/>
          <w:szCs w:val="22"/>
        </w:rPr>
      </w:pPr>
      <w:r>
        <w:rPr>
          <w:b/>
          <w:sz w:val="22"/>
          <w:szCs w:val="22"/>
        </w:rPr>
        <w:t xml:space="preserve">Результативность участия </w:t>
      </w:r>
    </w:p>
    <w:p w:rsidR="00C774E8" w:rsidRDefault="000A7262">
      <w:pPr>
        <w:pStyle w:val="ad"/>
        <w:ind w:right="2" w:firstLine="567"/>
        <w:contextualSpacing/>
        <w:jc w:val="center"/>
        <w:rPr>
          <w:b/>
          <w:sz w:val="22"/>
          <w:szCs w:val="22"/>
        </w:rPr>
      </w:pPr>
      <w:r>
        <w:rPr>
          <w:b/>
          <w:sz w:val="22"/>
          <w:szCs w:val="22"/>
        </w:rPr>
        <w:t>педагогических и руководящих работников в профессиональных конкурсах</w:t>
      </w:r>
    </w:p>
    <w:p w:rsidR="00C774E8" w:rsidRDefault="00C774E8">
      <w:pPr>
        <w:pStyle w:val="ad"/>
        <w:ind w:right="2" w:firstLine="567"/>
        <w:contextualSpacing/>
        <w:jc w:val="center"/>
        <w:rPr>
          <w:b/>
          <w:sz w:val="22"/>
          <w:szCs w:val="22"/>
        </w:rPr>
      </w:pPr>
    </w:p>
    <w:p w:rsidR="00C774E8" w:rsidRDefault="000A7262">
      <w:pPr>
        <w:pStyle w:val="ad"/>
        <w:ind w:right="2" w:firstLine="567"/>
        <w:contextualSpacing/>
        <w:jc w:val="both"/>
        <w:rPr>
          <w:sz w:val="22"/>
          <w:szCs w:val="22"/>
        </w:rPr>
      </w:pPr>
      <w:r>
        <w:rPr>
          <w:sz w:val="22"/>
          <w:szCs w:val="22"/>
        </w:rPr>
        <w:t xml:space="preserve">Участие преподавателей в конкурсах педагогического мастерства – это стимулирование профессионального роста, методического мастерства, возможность для образования и самообразования педагогов. </w:t>
      </w:r>
    </w:p>
    <w:p w:rsidR="00C774E8" w:rsidRDefault="000A7262">
      <w:pPr>
        <w:pStyle w:val="ad"/>
        <w:ind w:right="2" w:firstLine="567"/>
        <w:contextualSpacing/>
        <w:jc w:val="both"/>
        <w:rPr>
          <w:sz w:val="22"/>
          <w:szCs w:val="22"/>
        </w:rPr>
      </w:pPr>
      <w:r>
        <w:rPr>
          <w:sz w:val="22"/>
          <w:szCs w:val="22"/>
        </w:rPr>
        <w:t>20 февраля 2025 года преподаватель народных инструментов Павлова Раиса Сергеевна приняла участие в муниципальном этапа Всероссийского конкурса профессионального мастерства «Сердце отдаю детям» и стала Победителем. Раиса Сергеевна покорила жюри профессионализмом, креативным подходом к организации своего мастер-класса «Ритмические ложки».</w:t>
      </w:r>
    </w:p>
    <w:p w:rsidR="00C774E8" w:rsidRDefault="00C774E8">
      <w:pPr>
        <w:pStyle w:val="ad"/>
        <w:ind w:right="2" w:firstLine="567"/>
        <w:contextualSpacing/>
        <w:jc w:val="both"/>
        <w:rPr>
          <w:sz w:val="22"/>
          <w:szCs w:val="22"/>
        </w:rPr>
      </w:pPr>
    </w:p>
    <w:p w:rsidR="00C774E8" w:rsidRDefault="00C774E8">
      <w:pPr>
        <w:pStyle w:val="ad"/>
        <w:ind w:right="2" w:firstLine="567"/>
        <w:contextualSpacing/>
        <w:jc w:val="both"/>
        <w:rPr>
          <w:sz w:val="22"/>
          <w:szCs w:val="22"/>
        </w:rPr>
      </w:pPr>
    </w:p>
    <w:tbl>
      <w:tblP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794"/>
        <w:gridCol w:w="4167"/>
        <w:gridCol w:w="2318"/>
        <w:gridCol w:w="2503"/>
      </w:tblGrid>
      <w:tr w:rsidR="00C774E8">
        <w:trPr>
          <w:tblHeader/>
        </w:trPr>
        <w:tc>
          <w:tcPr>
            <w:tcW w:w="70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b/>
              </w:rPr>
            </w:pPr>
            <w:r>
              <w:rPr>
                <w:rFonts w:ascii="Times New Roman" w:hAnsi="Times New Roman" w:cs="Times New Roman"/>
                <w:b/>
              </w:rPr>
              <w:t>№</w:t>
            </w:r>
          </w:p>
          <w:p w:rsidR="00C774E8" w:rsidRDefault="000A7262">
            <w:pPr>
              <w:spacing w:after="0" w:line="240" w:lineRule="auto"/>
              <w:ind w:right="-10" w:hanging="113"/>
              <w:contextualSpacing/>
              <w:jc w:val="center"/>
              <w:rPr>
                <w:rFonts w:ascii="Times New Roman" w:hAnsi="Times New Roman" w:cs="Times New Roman"/>
                <w:b/>
              </w:rPr>
            </w:pPr>
            <w:r>
              <w:rPr>
                <w:rFonts w:ascii="Times New Roman" w:hAnsi="Times New Roman" w:cs="Times New Roman"/>
                <w:b/>
              </w:rPr>
              <w:t>п\</w:t>
            </w:r>
            <w:proofErr w:type="gramStart"/>
            <w:r>
              <w:rPr>
                <w:rFonts w:ascii="Times New Roman" w:hAnsi="Times New Roman" w:cs="Times New Roman"/>
                <w:b/>
              </w:rPr>
              <w:t>п</w:t>
            </w:r>
            <w:proofErr w:type="gramEnd"/>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b/>
              </w:rPr>
            </w:pPr>
            <w:r>
              <w:rPr>
                <w:rFonts w:ascii="Times New Roman" w:hAnsi="Times New Roman" w:cs="Times New Roman"/>
                <w:b/>
              </w:rPr>
              <w:t>Год</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contextualSpacing/>
              <w:jc w:val="center"/>
              <w:rPr>
                <w:rFonts w:ascii="Times New Roman" w:hAnsi="Times New Roman" w:cs="Times New Roman"/>
                <w:b/>
              </w:rPr>
            </w:pPr>
            <w:r>
              <w:rPr>
                <w:rFonts w:ascii="Times New Roman" w:hAnsi="Times New Roman" w:cs="Times New Roman"/>
                <w:b/>
              </w:rPr>
              <w:t>Наименование мероприятия</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ind w:right="-110"/>
              <w:contextualSpacing/>
              <w:jc w:val="center"/>
              <w:rPr>
                <w:rFonts w:ascii="Times New Roman" w:hAnsi="Times New Roman" w:cs="Times New Roman"/>
                <w:b/>
              </w:rPr>
            </w:pPr>
            <w:r>
              <w:rPr>
                <w:rFonts w:ascii="Times New Roman" w:hAnsi="Times New Roman" w:cs="Times New Roman"/>
                <w:b/>
              </w:rPr>
              <w:t>Фамилия имя отчество</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contextualSpacing/>
              <w:jc w:val="center"/>
              <w:rPr>
                <w:rFonts w:ascii="Times New Roman" w:hAnsi="Times New Roman" w:cs="Times New Roman"/>
                <w:b/>
              </w:rPr>
            </w:pPr>
            <w:r>
              <w:rPr>
                <w:rFonts w:ascii="Times New Roman" w:hAnsi="Times New Roman" w:cs="Times New Roman"/>
                <w:b/>
              </w:rPr>
              <w:t>Результат</w:t>
            </w:r>
          </w:p>
        </w:tc>
      </w:tr>
      <w:tr w:rsidR="00C774E8">
        <w:tc>
          <w:tcPr>
            <w:tcW w:w="10486" w:type="dxa"/>
            <w:gridSpan w:val="5"/>
            <w:tcBorders>
              <w:top w:val="single" w:sz="4" w:space="0" w:color="auto"/>
              <w:left w:val="single" w:sz="4" w:space="0" w:color="auto"/>
              <w:bottom w:val="single" w:sz="4" w:space="0" w:color="auto"/>
            </w:tcBorders>
            <w:shd w:val="clear" w:color="auto" w:fill="auto"/>
          </w:tcPr>
          <w:p w:rsidR="00C774E8" w:rsidRDefault="000A7262">
            <w:pPr>
              <w:tabs>
                <w:tab w:val="left" w:pos="313"/>
                <w:tab w:val="left" w:pos="14459"/>
              </w:tabs>
              <w:spacing w:after="0" w:line="240" w:lineRule="auto"/>
              <w:ind w:right="-391" w:hanging="113"/>
              <w:contextualSpacing/>
              <w:jc w:val="center"/>
              <w:rPr>
                <w:rFonts w:ascii="Times New Roman" w:hAnsi="Times New Roman" w:cs="Times New Roman"/>
              </w:rPr>
            </w:pPr>
            <w:r>
              <w:rPr>
                <w:rFonts w:ascii="Times New Roman" w:hAnsi="Times New Roman" w:cs="Times New Roman"/>
                <w:b/>
              </w:rPr>
              <w:t>Международный уровень</w:t>
            </w:r>
          </w:p>
        </w:tc>
      </w:tr>
      <w:tr w:rsidR="00C774E8">
        <w:trPr>
          <w:trHeight w:val="163"/>
        </w:trPr>
        <w:tc>
          <w:tcPr>
            <w:tcW w:w="704" w:type="dxa"/>
            <w:vMerge w:val="restart"/>
            <w:tcBorders>
              <w:top w:val="single" w:sz="4" w:space="0" w:color="auto"/>
              <w:left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tabs>
                <w:tab w:val="left" w:pos="4021"/>
              </w:tabs>
              <w:spacing w:after="0" w:line="240" w:lineRule="auto"/>
              <w:ind w:right="-108"/>
              <w:contextualSpacing/>
              <w:rPr>
                <w:rFonts w:ascii="Times New Roman" w:hAnsi="Times New Roman" w:cs="Times New Roman"/>
              </w:rPr>
            </w:pPr>
            <w:r>
              <w:rPr>
                <w:rFonts w:ascii="Times New Roman" w:hAnsi="Times New Roman" w:cs="Times New Roman"/>
              </w:rPr>
              <w:t>Международный фестиваль конкурс «Новое поколение»</w:t>
            </w:r>
          </w:p>
        </w:tc>
        <w:tc>
          <w:tcPr>
            <w:tcW w:w="2318" w:type="dxa"/>
            <w:tcBorders>
              <w:top w:val="single" w:sz="4" w:space="0" w:color="auto"/>
            </w:tcBorders>
          </w:tcPr>
          <w:p w:rsidR="00C774E8" w:rsidRDefault="000A7262">
            <w:pPr>
              <w:tabs>
                <w:tab w:val="left" w:pos="4021"/>
              </w:tabs>
              <w:spacing w:after="0" w:line="240" w:lineRule="auto"/>
              <w:ind w:right="-110"/>
              <w:contextualSpacing/>
              <w:rPr>
                <w:rFonts w:ascii="Times New Roman" w:hAnsi="Times New Roman" w:cs="Times New Roman"/>
              </w:rPr>
            </w:pPr>
            <w:r>
              <w:rPr>
                <w:rFonts w:ascii="Times New Roman" w:hAnsi="Times New Roman" w:cs="Times New Roman"/>
              </w:rPr>
              <w:t>Имаева Э.Н.</w:t>
            </w:r>
          </w:p>
        </w:tc>
        <w:tc>
          <w:tcPr>
            <w:tcW w:w="2503" w:type="dxa"/>
            <w:tcBorders>
              <w:top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tabs>
                <w:tab w:val="left" w:pos="4021"/>
              </w:tabs>
              <w:spacing w:after="0" w:line="240" w:lineRule="auto"/>
              <w:ind w:right="-108"/>
              <w:contextualSpacing/>
              <w:rPr>
                <w:rFonts w:ascii="Times New Roman" w:hAnsi="Times New Roman" w:cs="Times New Roman"/>
              </w:rPr>
            </w:pPr>
          </w:p>
        </w:tc>
        <w:tc>
          <w:tcPr>
            <w:tcW w:w="2318" w:type="dxa"/>
            <w:tcBorders>
              <w:top w:val="single" w:sz="4" w:space="0" w:color="auto"/>
            </w:tcBorders>
          </w:tcPr>
          <w:p w:rsidR="00C774E8" w:rsidRDefault="000A7262">
            <w:pPr>
              <w:tabs>
                <w:tab w:val="left" w:pos="4021"/>
              </w:tabs>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Лауреат 2степени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Международного фестиваля искусстваи творчеств</w:t>
            </w:r>
            <w:proofErr w:type="gramStart"/>
            <w:r>
              <w:rPr>
                <w:rFonts w:ascii="Times New Roman" w:hAnsi="Times New Roman" w:cs="Times New Roman"/>
              </w:rPr>
              <w:t>а«</w:t>
            </w:r>
            <w:proofErr w:type="gramEnd"/>
            <w:r>
              <w:rPr>
                <w:rFonts w:ascii="Times New Roman" w:hAnsi="Times New Roman" w:cs="Times New Roman"/>
              </w:rPr>
              <w:t>ОТРАЖЕНИЕ»</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Шушляева И.С.</w:t>
            </w:r>
          </w:p>
        </w:tc>
        <w:tc>
          <w:tcPr>
            <w:tcW w:w="2503" w:type="dxa"/>
            <w:tcBorders>
              <w:top w:val="single" w:sz="4" w:space="0" w:color="auto"/>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Лауреат 3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tabs>
                <w:tab w:val="left" w:pos="4021"/>
              </w:tabs>
              <w:spacing w:after="0" w:line="240" w:lineRule="auto"/>
              <w:ind w:right="-108"/>
              <w:contextualSpacing/>
              <w:rPr>
                <w:rFonts w:ascii="Times New Roman" w:hAnsi="Times New Roman" w:cs="Times New Roman"/>
              </w:rPr>
            </w:pPr>
            <w:r>
              <w:rPr>
                <w:rFonts w:ascii="Times New Roman" w:hAnsi="Times New Roman" w:cs="Times New Roman"/>
              </w:rPr>
              <w:t>Международный фестивал</w:t>
            </w:r>
            <w:proofErr w:type="gramStart"/>
            <w:r>
              <w:rPr>
                <w:rFonts w:ascii="Times New Roman" w:hAnsi="Times New Roman" w:cs="Times New Roman"/>
              </w:rPr>
              <w:t>ь-</w:t>
            </w:r>
            <w:proofErr w:type="gramEnd"/>
            <w:r>
              <w:rPr>
                <w:rFonts w:ascii="Times New Roman" w:hAnsi="Times New Roman" w:cs="Times New Roman"/>
              </w:rPr>
              <w:t xml:space="preserve"> конкурс «Рождественская звезда»</w:t>
            </w:r>
          </w:p>
        </w:tc>
        <w:tc>
          <w:tcPr>
            <w:tcW w:w="2318" w:type="dxa"/>
            <w:tcBorders>
              <w:top w:val="single" w:sz="4" w:space="0" w:color="auto"/>
            </w:tcBorders>
          </w:tcPr>
          <w:p w:rsidR="00C774E8" w:rsidRDefault="000A7262">
            <w:pPr>
              <w:tabs>
                <w:tab w:val="left" w:pos="4021"/>
              </w:tabs>
              <w:spacing w:after="0" w:line="240" w:lineRule="auto"/>
              <w:ind w:right="-110"/>
              <w:contextualSpacing/>
              <w:rPr>
                <w:rFonts w:ascii="Times New Roman" w:hAnsi="Times New Roman" w:cs="Times New Roman"/>
              </w:rPr>
            </w:pPr>
            <w:r>
              <w:rPr>
                <w:rFonts w:ascii="Times New Roman" w:hAnsi="Times New Roman" w:cs="Times New Roman"/>
              </w:rPr>
              <w:t>Имаева Э.Н.</w:t>
            </w:r>
          </w:p>
        </w:tc>
        <w:tc>
          <w:tcPr>
            <w:tcW w:w="2503" w:type="dxa"/>
            <w:tcBorders>
              <w:top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bottom w:val="single" w:sz="4" w:space="0" w:color="auto"/>
            </w:tcBorders>
          </w:tcPr>
          <w:p w:rsidR="00C774E8" w:rsidRDefault="00C774E8">
            <w:pPr>
              <w:tabs>
                <w:tab w:val="left" w:pos="4021"/>
              </w:tabs>
              <w:spacing w:after="0" w:line="240" w:lineRule="auto"/>
              <w:ind w:right="-108"/>
              <w:contextualSpacing/>
              <w:rPr>
                <w:rFonts w:ascii="Times New Roman" w:hAnsi="Times New Roman" w:cs="Times New Roman"/>
              </w:rPr>
            </w:pPr>
          </w:p>
        </w:tc>
        <w:tc>
          <w:tcPr>
            <w:tcW w:w="2318" w:type="dxa"/>
            <w:tcBorders>
              <w:top w:val="single" w:sz="4" w:space="0" w:color="auto"/>
            </w:tcBorders>
          </w:tcPr>
          <w:p w:rsidR="00C774E8" w:rsidRDefault="000A7262">
            <w:pPr>
              <w:tabs>
                <w:tab w:val="left" w:pos="4021"/>
              </w:tabs>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Лауреат 2степени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II</w:t>
            </w:r>
            <w:r>
              <w:rPr>
                <w:rFonts w:ascii="Times New Roman" w:hAnsi="Times New Roman" w:cs="Times New Roman"/>
              </w:rPr>
              <w:t xml:space="preserve"> Международный многожанровый конкурс-фестиваль «СЕМЬЯ-МОЯ ВСЕЛЕННАЯ», </w:t>
            </w: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Альметова Л.М.</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000000"/>
              <w:bottom w:val="single" w:sz="4" w:space="0" w:color="000000"/>
              <w:right w:val="single" w:sz="4" w:space="0" w:color="000000"/>
            </w:tcBorders>
          </w:tcPr>
          <w:p w:rsidR="00C774E8" w:rsidRDefault="00C774E8">
            <w:pPr>
              <w:spacing w:after="0" w:line="240" w:lineRule="auto"/>
              <w:contextualSpacing/>
              <w:rPr>
                <w:rFonts w:ascii="Times New Roman" w:hAnsi="Times New Roman" w:cs="Times New Roman"/>
                <w:lang w:val="en-US"/>
              </w:rPr>
            </w:pP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0"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Конкурс педагогических идей «Педагог </w:t>
            </w:r>
            <w:r>
              <w:rPr>
                <w:rFonts w:ascii="Times New Roman" w:hAnsi="Times New Roman" w:cs="Times New Roman"/>
                <w:lang w:val="en-US"/>
              </w:rPr>
              <w:t>XXI</w:t>
            </w:r>
            <w:r>
              <w:rPr>
                <w:rFonts w:ascii="Times New Roman" w:hAnsi="Times New Roman" w:cs="Times New Roman"/>
              </w:rPr>
              <w:t xml:space="preserve"> века: современные подходы»</w:t>
            </w:r>
          </w:p>
        </w:tc>
        <w:tc>
          <w:tcPr>
            <w:tcW w:w="2318" w:type="dxa"/>
            <w:shd w:val="clear" w:color="auto" w:fill="auto"/>
          </w:tcPr>
          <w:p w:rsidR="00C774E8" w:rsidRDefault="000A7262">
            <w:pPr>
              <w:tabs>
                <w:tab w:val="left" w:pos="14459"/>
              </w:tabs>
              <w:spacing w:after="0" w:line="240" w:lineRule="auto"/>
              <w:ind w:right="-110"/>
              <w:contextualSpacing/>
              <w:rPr>
                <w:rFonts w:ascii="Times New Roman" w:eastAsia="Times New Roman" w:hAnsi="Times New Roman" w:cs="Times New Roman"/>
                <w:lang w:eastAsia="en-US"/>
              </w:rPr>
            </w:pPr>
            <w:r>
              <w:rPr>
                <w:rFonts w:ascii="Times New Roman" w:hAnsi="Times New Roman" w:cs="Times New Roman"/>
              </w:rPr>
              <w:t>Альметова Л.М.</w:t>
            </w:r>
          </w:p>
        </w:tc>
        <w:tc>
          <w:tcPr>
            <w:tcW w:w="2503"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Диплом 2 место</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фестивал</w:t>
            </w:r>
            <w:proofErr w:type="gramStart"/>
            <w:r>
              <w:rPr>
                <w:rFonts w:ascii="Times New Roman" w:hAnsi="Times New Roman" w:cs="Times New Roman"/>
              </w:rPr>
              <w:t>ь-</w:t>
            </w:r>
            <w:proofErr w:type="gramEnd"/>
            <w:r>
              <w:rPr>
                <w:rFonts w:ascii="Times New Roman" w:hAnsi="Times New Roman" w:cs="Times New Roman"/>
              </w:rPr>
              <w:t xml:space="preserve"> конкурс искусств «Жемчужины Татарстана»</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Габитова С.Г</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 xml:space="preserve">Диплом </w:t>
            </w:r>
            <w:r>
              <w:rPr>
                <w:rFonts w:ascii="Times New Roman" w:hAnsi="Times New Roman" w:cs="Times New Roman"/>
                <w:lang w:val="tt-RU"/>
              </w:rPr>
              <w:t>2 место</w:t>
            </w:r>
          </w:p>
        </w:tc>
      </w:tr>
      <w:tr w:rsidR="00C774E8">
        <w:trPr>
          <w:trHeight w:val="466"/>
        </w:trPr>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IV</w:t>
            </w:r>
            <w:r>
              <w:rPr>
                <w:rFonts w:ascii="Times New Roman" w:hAnsi="Times New Roman" w:cs="Times New Roman"/>
              </w:rPr>
              <w:t xml:space="preserve"> Международный фольклорный фестиваль-конкурс«М</w:t>
            </w:r>
            <w:r>
              <w:rPr>
                <w:rFonts w:ascii="Times New Roman" w:hAnsi="Times New Roman" w:cs="Times New Roman"/>
                <w:lang w:val="tt-RU"/>
              </w:rPr>
              <w:t>оң</w:t>
            </w:r>
            <w:r>
              <w:rPr>
                <w:rFonts w:ascii="Times New Roman" w:hAnsi="Times New Roman" w:cs="Times New Roman"/>
              </w:rPr>
              <w:t>лыд</w:t>
            </w:r>
            <w:r>
              <w:rPr>
                <w:rFonts w:ascii="Times New Roman" w:hAnsi="Times New Roman" w:cs="Times New Roman"/>
                <w:lang w:val="tt-RU"/>
              </w:rPr>
              <w:t>ө</w:t>
            </w:r>
            <w:r>
              <w:rPr>
                <w:rFonts w:ascii="Times New Roman" w:hAnsi="Times New Roman" w:cs="Times New Roman"/>
              </w:rPr>
              <w:t>нья»</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Трио «Мирас»</w:t>
            </w:r>
          </w:p>
        </w:tc>
        <w:tc>
          <w:tcPr>
            <w:tcW w:w="2503" w:type="dxa"/>
          </w:tcPr>
          <w:p w:rsidR="00C774E8" w:rsidRDefault="000A7262">
            <w:pPr>
              <w:rPr>
                <w:rFonts w:ascii="Times New Roman" w:hAnsi="Times New Roman" w:cs="Times New Roman"/>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w:t>
            </w:r>
            <w:proofErr w:type="gramEnd"/>
            <w:r>
              <w:rPr>
                <w:rFonts w:ascii="Times New Roman" w:hAnsi="Times New Roman" w:cs="Times New Roman"/>
                <w:lang w:eastAsia="en-US"/>
              </w:rPr>
              <w:t>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X</w:t>
            </w:r>
            <w:r>
              <w:rPr>
                <w:rFonts w:ascii="Times New Roman" w:hAnsi="Times New Roman" w:cs="Times New Roman"/>
              </w:rPr>
              <w:t xml:space="preserve"> Международный разножанровый конкурс – фестиваль «Зимнее сияние звезд»</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Халиуллина Э.М.</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Международный педагогический конкурс «</w:t>
            </w:r>
            <w:proofErr w:type="gramStart"/>
            <w:r>
              <w:rPr>
                <w:rFonts w:ascii="Times New Roman" w:hAnsi="Times New Roman" w:cs="Times New Roman"/>
              </w:rPr>
              <w:t>Арт</w:t>
            </w:r>
            <w:proofErr w:type="gramEnd"/>
            <w:r>
              <w:rPr>
                <w:rFonts w:ascii="Times New Roman" w:hAnsi="Times New Roman" w:cs="Times New Roman"/>
              </w:rPr>
              <w:t xml:space="preserve"> сценарий»</w:t>
            </w: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Елагина О.А</w:t>
            </w:r>
          </w:p>
        </w:tc>
        <w:tc>
          <w:tcPr>
            <w:tcW w:w="2503"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Лауреат 2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vMerge w:val="restart"/>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Международный конкурс педагогических разработок « </w:t>
            </w:r>
            <w:r>
              <w:rPr>
                <w:rFonts w:ascii="Times New Roman" w:hAnsi="Times New Roman" w:cs="Times New Roman"/>
                <w:lang w:val="en-US"/>
              </w:rPr>
              <w:t>MasterClass</w:t>
            </w:r>
            <w:r>
              <w:rPr>
                <w:rFonts w:ascii="Times New Roman" w:hAnsi="Times New Roman" w:cs="Times New Roman"/>
              </w:rPr>
              <w:t>»</w:t>
            </w:r>
          </w:p>
        </w:tc>
        <w:tc>
          <w:tcPr>
            <w:tcW w:w="2318"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Елагина О.А</w:t>
            </w:r>
          </w:p>
        </w:tc>
        <w:tc>
          <w:tcPr>
            <w:tcW w:w="2503" w:type="dxa"/>
            <w:shd w:val="clear" w:color="auto" w:fill="auto"/>
          </w:tcPr>
          <w:p w:rsidR="00C774E8" w:rsidRDefault="000A7262">
            <w:pPr>
              <w:tabs>
                <w:tab w:val="left" w:pos="4021"/>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Лауреат 2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ind w:hanging="113"/>
              <w:contextualSpacing/>
              <w:jc w:val="center"/>
              <w:rPr>
                <w:rFonts w:ascii="Times New Roman" w:hAnsi="Times New Roman" w:cs="Times New Roman"/>
              </w:rPr>
            </w:pPr>
          </w:p>
        </w:tc>
        <w:tc>
          <w:tcPr>
            <w:tcW w:w="4167" w:type="dxa"/>
            <w:vMerge/>
            <w:shd w:val="clear" w:color="auto" w:fill="auto"/>
          </w:tcPr>
          <w:p w:rsidR="00C774E8" w:rsidRDefault="00C774E8">
            <w:pPr>
              <w:spacing w:after="0" w:line="240" w:lineRule="auto"/>
              <w:contextualSpacing/>
              <w:rPr>
                <w:rFonts w:ascii="Times New Roman" w:hAnsi="Times New Roman" w:cs="Times New Roman"/>
              </w:rPr>
            </w:pP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Кузьмичева Л.В.</w:t>
            </w:r>
          </w:p>
        </w:tc>
        <w:tc>
          <w:tcPr>
            <w:tcW w:w="2503"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Лауреат </w:t>
            </w:r>
            <w:r>
              <w:rPr>
                <w:rFonts w:ascii="Times New Roman" w:hAnsi="Times New Roman" w:cs="Times New Roman"/>
                <w:lang w:val="en-US"/>
              </w:rPr>
              <w:t xml:space="preserve">II </w:t>
            </w:r>
            <w:proofErr w:type="gramStart"/>
            <w:r>
              <w:rPr>
                <w:rFonts w:ascii="Times New Roman" w:hAnsi="Times New Roman" w:cs="Times New Roman"/>
                <w:lang w:val="en-US"/>
              </w:rPr>
              <w:t>c</w:t>
            </w:r>
            <w:proofErr w:type="gramEnd"/>
            <w:r>
              <w:rPr>
                <w:rFonts w:ascii="Times New Roman" w:hAnsi="Times New Roman" w:cs="Times New Roman"/>
              </w:rPr>
              <w:t>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vMerge w:val="restart"/>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Международный творческий конкурс «Живи искусством»</w:t>
            </w:r>
          </w:p>
        </w:tc>
        <w:tc>
          <w:tcPr>
            <w:tcW w:w="2318"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Праздникова А.Н.</w:t>
            </w:r>
          </w:p>
        </w:tc>
        <w:tc>
          <w:tcPr>
            <w:tcW w:w="2503" w:type="dxa"/>
            <w:shd w:val="clear" w:color="auto" w:fill="auto"/>
          </w:tcPr>
          <w:p w:rsidR="00C774E8" w:rsidRDefault="000A7262">
            <w:pPr>
              <w:spacing w:after="0" w:line="240" w:lineRule="auto"/>
              <w:contextualSpacing/>
              <w:jc w:val="both"/>
              <w:rPr>
                <w:rFonts w:ascii="Times New Roman" w:eastAsia="Times New Roman" w:hAnsi="Times New Roman" w:cs="Times New Roman"/>
                <w:lang w:eastAsia="en-US"/>
              </w:rPr>
            </w:pPr>
            <w:r>
              <w:rPr>
                <w:rFonts w:ascii="Times New Roman" w:hAnsi="Times New Roman" w:cs="Times New Roman"/>
              </w:rPr>
              <w:t>Диплом лауреата I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ind w:hanging="113"/>
              <w:contextualSpacing/>
              <w:jc w:val="center"/>
              <w:rPr>
                <w:rFonts w:ascii="Times New Roman" w:hAnsi="Times New Roman" w:cs="Times New Roman"/>
              </w:rPr>
            </w:pPr>
          </w:p>
        </w:tc>
        <w:tc>
          <w:tcPr>
            <w:tcW w:w="4167" w:type="dxa"/>
            <w:vMerge/>
            <w:shd w:val="clear" w:color="auto" w:fill="auto"/>
          </w:tcPr>
          <w:p w:rsidR="00C774E8" w:rsidRDefault="00C774E8">
            <w:pPr>
              <w:spacing w:after="0" w:line="240" w:lineRule="auto"/>
              <w:contextualSpacing/>
              <w:rPr>
                <w:rFonts w:ascii="Times New Roman" w:hAnsi="Times New Roman" w:cs="Times New Roman"/>
              </w:rPr>
            </w:pPr>
          </w:p>
        </w:tc>
        <w:tc>
          <w:tcPr>
            <w:tcW w:w="2318" w:type="dxa"/>
            <w:shd w:val="clear" w:color="auto" w:fill="auto"/>
          </w:tcPr>
          <w:p w:rsidR="00C774E8" w:rsidRDefault="000A7262">
            <w:pPr>
              <w:tabs>
                <w:tab w:val="left" w:pos="14459"/>
              </w:tabs>
              <w:spacing w:after="0" w:line="240" w:lineRule="auto"/>
              <w:ind w:right="-110"/>
              <w:contextualSpacing/>
              <w:rPr>
                <w:rFonts w:ascii="Times New Roman" w:eastAsia="Times New Roman" w:hAnsi="Times New Roman" w:cs="Times New Roman"/>
                <w:lang w:eastAsia="en-US"/>
              </w:rPr>
            </w:pPr>
            <w:r>
              <w:rPr>
                <w:rFonts w:ascii="Times New Roman" w:hAnsi="Times New Roman" w:cs="Times New Roman"/>
              </w:rPr>
              <w:t>Кариева Е.Н. в составе инструментального ансамбля «Девчата»</w:t>
            </w:r>
          </w:p>
        </w:tc>
        <w:tc>
          <w:tcPr>
            <w:tcW w:w="2503"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Диплом лауреата I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Фестиваль-конкурс искусств «Золотая грация»</w:t>
            </w: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Зайнуллина Н.А.</w:t>
            </w:r>
          </w:p>
        </w:tc>
        <w:tc>
          <w:tcPr>
            <w:tcW w:w="2503"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Диплом лауреата </w:t>
            </w:r>
            <w:r>
              <w:rPr>
                <w:rFonts w:ascii="Times New Roman" w:hAnsi="Times New Roman" w:cs="Times New Roman"/>
                <w:lang w:val="en-US"/>
              </w:rPr>
              <w:t>I</w:t>
            </w:r>
            <w:r>
              <w:rPr>
                <w:rFonts w:ascii="Times New Roman" w:hAnsi="Times New Roman" w:cs="Times New Roman"/>
              </w:rPr>
              <w:t xml:space="preserve">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vMerge w:val="restart"/>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Творческий конкурс «Живи искусством»</w:t>
            </w:r>
          </w:p>
        </w:tc>
        <w:tc>
          <w:tcPr>
            <w:tcW w:w="2318"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Зайнуллина Н.А.</w:t>
            </w:r>
          </w:p>
        </w:tc>
        <w:tc>
          <w:tcPr>
            <w:tcW w:w="2503" w:type="dxa"/>
            <w:shd w:val="clear" w:color="auto" w:fill="auto"/>
          </w:tcPr>
          <w:p w:rsidR="00C774E8" w:rsidRDefault="000A7262">
            <w:pPr>
              <w:tabs>
                <w:tab w:val="left" w:pos="4021"/>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Диплом лауреата </w:t>
            </w:r>
            <w:r>
              <w:rPr>
                <w:rFonts w:ascii="Times New Roman" w:hAnsi="Times New Roman" w:cs="Times New Roman"/>
                <w:lang w:val="en-US"/>
              </w:rPr>
              <w:t>I</w:t>
            </w:r>
            <w:r>
              <w:rPr>
                <w:rFonts w:ascii="Times New Roman" w:hAnsi="Times New Roman" w:cs="Times New Roman"/>
              </w:rPr>
              <w:t xml:space="preserve">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ind w:hanging="113"/>
              <w:contextualSpacing/>
              <w:jc w:val="center"/>
              <w:rPr>
                <w:rFonts w:ascii="Times New Roman" w:hAnsi="Times New Roman" w:cs="Times New Roman"/>
              </w:rPr>
            </w:pPr>
          </w:p>
        </w:tc>
        <w:tc>
          <w:tcPr>
            <w:tcW w:w="4167" w:type="dxa"/>
            <w:vMerge/>
            <w:shd w:val="clear" w:color="auto" w:fill="auto"/>
          </w:tcPr>
          <w:p w:rsidR="00C774E8" w:rsidRDefault="00C774E8">
            <w:pPr>
              <w:spacing w:after="0" w:line="240" w:lineRule="auto"/>
              <w:contextualSpacing/>
              <w:rPr>
                <w:rFonts w:ascii="Times New Roman" w:hAnsi="Times New Roman" w:cs="Times New Roman"/>
              </w:rPr>
            </w:pPr>
          </w:p>
        </w:tc>
        <w:tc>
          <w:tcPr>
            <w:tcW w:w="2318"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Зайнуллина Н.А.</w:t>
            </w:r>
          </w:p>
        </w:tc>
        <w:tc>
          <w:tcPr>
            <w:tcW w:w="2503" w:type="dxa"/>
            <w:shd w:val="clear" w:color="auto" w:fill="auto"/>
          </w:tcPr>
          <w:p w:rsidR="00C774E8" w:rsidRDefault="000A7262">
            <w:pPr>
              <w:tabs>
                <w:tab w:val="left" w:pos="4021"/>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Диплом за исполнительское мастерство</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59"/>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lang w:val="en-US"/>
              </w:rPr>
              <w:t>XV</w:t>
            </w:r>
            <w:r>
              <w:rPr>
                <w:rFonts w:ascii="Times New Roman" w:eastAsia="Calibri" w:hAnsi="Times New Roman" w:cs="Times New Roman"/>
              </w:rPr>
              <w:t xml:space="preserve"> Международный разножанровый конкурс- фестиваль «Время побеждать»</w:t>
            </w:r>
          </w:p>
        </w:tc>
        <w:tc>
          <w:tcPr>
            <w:tcW w:w="2318" w:type="dxa"/>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Ягафарова А.Г.</w:t>
            </w:r>
          </w:p>
          <w:p w:rsidR="00C774E8" w:rsidRDefault="00C774E8">
            <w:pPr>
              <w:spacing w:after="0" w:line="240" w:lineRule="auto"/>
              <w:ind w:right="-110"/>
              <w:contextualSpacing/>
              <w:rPr>
                <w:rFonts w:ascii="Times New Roman" w:hAnsi="Times New Roman" w:cs="Times New Roman"/>
              </w:rPr>
            </w:pPr>
          </w:p>
        </w:tc>
        <w:tc>
          <w:tcPr>
            <w:tcW w:w="2503" w:type="dxa"/>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rPr>
              <w:t xml:space="preserve">Лауреат </w:t>
            </w:r>
            <w:r>
              <w:rPr>
                <w:rFonts w:ascii="Times New Roman" w:eastAsia="Calibri" w:hAnsi="Times New Roman" w:cs="Times New Roman"/>
                <w:lang w:val="en-US"/>
              </w:rPr>
              <w:t xml:space="preserve">I </w:t>
            </w:r>
            <w:r>
              <w:rPr>
                <w:rFonts w:ascii="Times New Roman" w:eastAsia="Calibri" w:hAnsi="Times New Roman" w:cs="Times New Roman"/>
              </w:rPr>
              <w:t>степени</w:t>
            </w:r>
          </w:p>
        </w:tc>
      </w:tr>
      <w:tr w:rsidR="00C774E8">
        <w:tc>
          <w:tcPr>
            <w:tcW w:w="10486"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313"/>
                <w:tab w:val="left" w:pos="4021"/>
              </w:tabs>
              <w:spacing w:after="0" w:line="240" w:lineRule="auto"/>
              <w:ind w:right="-391" w:hanging="113"/>
              <w:contextualSpacing/>
              <w:jc w:val="center"/>
              <w:rPr>
                <w:rFonts w:ascii="Times New Roman" w:hAnsi="Times New Roman" w:cs="Times New Roman"/>
              </w:rPr>
            </w:pPr>
            <w:r>
              <w:rPr>
                <w:rFonts w:ascii="Times New Roman" w:hAnsi="Times New Roman" w:cs="Times New Roman"/>
                <w:b/>
              </w:rPr>
              <w:lastRenderedPageBreak/>
              <w:t>Всероссийский уровень</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«Вдохновение»</w:t>
            </w: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Бельская Ю.А., Мангутова А.Ф.</w:t>
            </w:r>
          </w:p>
        </w:tc>
        <w:tc>
          <w:tcPr>
            <w:tcW w:w="2503" w:type="dxa"/>
            <w:tcBorders>
              <w:top w:val="single" w:sz="4" w:space="0" w:color="000000"/>
              <w:left w:val="single" w:sz="4" w:space="0" w:color="000000"/>
              <w:bottom w:val="single" w:sz="4" w:space="0" w:color="000000"/>
              <w:right w:val="single" w:sz="4" w:space="0" w:color="000000"/>
            </w:tcBorders>
          </w:tcPr>
          <w:p w:rsidR="00C774E8" w:rsidRDefault="009A6CCF">
            <w:pPr>
              <w:tabs>
                <w:tab w:val="left" w:pos="14459"/>
              </w:tabs>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многожанровый фестиваль-конкурс искусств «Вдохновение России»</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Мангутова А.Ф.</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методический конкурс «Генератор идей»</w:t>
            </w: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Бельская Ю.А.</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инструментального исполнительства «Музыка души»</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Имаева Э.Н.</w:t>
            </w:r>
          </w:p>
        </w:tc>
        <w:tc>
          <w:tcPr>
            <w:tcW w:w="2503" w:type="dxa"/>
            <w:tcBorders>
              <w:top w:val="single" w:sz="4" w:space="0" w:color="auto"/>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 xml:space="preserve">Результат ожидается </w:t>
            </w:r>
          </w:p>
        </w:tc>
      </w:tr>
      <w:tr w:rsidR="00C774E8">
        <w:trPr>
          <w:trHeight w:val="70"/>
        </w:trPr>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 xml:space="preserve">Результат ожидается </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профессионального педагогического мастерства «Педагогический триумф».</w:t>
            </w:r>
          </w:p>
        </w:tc>
        <w:tc>
          <w:tcPr>
            <w:tcW w:w="2318"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000000"/>
              <w:bottom w:val="single" w:sz="4" w:space="0" w:color="000000"/>
              <w:right w:val="single" w:sz="4" w:space="0" w:color="000000"/>
            </w:tcBorders>
          </w:tcPr>
          <w:p w:rsidR="00C774E8" w:rsidRDefault="00C774E8">
            <w:pPr>
              <w:spacing w:after="0" w:line="240" w:lineRule="auto"/>
              <w:contextualSpacing/>
              <w:rPr>
                <w:rFonts w:ascii="Times New Roman" w:hAnsi="Times New Roman" w:cs="Times New Roman"/>
              </w:rPr>
            </w:pP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Халиуллина Э.М., Мадьярова Э.М.</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профессионального мастерства «Педагогическая копилка».</w:t>
            </w:r>
          </w:p>
        </w:tc>
        <w:tc>
          <w:tcPr>
            <w:tcW w:w="2318"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auto"/>
              <w:left w:val="single" w:sz="4" w:space="0" w:color="000000"/>
              <w:bottom w:val="single" w:sz="4" w:space="0" w:color="000000"/>
              <w:right w:val="single" w:sz="4" w:space="0" w:color="000000"/>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Всероссийский фестиваль профессионального мастерства среди педагогических работников «Педагогический дуэт»</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Халиуллина Э.М., Мадьярова Э.М.</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детского творчества «Бескрайний космос»</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Исхакова Н.Г.</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lang w:val="tt-RU"/>
              </w:rPr>
              <w:t>Диплом куратора</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Форум «Сой гомерне, сой халыкны, сой халыкнын доньясын»</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Исхакова Н.Г., Сабирова Г.М., Халиуллина Э.М., Мадьярова Э.М.</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Сертификат участника</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rPr>
              <w:t>Всероссийский фестиваль хореографии и исполнительских искусств «Зимний хоровод»</w:t>
            </w: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Мангутова А.Ф.</w:t>
            </w:r>
          </w:p>
        </w:tc>
        <w:tc>
          <w:tcPr>
            <w:tcW w:w="2503"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Диплом лауреата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Конкурс «Моё призвание»</w:t>
            </w:r>
          </w:p>
        </w:tc>
        <w:tc>
          <w:tcPr>
            <w:tcW w:w="2318"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Зайнуллина Н.А.</w:t>
            </w:r>
          </w:p>
        </w:tc>
        <w:tc>
          <w:tcPr>
            <w:tcW w:w="2503" w:type="dxa"/>
            <w:shd w:val="clear" w:color="auto" w:fill="auto"/>
          </w:tcPr>
          <w:p w:rsidR="00C774E8" w:rsidRDefault="000A7262">
            <w:pPr>
              <w:spacing w:after="0" w:line="240" w:lineRule="auto"/>
              <w:contextualSpacing/>
              <w:rPr>
                <w:rFonts w:ascii="Times New Roman" w:eastAsia="Calibri" w:hAnsi="Times New Roman" w:cs="Times New Roman"/>
                <w:bCs/>
                <w:lang w:eastAsia="en-US"/>
              </w:rPr>
            </w:pPr>
            <w:r>
              <w:rPr>
                <w:rFonts w:ascii="Times New Roman" w:hAnsi="Times New Roman" w:cs="Times New Roman"/>
              </w:rPr>
              <w:t>Грамота</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jc w:val="both"/>
              <w:rPr>
                <w:rFonts w:ascii="Times New Roman" w:hAnsi="Times New Roman" w:cs="Times New Roman"/>
                <w:kern w:val="2"/>
              </w:rPr>
            </w:pPr>
            <w:r>
              <w:rPr>
                <w:rFonts w:ascii="Times New Roman" w:hAnsi="Times New Roman" w:cs="Times New Roman"/>
                <w:kern w:val="2"/>
              </w:rPr>
              <w:t xml:space="preserve">Всероссийский конкурс творчества «Зимние игры» </w:t>
            </w:r>
          </w:p>
          <w:p w:rsidR="00C774E8" w:rsidRDefault="00C774E8">
            <w:pPr>
              <w:spacing w:after="0" w:line="240" w:lineRule="auto"/>
              <w:contextualSpacing/>
              <w:rPr>
                <w:rFonts w:ascii="Times New Roman" w:eastAsia="Calibri" w:hAnsi="Times New Roman" w:cs="Times New Roman"/>
                <w:lang w:eastAsia="en-US"/>
              </w:rPr>
            </w:pP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Семенова В.П.</w:t>
            </w:r>
          </w:p>
        </w:tc>
        <w:tc>
          <w:tcPr>
            <w:tcW w:w="2503" w:type="dxa"/>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 xml:space="preserve">Диплом </w:t>
            </w:r>
            <w:proofErr w:type="gramStart"/>
            <w:r>
              <w:rPr>
                <w:rFonts w:ascii="Times New Roman" w:eastAsia="Calibri" w:hAnsi="Times New Roman" w:cs="Times New Roman"/>
              </w:rPr>
              <w:t>Ш</w:t>
            </w:r>
            <w:proofErr w:type="gramEnd"/>
            <w:r>
              <w:rPr>
                <w:rFonts w:ascii="Times New Roman" w:eastAsia="Calibri" w:hAnsi="Times New Roman" w:cs="Times New Roman"/>
              </w:rPr>
              <w:t xml:space="preserve">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 xml:space="preserve">Всероссийский фестиваль - конкурса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исунков </w:t>
            </w:r>
            <w:r>
              <w:rPr>
                <w:rFonts w:ascii="Times New Roman" w:eastAsia="Calibri" w:hAnsi="Times New Roman" w:cs="Times New Roman"/>
                <w:b/>
                <w:bCs/>
              </w:rPr>
              <w:t xml:space="preserve">с </w:t>
            </w:r>
            <w:r>
              <w:rPr>
                <w:rFonts w:ascii="Times New Roman" w:eastAsia="Calibri" w:hAnsi="Times New Roman" w:cs="Times New Roman"/>
                <w:bCs/>
              </w:rPr>
              <w:t>международным участием</w:t>
            </w:r>
            <w:r>
              <w:rPr>
                <w:rFonts w:ascii="Times New Roman" w:eastAsia="Calibri" w:hAnsi="Times New Roman" w:cs="Times New Roman"/>
              </w:rPr>
              <w:t xml:space="preserve"> «Иллюстрация к любимым произведениям» в рамках празднования 225-летия со дня рождения А.С. Пушкина</w:t>
            </w:r>
          </w:p>
        </w:tc>
        <w:tc>
          <w:tcPr>
            <w:tcW w:w="2318" w:type="dxa"/>
            <w:shd w:val="clear" w:color="auto" w:fill="auto"/>
          </w:tcPr>
          <w:p w:rsidR="00C774E8" w:rsidRDefault="000A7262">
            <w:pPr>
              <w:tabs>
                <w:tab w:val="left" w:pos="4021"/>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Семенова В.П.</w:t>
            </w:r>
          </w:p>
        </w:tc>
        <w:tc>
          <w:tcPr>
            <w:tcW w:w="2503" w:type="dxa"/>
            <w:shd w:val="clear" w:color="auto" w:fill="auto"/>
          </w:tcPr>
          <w:p w:rsidR="00C774E8" w:rsidRDefault="000A7262">
            <w:pPr>
              <w:tabs>
                <w:tab w:val="left" w:pos="4021"/>
              </w:tabs>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rPr>
              <w:t>Диплом 2степени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rPr>
              <w:t xml:space="preserve">Всероссийский дистанционный конкурс «Защитнику Отечества» </w:t>
            </w: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Семенова В.П.</w:t>
            </w:r>
          </w:p>
        </w:tc>
        <w:tc>
          <w:tcPr>
            <w:tcW w:w="250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Диплом 1 степени</w:t>
            </w:r>
          </w:p>
          <w:p w:rsidR="00C774E8" w:rsidRDefault="00C774E8">
            <w:pPr>
              <w:tabs>
                <w:tab w:val="left" w:pos="4021"/>
              </w:tabs>
              <w:spacing w:after="0" w:line="240" w:lineRule="auto"/>
              <w:contextualSpacing/>
              <w:rPr>
                <w:rFonts w:ascii="Times New Roman" w:eastAsia="Times New Roman" w:hAnsi="Times New Roman" w:cs="Times New Roman"/>
                <w:lang w:eastAsia="en-US"/>
              </w:rPr>
            </w:pP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Всероссийский конкурс «Осень талантов».</w:t>
            </w:r>
            <w:r>
              <w:rPr>
                <w:rFonts w:ascii="Times New Roman" w:eastAsia="Calibri" w:hAnsi="Times New Roman" w:cs="Times New Roman"/>
              </w:rPr>
              <w:tab/>
            </w: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Семенова В.П.</w:t>
            </w:r>
          </w:p>
        </w:tc>
        <w:tc>
          <w:tcPr>
            <w:tcW w:w="250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Диплом 1 степени</w:t>
            </w:r>
          </w:p>
          <w:p w:rsidR="00C774E8" w:rsidRDefault="00C774E8">
            <w:pPr>
              <w:spacing w:after="0" w:line="240" w:lineRule="auto"/>
              <w:contextualSpacing/>
              <w:rPr>
                <w:rFonts w:ascii="Times New Roman" w:eastAsia="Calibri" w:hAnsi="Times New Roman" w:cs="Times New Roman"/>
                <w:lang w:eastAsia="en-US"/>
              </w:rPr>
            </w:pP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shd w:val="clear" w:color="auto" w:fill="auto"/>
          </w:tcPr>
          <w:p w:rsidR="00C774E8" w:rsidRDefault="000A7262">
            <w:pPr>
              <w:spacing w:after="0" w:line="240" w:lineRule="auto"/>
              <w:contextualSpacing/>
              <w:rPr>
                <w:rFonts w:ascii="Times New Roman" w:eastAsia="Times New Roman" w:hAnsi="Times New Roman" w:cs="Times New Roman"/>
                <w:kern w:val="2"/>
                <w:lang w:eastAsia="en-US"/>
              </w:rPr>
            </w:pPr>
            <w:r>
              <w:rPr>
                <w:rFonts w:ascii="Times New Roman" w:hAnsi="Times New Roman" w:cs="Times New Roman"/>
                <w:kern w:val="2"/>
              </w:rPr>
              <w:t>Всероссийский конкурс «Подарок к 8 Марта»</w:t>
            </w:r>
          </w:p>
        </w:tc>
        <w:tc>
          <w:tcPr>
            <w:tcW w:w="2318"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Семенова В.П.</w:t>
            </w:r>
          </w:p>
        </w:tc>
        <w:tc>
          <w:tcPr>
            <w:tcW w:w="250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Диплом участника</w:t>
            </w:r>
          </w:p>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Благодарность.</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0"/>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eastAsiaTheme="minorHAnsi" w:hAnsi="Times New Roman" w:cs="Times New Roman"/>
              </w:rPr>
              <w:t>Всероссийский конкурс творческих работ для преподавателей «Оттепель»</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eastAsiaTheme="minorHAnsi" w:hAnsi="Times New Roman" w:cs="Times New Roman"/>
              </w:rPr>
              <w:t>Ханнанова Ч.Р.</w:t>
            </w:r>
          </w:p>
        </w:tc>
        <w:tc>
          <w:tcPr>
            <w:tcW w:w="2503" w:type="dxa"/>
          </w:tcPr>
          <w:p w:rsidR="00C774E8" w:rsidRDefault="000A7262">
            <w:pPr>
              <w:spacing w:after="0" w:line="240" w:lineRule="auto"/>
              <w:contextualSpacing/>
              <w:rPr>
                <w:rFonts w:ascii="Times New Roman" w:hAnsi="Times New Roman" w:cs="Times New Roman"/>
              </w:rPr>
            </w:pPr>
            <w:r>
              <w:rPr>
                <w:rFonts w:ascii="Times New Roman" w:eastAsiaTheme="minorHAnsi" w:hAnsi="Times New Roman" w:cs="Times New Roman"/>
              </w:rPr>
              <w:t>Диплом 2 место</w:t>
            </w:r>
          </w:p>
        </w:tc>
      </w:tr>
      <w:tr w:rsidR="00C774E8">
        <w:tc>
          <w:tcPr>
            <w:tcW w:w="10486"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313"/>
                <w:tab w:val="left" w:pos="4021"/>
              </w:tabs>
              <w:spacing w:after="0" w:line="240" w:lineRule="auto"/>
              <w:ind w:right="-391" w:hanging="113"/>
              <w:contextualSpacing/>
              <w:jc w:val="center"/>
              <w:rPr>
                <w:rFonts w:ascii="Times New Roman" w:hAnsi="Times New Roman" w:cs="Times New Roman"/>
              </w:rPr>
            </w:pPr>
            <w:r>
              <w:rPr>
                <w:rFonts w:ascii="Times New Roman" w:hAnsi="Times New Roman" w:cs="Times New Roman"/>
                <w:b/>
              </w:rPr>
              <w:t>Республиканский уровень</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Республиканский творческий конкурс «Весенняя капель»</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rPr>
          <w:trHeight w:val="407"/>
        </w:trPr>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bottom w:val="single" w:sz="4" w:space="0" w:color="auto"/>
            </w:tcBorders>
          </w:tcPr>
          <w:p w:rsidR="00C774E8" w:rsidRDefault="00C774E8">
            <w:pPr>
              <w:spacing w:after="0" w:line="240" w:lineRule="auto"/>
              <w:ind w:right="-1"/>
              <w:contextualSpacing/>
              <w:rPr>
                <w:rFonts w:ascii="Times New Roman" w:eastAsia="Calibri" w:hAnsi="Times New Roman" w:cs="Times New Roman"/>
                <w:bCs/>
              </w:rPr>
            </w:pP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Имаева Э.Н.</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Республиканский творческий конкурс, посвященный Международному женскому дню «Весна, цветы и комплименты»</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Майбурова М.Н.</w:t>
            </w:r>
          </w:p>
        </w:tc>
        <w:tc>
          <w:tcPr>
            <w:tcW w:w="2503" w:type="dxa"/>
            <w:tcBorders>
              <w:top w:val="single" w:sz="4" w:space="0" w:color="auto"/>
            </w:tcBorders>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Имаева Э.Н.</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000000"/>
              <w:right w:val="single" w:sz="4" w:space="0" w:color="000000"/>
            </w:tcBorders>
          </w:tcPr>
          <w:p w:rsidR="00C774E8" w:rsidRDefault="000A7262">
            <w:pPr>
              <w:spacing w:after="0" w:line="240" w:lineRule="auto"/>
              <w:ind w:right="-1"/>
              <w:contextualSpacing/>
              <w:rPr>
                <w:rFonts w:ascii="Times New Roman" w:hAnsi="Times New Roman" w:cs="Times New Roman"/>
              </w:rPr>
            </w:pPr>
            <w:proofErr w:type="gramStart"/>
            <w:r>
              <w:rPr>
                <w:rFonts w:ascii="Times New Roman" w:eastAsia="Calibri" w:hAnsi="Times New Roman" w:cs="Times New Roman"/>
              </w:rPr>
              <w:t>Республиканский</w:t>
            </w:r>
            <w:proofErr w:type="gramEnd"/>
            <w:r>
              <w:rPr>
                <w:rFonts w:ascii="Times New Roman" w:eastAsia="Calibri" w:hAnsi="Times New Roman" w:cs="Times New Roman"/>
              </w:rPr>
              <w:t xml:space="preserve"> творческом конкурсе </w:t>
            </w:r>
            <w:r>
              <w:rPr>
                <w:rFonts w:ascii="Times New Roman" w:eastAsia="Calibri" w:hAnsi="Times New Roman" w:cs="Times New Roman"/>
              </w:rPr>
              <w:lastRenderedPageBreak/>
              <w:t>«Горизонты»</w:t>
            </w: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lastRenderedPageBreak/>
              <w:t>Альметова Л.М.</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tcBorders>
              <w:left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000000"/>
              <w:right w:val="single" w:sz="4" w:space="0" w:color="000000"/>
            </w:tcBorders>
          </w:tcPr>
          <w:p w:rsidR="00C774E8" w:rsidRDefault="00C774E8">
            <w:pPr>
              <w:spacing w:after="0" w:line="240" w:lineRule="auto"/>
              <w:ind w:right="-1"/>
              <w:contextualSpacing/>
              <w:rPr>
                <w:rFonts w:ascii="Times New Roman" w:eastAsia="Calibri" w:hAnsi="Times New Roman" w:cs="Times New Roman"/>
              </w:rPr>
            </w:pP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Альметова Л.М.</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Диплом 2 место</w:t>
            </w:r>
          </w:p>
        </w:tc>
      </w:tr>
      <w:tr w:rsidR="00C774E8">
        <w:tc>
          <w:tcPr>
            <w:tcW w:w="704" w:type="dxa"/>
            <w:vMerge/>
            <w:tcBorders>
              <w:left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000000"/>
              <w:right w:val="single" w:sz="4" w:space="0" w:color="000000"/>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auto"/>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tcBorders>
              <w:left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000000"/>
              <w:right w:val="single" w:sz="4" w:space="0" w:color="000000"/>
            </w:tcBorders>
          </w:tcPr>
          <w:p w:rsidR="00C774E8" w:rsidRDefault="00C774E8">
            <w:pPr>
              <w:spacing w:after="0" w:line="240" w:lineRule="auto"/>
              <w:ind w:right="-1"/>
              <w:contextualSpacing/>
              <w:rPr>
                <w:rFonts w:ascii="Times New Roman" w:hAnsi="Times New Roman" w:cs="Times New Roman"/>
              </w:rPr>
            </w:pPr>
          </w:p>
        </w:tc>
        <w:tc>
          <w:tcPr>
            <w:tcW w:w="2318" w:type="dxa"/>
          </w:tcPr>
          <w:p w:rsidR="00C774E8" w:rsidRDefault="000A7262">
            <w:pPr>
              <w:spacing w:after="0" w:line="240" w:lineRule="auto"/>
              <w:ind w:right="-110"/>
              <w:contextualSpacing/>
              <w:rPr>
                <w:rFonts w:ascii="Times New Roman" w:eastAsia="Calibri" w:hAnsi="Times New Roman" w:cs="Times New Roman"/>
              </w:rPr>
            </w:pPr>
            <w:r>
              <w:rPr>
                <w:rFonts w:ascii="Times New Roman" w:eastAsia="Calibri" w:hAnsi="Times New Roman" w:cs="Times New Roman"/>
              </w:rPr>
              <w:t>Кадырова Р.А.</w:t>
            </w:r>
          </w:p>
        </w:tc>
        <w:tc>
          <w:tcPr>
            <w:tcW w:w="2503" w:type="dxa"/>
          </w:tcPr>
          <w:p w:rsidR="00C774E8" w:rsidRDefault="000A7262">
            <w:pPr>
              <w:spacing w:after="0" w:line="240" w:lineRule="auto"/>
              <w:contextualSpacing/>
              <w:rPr>
                <w:rFonts w:ascii="Times New Roman" w:eastAsia="Calibri" w:hAnsi="Times New Roman" w:cs="Times New Roman"/>
                <w:highlight w:val="yellow"/>
              </w:rPr>
            </w:pPr>
            <w:r>
              <w:rPr>
                <w:rFonts w:ascii="Times New Roman" w:hAnsi="Times New Roman" w:cs="Times New Roman"/>
              </w:rPr>
              <w:t>Диплом 1 место</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000000"/>
              <w:bottom w:val="single" w:sz="4" w:space="0" w:color="000000"/>
              <w:right w:val="single" w:sz="4" w:space="0" w:color="000000"/>
            </w:tcBorders>
          </w:tcPr>
          <w:p w:rsidR="00C774E8" w:rsidRDefault="00C774E8">
            <w:pPr>
              <w:spacing w:after="0" w:line="240" w:lineRule="auto"/>
              <w:ind w:right="-1"/>
              <w:contextualSpacing/>
              <w:rPr>
                <w:rFonts w:ascii="Times New Roman" w:hAnsi="Times New Roman" w:cs="Times New Roman"/>
              </w:rPr>
            </w:pPr>
          </w:p>
        </w:tc>
        <w:tc>
          <w:tcPr>
            <w:tcW w:w="2318" w:type="dxa"/>
          </w:tcPr>
          <w:p w:rsidR="00C774E8" w:rsidRDefault="000A7262">
            <w:pPr>
              <w:spacing w:after="0" w:line="240" w:lineRule="auto"/>
              <w:ind w:right="-110"/>
              <w:contextualSpacing/>
              <w:rPr>
                <w:rFonts w:ascii="Times New Roman" w:eastAsia="Calibri" w:hAnsi="Times New Roman" w:cs="Times New Roman"/>
              </w:rPr>
            </w:pPr>
            <w:r>
              <w:rPr>
                <w:rFonts w:ascii="Times New Roman" w:hAnsi="Times New Roman" w:cs="Times New Roman"/>
              </w:rPr>
              <w:t>Надырова Л.И.</w:t>
            </w:r>
          </w:p>
        </w:tc>
        <w:tc>
          <w:tcPr>
            <w:tcW w:w="2503" w:type="dxa"/>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Диплом 1 место</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творческий конкурс «Зимняя сказка»</w:t>
            </w:r>
          </w:p>
        </w:tc>
        <w:tc>
          <w:tcPr>
            <w:tcW w:w="2318" w:type="dxa"/>
            <w:tcBorders>
              <w:top w:val="single" w:sz="4" w:space="0" w:color="auto"/>
            </w:tcBorders>
          </w:tcPr>
          <w:p w:rsidR="00C774E8" w:rsidRDefault="000A7262">
            <w:pPr>
              <w:tabs>
                <w:tab w:val="left" w:pos="14459"/>
              </w:tabs>
              <w:spacing w:after="0" w:line="240" w:lineRule="auto"/>
              <w:ind w:right="-110"/>
              <w:contextualSpacing/>
              <w:rPr>
                <w:rFonts w:ascii="Times New Roman" w:hAnsi="Times New Roman" w:cs="Times New Roman"/>
              </w:rPr>
            </w:pPr>
            <w:r>
              <w:rPr>
                <w:rFonts w:ascii="Times New Roman" w:hAnsi="Times New Roman" w:cs="Times New Roman"/>
              </w:rPr>
              <w:t>Федорова Р.Р.</w:t>
            </w:r>
          </w:p>
        </w:tc>
        <w:tc>
          <w:tcPr>
            <w:tcW w:w="2503" w:type="dxa"/>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eastAsia="Times New Roman" w:hAnsi="Times New Roman" w:cs="Times New Roman"/>
              </w:rPr>
              <w:t>2025</w:t>
            </w:r>
          </w:p>
        </w:tc>
        <w:tc>
          <w:tcPr>
            <w:tcW w:w="4167" w:type="dxa"/>
            <w:shd w:val="clear" w:color="auto" w:fill="auto"/>
          </w:tcPr>
          <w:p w:rsidR="00C774E8" w:rsidRDefault="000A7262">
            <w:pPr>
              <w:suppressAutoHyphens/>
              <w:spacing w:after="0" w:line="240" w:lineRule="auto"/>
              <w:contextualSpacing/>
              <w:rPr>
                <w:rFonts w:ascii="Times New Roman" w:eastAsia="Times New Roman" w:hAnsi="Times New Roman" w:cs="Times New Roman"/>
                <w:lang w:eastAsia="en-US"/>
              </w:rPr>
            </w:pPr>
            <w:r>
              <w:rPr>
                <w:rFonts w:ascii="Times New Roman" w:hAnsi="Times New Roman" w:cs="Times New Roman"/>
              </w:rPr>
              <w:t>Республиканский к</w:t>
            </w:r>
            <w:r>
              <w:rPr>
                <w:rFonts w:ascii="Times New Roman" w:eastAsia="Calibri" w:hAnsi="Times New Roman" w:cs="Times New Roman"/>
              </w:rPr>
              <w:t>онкурс творческих работ по безопасности дорожного движения «Транспорт для Деда Мороза»</w:t>
            </w:r>
          </w:p>
        </w:tc>
        <w:tc>
          <w:tcPr>
            <w:tcW w:w="2318" w:type="dxa"/>
            <w:tcBorders>
              <w:top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Федорова Р.Р.</w:t>
            </w:r>
          </w:p>
        </w:tc>
        <w:tc>
          <w:tcPr>
            <w:tcW w:w="2503" w:type="dxa"/>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диплом</w:t>
            </w:r>
            <w:proofErr w:type="gramStart"/>
            <w:r>
              <w:rPr>
                <w:rFonts w:ascii="Times New Roman" w:hAnsi="Times New Roman" w:cs="Times New Roman"/>
              </w:rPr>
              <w:t>1</w:t>
            </w:r>
            <w:proofErr w:type="gramEnd"/>
            <w:r>
              <w:rPr>
                <w:rFonts w:ascii="Times New Roman" w:hAnsi="Times New Roman" w:cs="Times New Roman"/>
              </w:rPr>
              <w:t xml:space="preserve"> место</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фестиваль-конкурс инструментального исполнительства «Золотой камертон»</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МангутоваА. Ф.</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ind w:right="-1"/>
              <w:contextualSpacing/>
              <w:rPr>
                <w:rFonts w:ascii="Times New Roman" w:hAnsi="Times New Roman" w:cs="Times New Roman"/>
              </w:rPr>
            </w:pPr>
          </w:p>
        </w:tc>
        <w:tc>
          <w:tcPr>
            <w:tcW w:w="2318" w:type="dxa"/>
          </w:tcPr>
          <w:p w:rsidR="00C774E8" w:rsidRDefault="000A7262">
            <w:pPr>
              <w:spacing w:after="0" w:line="240" w:lineRule="auto"/>
              <w:ind w:right="-110"/>
              <w:contextualSpacing/>
              <w:rPr>
                <w:rFonts w:ascii="Times New Roman" w:eastAsia="Calibri" w:hAnsi="Times New Roman" w:cs="Times New Roman"/>
              </w:rPr>
            </w:pPr>
            <w:r>
              <w:rPr>
                <w:rFonts w:ascii="Times New Roman" w:hAnsi="Times New Roman" w:cs="Times New Roman"/>
              </w:rPr>
              <w:t>Ягафарова А.Г.</w:t>
            </w:r>
          </w:p>
        </w:tc>
        <w:tc>
          <w:tcPr>
            <w:tcW w:w="2503" w:type="dxa"/>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Лауреат </w:t>
            </w:r>
            <w:r>
              <w:rPr>
                <w:rFonts w:ascii="Times New Roman" w:eastAsia="Calibri" w:hAnsi="Times New Roman" w:cs="Times New Roman"/>
                <w:lang w:val="en-US"/>
              </w:rPr>
              <w:t xml:space="preserve">1 </w:t>
            </w:r>
            <w:r>
              <w:rPr>
                <w:rFonts w:ascii="Times New Roman" w:eastAsia="Arial Unicode MS" w:hAnsi="Times New Roman" w:cs="Times New Roman"/>
                <w:lang w:eastAsia="zh-CN" w:bidi="hi-IN"/>
              </w:rPr>
              <w:t>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исполнительского мастерства «И мастерство, и вдохновение…»</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Бельская Ю.А., Мангутова А.Ф.</w:t>
            </w:r>
          </w:p>
        </w:tc>
        <w:tc>
          <w:tcPr>
            <w:tcW w:w="2503" w:type="dxa"/>
            <w:tcBorders>
              <w:top w:val="single" w:sz="4" w:space="0" w:color="auto"/>
            </w:tcBorders>
          </w:tcPr>
          <w:p w:rsidR="00C774E8" w:rsidRDefault="00C774E8">
            <w:pPr>
              <w:tabs>
                <w:tab w:val="left" w:pos="14459"/>
              </w:tabs>
              <w:spacing w:after="0" w:line="240" w:lineRule="auto"/>
              <w:contextualSpacing/>
              <w:rPr>
                <w:rFonts w:ascii="Times New Roman" w:hAnsi="Times New Roman" w:cs="Times New Roman"/>
                <w:bCs/>
              </w:rPr>
            </w:pPr>
          </w:p>
          <w:p w:rsidR="00C774E8" w:rsidRDefault="000A7262">
            <w:pPr>
              <w:tabs>
                <w:tab w:val="left" w:pos="14459"/>
              </w:tabs>
              <w:spacing w:after="0" w:line="240" w:lineRule="auto"/>
              <w:contextualSpacing/>
              <w:rPr>
                <w:rFonts w:ascii="Times New Roman" w:hAnsi="Times New Roman" w:cs="Times New Roman"/>
                <w:bCs/>
              </w:rPr>
            </w:pPr>
            <w:r>
              <w:rPr>
                <w:rFonts w:ascii="Times New Roman" w:hAnsi="Times New Roman" w:cs="Times New Roman"/>
                <w:lang w:val="tt-RU"/>
              </w:rPr>
              <w:t xml:space="preserve">Диплом лауреата </w:t>
            </w:r>
            <w:r>
              <w:rPr>
                <w:rFonts w:ascii="Times New Roman" w:hAnsi="Times New Roman" w:cs="Times New Roman"/>
                <w:lang w:val="en-US"/>
              </w:rPr>
              <w:t xml:space="preserve">III </w:t>
            </w:r>
            <w:r>
              <w:rPr>
                <w:rFonts w:ascii="Times New Roman" w:hAnsi="Times New Roman" w:cs="Times New Roman"/>
              </w:rPr>
              <w:t>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Гафурова М. Г.</w:t>
            </w:r>
          </w:p>
        </w:tc>
        <w:tc>
          <w:tcPr>
            <w:tcW w:w="2503" w:type="dxa"/>
            <w:tcBorders>
              <w:top w:val="single" w:sz="4" w:space="0" w:color="auto"/>
            </w:tcBorders>
          </w:tcPr>
          <w:p w:rsidR="00C774E8" w:rsidRDefault="000A7262">
            <w:pPr>
              <w:spacing w:after="0" w:line="240" w:lineRule="auto"/>
              <w:contextualSpacing/>
              <w:rPr>
                <w:rFonts w:ascii="Times New Roman" w:eastAsia="Calibri" w:hAnsi="Times New Roman" w:cs="Times New Roman"/>
                <w:bCs/>
              </w:rPr>
            </w:pPr>
            <w:r>
              <w:rPr>
                <w:rFonts w:ascii="Times New Roman" w:eastAsia="Calibri" w:hAnsi="Times New Roman" w:cs="Times New Roman"/>
                <w:bCs/>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tcBorders>
          </w:tcPr>
          <w:p w:rsidR="00C774E8" w:rsidRDefault="000A7262">
            <w:pPr>
              <w:spacing w:after="0" w:line="240" w:lineRule="auto"/>
              <w:ind w:right="-110"/>
              <w:contextualSpacing/>
              <w:jc w:val="both"/>
              <w:rPr>
                <w:rFonts w:ascii="Times New Roman" w:hAnsi="Times New Roman" w:cs="Times New Roman"/>
              </w:rPr>
            </w:pPr>
            <w:r>
              <w:rPr>
                <w:rFonts w:ascii="Times New Roman" w:hAnsi="Times New Roman" w:cs="Times New Roman"/>
              </w:rPr>
              <w:t>Инструментальный ансамбль «Чулман»</w:t>
            </w:r>
          </w:p>
        </w:tc>
        <w:tc>
          <w:tcPr>
            <w:tcW w:w="2503" w:type="dxa"/>
            <w:tcBorders>
              <w:top w:val="single" w:sz="4" w:space="0" w:color="auto"/>
            </w:tcBorders>
          </w:tcPr>
          <w:p w:rsidR="00C774E8" w:rsidRDefault="000A7262">
            <w:pPr>
              <w:spacing w:after="0" w:line="240" w:lineRule="auto"/>
              <w:contextualSpacing/>
              <w:rPr>
                <w:rFonts w:ascii="Times New Roman" w:eastAsia="Calibri" w:hAnsi="Times New Roman" w:cs="Times New Roman"/>
                <w:bCs/>
              </w:rPr>
            </w:pPr>
            <w:r>
              <w:rPr>
                <w:rFonts w:ascii="Times New Roman" w:eastAsia="Calibri" w:hAnsi="Times New Roman" w:cs="Times New Roman"/>
                <w:bCs/>
              </w:rPr>
              <w:t>Лауреат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Вокальный ансамбль «Мизгел»</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Хисматуллина О.Н.</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Садртдинова Г.Р.</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Кадырова Р.А.</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Филиппова А.Р.</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Волошина Р.М.</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Гафурова М.Г.</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Надырова Л.И.</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Сунгатуллина Г.А.</w:t>
            </w:r>
          </w:p>
          <w:p w:rsidR="00C774E8" w:rsidRDefault="000A7262">
            <w:pPr>
              <w:spacing w:after="0" w:line="240" w:lineRule="auto"/>
              <w:ind w:right="-110"/>
              <w:contextualSpacing/>
              <w:rPr>
                <w:rFonts w:ascii="Times New Roman" w:eastAsia="Calibri" w:hAnsi="Times New Roman" w:cs="Times New Roman"/>
              </w:rPr>
            </w:pPr>
            <w:r>
              <w:rPr>
                <w:rFonts w:ascii="Times New Roman" w:hAnsi="Times New Roman" w:cs="Times New Roman"/>
              </w:rPr>
              <w:t>Белаш М.М.</w:t>
            </w:r>
          </w:p>
        </w:tc>
        <w:tc>
          <w:tcPr>
            <w:tcW w:w="2503" w:type="dxa"/>
          </w:tcPr>
          <w:p w:rsidR="00C774E8" w:rsidRDefault="000A7262">
            <w:pPr>
              <w:spacing w:after="0" w:line="240" w:lineRule="auto"/>
              <w:contextualSpacing/>
              <w:rPr>
                <w:rFonts w:ascii="Times New Roman" w:eastAsia="Calibri" w:hAnsi="Times New Roman" w:cs="Times New Roman"/>
                <w:bCs/>
              </w:rPr>
            </w:pPr>
            <w:r>
              <w:rPr>
                <w:rFonts w:ascii="Times New Roman" w:eastAsia="Calibri" w:hAnsi="Times New Roman" w:cs="Times New Roman"/>
                <w:bCs/>
              </w:rPr>
              <w:t>Лауреат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методических работ в рамках фестиваля-конкурса «Камская мозаика»</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Кариева Е. Н., Праздникова А.Н., Зайнуллина Н.А.</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Бельская Ю.А.</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Лауреат 3 степени</w:t>
            </w:r>
          </w:p>
        </w:tc>
      </w:tr>
      <w:tr w:rsidR="00C774E8">
        <w:tc>
          <w:tcPr>
            <w:tcW w:w="704" w:type="dxa"/>
            <w:vMerge/>
            <w:tcBorders>
              <w:left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bottom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Зайнуллина Н.А.</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3степени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tabs>
                <w:tab w:val="left" w:pos="313"/>
              </w:tabs>
              <w:spacing w:after="0" w:line="240" w:lineRule="auto"/>
              <w:ind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bottom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Фасхутдинова А.С., Фазлиева А.М.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методических пособий для педагогов дополнительного образования художественной направленности</w:t>
            </w:r>
          </w:p>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«Контрольно–измерительные материалы для 5-7кл по изоискусству ДШИ </w:t>
            </w:r>
            <w:proofErr w:type="gramStart"/>
            <w:r>
              <w:rPr>
                <w:rFonts w:ascii="Times New Roman" w:hAnsi="Times New Roman" w:cs="Times New Roman"/>
              </w:rPr>
              <w:t>ДО</w:t>
            </w:r>
            <w:proofErr w:type="gramEnd"/>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Семенова В.П.</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proofErr w:type="gramStart"/>
            <w:r>
              <w:rPr>
                <w:rFonts w:ascii="Times New Roman" w:hAnsi="Times New Roman" w:cs="Times New Roman"/>
              </w:rPr>
              <w:t>V</w:t>
            </w:r>
            <w:proofErr w:type="gramEnd"/>
            <w:r>
              <w:rPr>
                <w:rFonts w:ascii="Times New Roman" w:hAnsi="Times New Roman" w:cs="Times New Roman"/>
              </w:rPr>
              <w:t>Межрегиональный фестиваль-конкурс детского, юношеского и взрослого творчества «Время искусства»</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 xml:space="preserve">Кузьмичева Л.В., </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I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методических разработок «Методическая сокровищница</w:t>
            </w:r>
            <w:proofErr w:type="gramStart"/>
            <w:r>
              <w:rPr>
                <w:rFonts w:ascii="Times New Roman" w:hAnsi="Times New Roman" w:cs="Times New Roman"/>
              </w:rPr>
              <w:t>»-</w:t>
            </w:r>
            <w:proofErr w:type="gramEnd"/>
            <w:r>
              <w:rPr>
                <w:rFonts w:ascii="Times New Roman" w:hAnsi="Times New Roman" w:cs="Times New Roman"/>
              </w:rPr>
              <w:t>конспект урока</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Мангутова А.Ф.</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творческий конкурс «Мир сказок и стихов Габдуллы</w:t>
            </w:r>
            <w:proofErr w:type="gramStart"/>
            <w:r>
              <w:rPr>
                <w:rFonts w:ascii="Times New Roman" w:hAnsi="Times New Roman" w:cs="Times New Roman"/>
              </w:rPr>
              <w:t xml:space="preserve"> Т</w:t>
            </w:r>
            <w:proofErr w:type="gramEnd"/>
            <w:r>
              <w:rPr>
                <w:rFonts w:ascii="Times New Roman" w:hAnsi="Times New Roman" w:cs="Times New Roman"/>
              </w:rPr>
              <w:t>укая»</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Шушляева И.С.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Республиканском </w:t>
            </w:r>
            <w:proofErr w:type="gramStart"/>
            <w:r>
              <w:rPr>
                <w:rFonts w:ascii="Times New Roman" w:hAnsi="Times New Roman" w:cs="Times New Roman"/>
              </w:rPr>
              <w:t>конкурсе</w:t>
            </w:r>
            <w:proofErr w:type="gramEnd"/>
            <w:r>
              <w:rPr>
                <w:rFonts w:ascii="Times New Roman" w:hAnsi="Times New Roman" w:cs="Times New Roman"/>
              </w:rPr>
              <w:t xml:space="preserve"> «Мое призвание», номинация «Есть идея»</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Альметова Л.М.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3место</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3 место</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Открытый республиканский фестиваль конкурс татарского искусства «Моң Чишмәсе»</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Лауреат3степени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Шушляева И.С.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Шушляева И.С.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3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Имаева Э.Н.</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Лауреат3степени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Ансамбль «Созвучие»</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Мангутова А.Ф.</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3степени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Шадрина Т.В.</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Ансамбль «Язголем</w:t>
            </w:r>
            <w:proofErr w:type="gramStart"/>
            <w:r>
              <w:rPr>
                <w:rFonts w:ascii="Times New Roman" w:hAnsi="Times New Roman" w:cs="Times New Roman"/>
              </w:rPr>
              <w:t>»Г</w:t>
            </w:r>
            <w:proofErr w:type="gramEnd"/>
            <w:r>
              <w:rPr>
                <w:rFonts w:ascii="Times New Roman" w:hAnsi="Times New Roman" w:cs="Times New Roman"/>
              </w:rPr>
              <w:t>атауллина Р.М., Фасхутдинова А.С., Фазлиева А.М.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Трио «Мирас»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Исхакова Н.Г.</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Кариева Е.Н. в составе ВИА «Созвучие»</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лауреата I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Кузьмичева Л.В.</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numPr>
                <w:ilvl w:val="0"/>
                <w:numId w:val="61"/>
              </w:numPr>
              <w:spacing w:after="0" w:line="240" w:lineRule="auto"/>
              <w:ind w:left="0" w:right="-10" w:hanging="113"/>
              <w:contextualSpacing/>
              <w:jc w:val="center"/>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Зайнуллина Н.А.</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лауреата I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Открытый республиканский фестиваль-конкурс татарского искусства «Мон Чишмэсе»- участие в «Педагогической мастерской». Форма участия: Презентация открытого урока « Развитие творческой личности на примере ансамблевой игры», публикация</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Мангутова А.Ф.</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фотографий «Моя зима»</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Матвеева О.А.</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 место</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w:t>
            </w:r>
            <w:proofErr w:type="gramStart"/>
            <w:r>
              <w:rPr>
                <w:rFonts w:ascii="Times New Roman" w:hAnsi="Times New Roman" w:cs="Times New Roman"/>
              </w:rPr>
              <w:t>с-</w:t>
            </w:r>
            <w:proofErr w:type="gramEnd"/>
            <w:r>
              <w:rPr>
                <w:rFonts w:ascii="Times New Roman" w:hAnsi="Times New Roman" w:cs="Times New Roman"/>
              </w:rPr>
              <w:t xml:space="preserve"> выставка художественно-творческих работ педагогов художественной направленности «Души прекрасные порывы»</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Федорова Р.Р.</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Республиканский конкурс «Развиваем </w:t>
            </w:r>
            <w:proofErr w:type="gramStart"/>
            <w:r>
              <w:rPr>
                <w:rFonts w:ascii="Times New Roman" w:hAnsi="Times New Roman" w:cs="Times New Roman"/>
              </w:rPr>
              <w:t>незаурядных</w:t>
            </w:r>
            <w:proofErr w:type="gramEnd"/>
            <w:r>
              <w:rPr>
                <w:rFonts w:ascii="Times New Roman" w:hAnsi="Times New Roman" w:cs="Times New Roman"/>
              </w:rPr>
              <w:t>», номинация «Лучшая методическая разработка»</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Жеглова О.А.</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Сертификат </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посвященный международному дню родного языка «Наследники традиций: Гордость за родной язык»</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Кузьмичева Л.В.</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Мангутова А.Ф.</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 место</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Ибушева С.В.</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 место</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Сабирова Г.М., Зиннатуллина С.В.</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методических работ «Педагогические идеи -2025»</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Кузьмичева Л.В.</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Кариева Е. Н., Праздникова А.Н.</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Ситдикова А.М.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Надырова Л.И.</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 публикация</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Хисматуллина О.Н.</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I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Ягафарова А.Г.</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творческий конкурс, посвященный Дню авиации и космонавтики «Поехали!»</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Шушляева И.С.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II Открытый республиканский конкурс </w:t>
            </w:r>
          </w:p>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Призвание»</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Елагина О.А.</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творческий конкурс, посвященный татарскому народному искусству и фольклору «Сохраняя традиции</w:t>
            </w:r>
            <w:proofErr w:type="gramStart"/>
            <w:r>
              <w:rPr>
                <w:rFonts w:ascii="Times New Roman" w:hAnsi="Times New Roman" w:cs="Times New Roman"/>
              </w:rPr>
              <w:t>»-</w:t>
            </w:r>
            <w:proofErr w:type="gramEnd"/>
            <w:r>
              <w:rPr>
                <w:rFonts w:ascii="Times New Roman" w:hAnsi="Times New Roman" w:cs="Times New Roman"/>
              </w:rPr>
              <w:t>«Традицияләрне саклап»</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 Результат ожидается </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Имаева Э.Н.</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 Результат ожидается </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Республиканский конкурс методических </w:t>
            </w:r>
            <w:r>
              <w:rPr>
                <w:rFonts w:ascii="Times New Roman" w:hAnsi="Times New Roman" w:cs="Times New Roman"/>
              </w:rPr>
              <w:lastRenderedPageBreak/>
              <w:t>разработок педагогов дополнительного образования художественной направленности (хореография) в рамках XIV Республиканского конкурса солистов хореографического искусства «Жемчужина -2025»</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lastRenderedPageBreak/>
              <w:t>Камаева Г.Г.</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3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методических материалов «Профессиональная деятельность педагогических работников»</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Зиннатуллина С.В., Сабирова Г. 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Республиканский конкурс методических пособий педагогов дополнительного образования художественной направленности </w:t>
            </w:r>
          </w:p>
          <w:p w:rsidR="00C774E8" w:rsidRDefault="00C774E8">
            <w:pPr>
              <w:spacing w:after="0" w:line="240" w:lineRule="auto"/>
              <w:ind w:right="-1"/>
              <w:contextualSpacing/>
              <w:rPr>
                <w:rFonts w:ascii="Times New Roman" w:hAnsi="Times New Roman" w:cs="Times New Roman"/>
              </w:rPr>
            </w:pPr>
          </w:p>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Камаева Г.Г.</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Зиннатуллина С.В., Сабирова Г. 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Кадырова Р.А.</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2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Хисматуллина О.Н.</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Лауреат </w:t>
            </w:r>
            <w:proofErr w:type="gramStart"/>
            <w:r>
              <w:rPr>
                <w:rFonts w:ascii="Times New Roman" w:hAnsi="Times New Roman" w:cs="Times New Roman"/>
              </w:rPr>
              <w:t>II</w:t>
            </w:r>
            <w:proofErr w:type="gramEnd"/>
            <w:r>
              <w:rPr>
                <w:rFonts w:ascii="Times New Roman" w:hAnsi="Times New Roman" w:cs="Times New Roman"/>
              </w:rPr>
              <w:t>степени</w:t>
            </w:r>
          </w:p>
        </w:tc>
      </w:tr>
      <w:tr w:rsidR="00C774E8">
        <w:trPr>
          <w:trHeight w:val="346"/>
        </w:trPr>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Надырова Л.И.</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2 степени</w:t>
            </w:r>
          </w:p>
        </w:tc>
      </w:tr>
      <w:tr w:rsidR="00C774E8">
        <w:tc>
          <w:tcPr>
            <w:tcW w:w="704" w:type="dxa"/>
            <w:vMerge w:val="restart"/>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Республиканский конкурс методических пособий педагогов дополнительного образования </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Гатауллина Р.М.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3 степени</w:t>
            </w:r>
          </w:p>
        </w:tc>
      </w:tr>
      <w:tr w:rsidR="00C774E8">
        <w:tc>
          <w:tcPr>
            <w:tcW w:w="704" w:type="dxa"/>
            <w:vMerge/>
            <w:tcBorders>
              <w:left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Галаутдинова Л.М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ind w:right="-1"/>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Фасхутдинова А.С., Фазлиева А.М.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IX Республиканский конкурс современного искусства «Прорыв» в рамках проекта «В ритме Жизни!»</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Вокальный ансамбль «Мизгел»</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Хисматуллина О.Н., Садртдинова Г.Р., Кадырова Р.А., Филиппова А.Р., Волошина Р.М., Гафурова М.Г., Надырова Л.И., Сунгатуллина Г.А., Белаш М.М.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решений по оформлению учреждений дополнительного образования «Лучший дизайн»</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Шамшудинова Г.Н.</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Харитонова Л.А.</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творческих работ «В ожидании новогодних чудес!»</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Федорова Р.Р.</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p w:rsidR="00C774E8" w:rsidRDefault="00C774E8">
            <w:pPr>
              <w:spacing w:after="0" w:line="240" w:lineRule="auto"/>
              <w:contextualSpacing/>
              <w:rPr>
                <w:rFonts w:ascii="Times New Roman" w:hAnsi="Times New Roman" w:cs="Times New Roman"/>
              </w:rPr>
            </w:pP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1"/>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творческий конкурс «Творчество без границ»</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Харитонова Л.А.</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Победителя (1 место)</w:t>
            </w:r>
          </w:p>
        </w:tc>
      </w:tr>
      <w:tr w:rsidR="00C774E8">
        <w:tc>
          <w:tcPr>
            <w:tcW w:w="10486" w:type="dxa"/>
            <w:gridSpan w:val="5"/>
            <w:tcBorders>
              <w:top w:val="single" w:sz="4" w:space="0" w:color="auto"/>
              <w:left w:val="single" w:sz="4" w:space="0" w:color="auto"/>
              <w:bottom w:val="single" w:sz="4" w:space="0" w:color="auto"/>
              <w:right w:val="single" w:sz="4" w:space="0" w:color="000000"/>
            </w:tcBorders>
            <w:shd w:val="clear" w:color="auto" w:fill="auto"/>
          </w:tcPr>
          <w:p w:rsidR="00C774E8" w:rsidRDefault="000A7262">
            <w:pPr>
              <w:tabs>
                <w:tab w:val="left" w:pos="313"/>
              </w:tabs>
              <w:spacing w:after="0" w:line="240" w:lineRule="auto"/>
              <w:ind w:right="-391"/>
              <w:contextualSpacing/>
              <w:jc w:val="center"/>
              <w:rPr>
                <w:rFonts w:ascii="Times New Roman" w:hAnsi="Times New Roman" w:cs="Times New Roman"/>
                <w:b/>
              </w:rPr>
            </w:pPr>
            <w:r>
              <w:rPr>
                <w:rFonts w:ascii="Times New Roman" w:hAnsi="Times New Roman" w:cs="Times New Roman"/>
                <w:b/>
              </w:rPr>
              <w:t>Региональный уровень</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Межрегиональный конкурс «В ожидании Весны»</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Шушляева И.С.</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3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Исхакова Н.Г.</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Межрегиональный фестиваль искусств, ремесел и декоративно-прикладного творчества «Алтын куллар – традиции и современность»</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ind w:right="-110"/>
              <w:contextualSpacing/>
              <w:rPr>
                <w:rFonts w:ascii="Times New Roman" w:hAnsi="Times New Roman" w:cs="Times New Roman"/>
              </w:rPr>
            </w:pPr>
            <w:r>
              <w:rPr>
                <w:rFonts w:ascii="Times New Roman" w:hAnsi="Times New Roman" w:cs="Times New Roman"/>
              </w:rPr>
              <w:t>Заляева Г.Н</w:t>
            </w:r>
          </w:p>
        </w:tc>
        <w:tc>
          <w:tcPr>
            <w:tcW w:w="2503" w:type="dxa"/>
            <w:tcBorders>
              <w:top w:val="single" w:sz="4" w:space="0" w:color="000000"/>
              <w:left w:val="single" w:sz="4" w:space="0" w:color="000000"/>
              <w:bottom w:val="single" w:sz="4" w:space="0" w:color="auto"/>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 степени</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tabs>
                <w:tab w:val="left" w:pos="4021"/>
              </w:tabs>
              <w:spacing w:after="0" w:line="240" w:lineRule="auto"/>
              <w:ind w:right="-110"/>
              <w:contextualSpacing/>
              <w:rPr>
                <w:rFonts w:ascii="Times New Roman" w:hAnsi="Times New Roman" w:cs="Times New Roman"/>
              </w:rPr>
            </w:pPr>
            <w:r>
              <w:rPr>
                <w:rFonts w:ascii="Times New Roman" w:hAnsi="Times New Roman" w:cs="Times New Roman"/>
              </w:rPr>
              <w:t>Ибушева С.В.</w:t>
            </w:r>
          </w:p>
        </w:tc>
        <w:tc>
          <w:tcPr>
            <w:tcW w:w="2503" w:type="dxa"/>
            <w:tcBorders>
              <w:top w:val="single" w:sz="4" w:space="0" w:color="000000"/>
              <w:left w:val="single" w:sz="4" w:space="0" w:color="000000"/>
              <w:bottom w:val="single" w:sz="4" w:space="0" w:color="auto"/>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bottom w:val="single" w:sz="4" w:space="0" w:color="000000"/>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000000"/>
              <w:left w:val="single" w:sz="4" w:space="0" w:color="auto"/>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Ибушева С.В.</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val="restart"/>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left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vMerge w:val="restart"/>
            <w:tcBorders>
              <w:left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Межрегиональный фестиваль-конкурс детского, юношеского и взрослого творчества «Время искусства»</w:t>
            </w:r>
          </w:p>
        </w:tc>
        <w:tc>
          <w:tcPr>
            <w:tcW w:w="2318" w:type="dxa"/>
            <w:tcBorders>
              <w:top w:val="single" w:sz="4" w:space="0" w:color="000000"/>
              <w:left w:val="single" w:sz="4" w:space="0" w:color="auto"/>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Мангутова А.Ф.</w:t>
            </w:r>
          </w:p>
        </w:tc>
        <w:tc>
          <w:tcPr>
            <w:tcW w:w="250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Диплом лауреата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bottom w:val="single" w:sz="4" w:space="0" w:color="000000"/>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000000"/>
              <w:left w:val="single" w:sz="4" w:space="0" w:color="auto"/>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Кузьмичева Л.В., </w:t>
            </w:r>
          </w:p>
        </w:tc>
        <w:tc>
          <w:tcPr>
            <w:tcW w:w="250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Лауреат </w:t>
            </w:r>
            <w:r>
              <w:rPr>
                <w:rFonts w:ascii="Times New Roman" w:hAnsi="Times New Roman" w:cs="Times New Roman"/>
                <w:lang w:val="en-US"/>
              </w:rPr>
              <w:t xml:space="preserve">I </w:t>
            </w:r>
            <w:r>
              <w:rPr>
                <w:rFonts w:ascii="Times New Roman" w:hAnsi="Times New Roman" w:cs="Times New Roman"/>
              </w:rPr>
              <w:t>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Межрегиональный конкурс изобразительного искусства «Город мастеров»</w:t>
            </w: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Майбурова М.Н.</w:t>
            </w:r>
          </w:p>
        </w:tc>
        <w:tc>
          <w:tcPr>
            <w:tcW w:w="2503" w:type="dxa"/>
            <w:tcBorders>
              <w:top w:val="single" w:sz="4" w:space="0" w:color="auto"/>
            </w:tcBorders>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Лауреат 2степени</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pStyle w:val="af1"/>
              <w:widowControl w:val="0"/>
              <w:spacing w:before="0" w:beforeAutospacing="0" w:after="0" w:afterAutospacing="0"/>
              <w:contextualSpacing/>
              <w:rPr>
                <w:sz w:val="22"/>
                <w:szCs w:val="22"/>
              </w:rPr>
            </w:pPr>
          </w:p>
        </w:tc>
        <w:tc>
          <w:tcPr>
            <w:tcW w:w="2318" w:type="dxa"/>
            <w:tcBorders>
              <w:top w:val="single" w:sz="4" w:space="0" w:color="auto"/>
            </w:tcBorders>
          </w:tcPr>
          <w:p w:rsidR="00C774E8" w:rsidRDefault="000A7262">
            <w:pPr>
              <w:tabs>
                <w:tab w:val="left" w:pos="14459"/>
              </w:tabs>
              <w:spacing w:after="0" w:line="240" w:lineRule="auto"/>
              <w:ind w:right="-110"/>
              <w:contextualSpacing/>
              <w:rPr>
                <w:rFonts w:ascii="Times New Roman" w:hAnsi="Times New Roman" w:cs="Times New Roman"/>
              </w:rPr>
            </w:pPr>
            <w:r>
              <w:rPr>
                <w:rFonts w:ascii="Times New Roman" w:hAnsi="Times New Roman" w:cs="Times New Roman"/>
              </w:rPr>
              <w:t>Федорова Р.Р.</w:t>
            </w:r>
          </w:p>
        </w:tc>
        <w:tc>
          <w:tcPr>
            <w:tcW w:w="2503" w:type="dxa"/>
          </w:tcPr>
          <w:p w:rsidR="00C774E8" w:rsidRDefault="000A7262">
            <w:pPr>
              <w:pStyle w:val="af1"/>
              <w:widowControl w:val="0"/>
              <w:spacing w:before="0" w:beforeAutospacing="0" w:after="0" w:afterAutospacing="0"/>
              <w:contextualSpacing/>
              <w:rPr>
                <w:sz w:val="22"/>
                <w:szCs w:val="22"/>
              </w:rPr>
            </w:pPr>
            <w:r>
              <w:rPr>
                <w:sz w:val="22"/>
                <w:szCs w:val="22"/>
              </w:rPr>
              <w:t>Лауреат 3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pStyle w:val="af1"/>
              <w:widowControl w:val="0"/>
              <w:spacing w:before="0" w:beforeAutospacing="0" w:after="0" w:afterAutospacing="0"/>
              <w:contextualSpacing/>
              <w:rPr>
                <w:sz w:val="22"/>
                <w:szCs w:val="22"/>
              </w:rPr>
            </w:pP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Ибушева С.В.</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2 степени</w:t>
            </w:r>
          </w:p>
        </w:tc>
      </w:tr>
      <w:tr w:rsidR="00C774E8">
        <w:tc>
          <w:tcPr>
            <w:tcW w:w="10486" w:type="dxa"/>
            <w:gridSpan w:val="5"/>
            <w:tcBorders>
              <w:top w:val="single" w:sz="4" w:space="0" w:color="auto"/>
              <w:left w:val="single" w:sz="4" w:space="0" w:color="auto"/>
              <w:bottom w:val="single" w:sz="4" w:space="0" w:color="auto"/>
            </w:tcBorders>
            <w:shd w:val="clear" w:color="auto" w:fill="auto"/>
          </w:tcPr>
          <w:p w:rsidR="00C774E8" w:rsidRDefault="000A7262">
            <w:pPr>
              <w:tabs>
                <w:tab w:val="left" w:pos="313"/>
              </w:tabs>
              <w:spacing w:after="0" w:line="240" w:lineRule="auto"/>
              <w:ind w:right="-391"/>
              <w:contextualSpacing/>
              <w:jc w:val="center"/>
              <w:rPr>
                <w:rFonts w:ascii="Times New Roman" w:hAnsi="Times New Roman" w:cs="Times New Roman"/>
                <w:b/>
              </w:rPr>
            </w:pPr>
            <w:r>
              <w:rPr>
                <w:rFonts w:ascii="Times New Roman" w:hAnsi="Times New Roman" w:cs="Times New Roman"/>
                <w:b/>
              </w:rPr>
              <w:t>Муниципальный уровень</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этап конкурса-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выставки декоративно-прикладных изделий в рамках Республиканского </w:t>
            </w:r>
            <w:r>
              <w:rPr>
                <w:rFonts w:ascii="Times New Roman" w:hAnsi="Times New Roman" w:cs="Times New Roman"/>
              </w:rPr>
              <w:lastRenderedPageBreak/>
              <w:t>детского фестиваля народного творчества «Без бергә»</w:t>
            </w:r>
          </w:p>
        </w:tc>
        <w:tc>
          <w:tcPr>
            <w:tcW w:w="2318" w:type="dxa"/>
          </w:tcPr>
          <w:p w:rsidR="00C774E8" w:rsidRDefault="000A7262">
            <w:pPr>
              <w:spacing w:after="0" w:line="240" w:lineRule="auto"/>
              <w:ind w:right="-110"/>
              <w:contextualSpacing/>
              <w:rPr>
                <w:rFonts w:ascii="Times New Roman" w:hAnsi="Times New Roman" w:cs="Times New Roman"/>
                <w:b/>
              </w:rPr>
            </w:pPr>
            <w:r>
              <w:rPr>
                <w:rFonts w:ascii="Times New Roman" w:hAnsi="Times New Roman" w:cs="Times New Roman"/>
              </w:rPr>
              <w:lastRenderedPageBreak/>
              <w:t>Семенова В.П.</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b/>
              </w:rPr>
            </w:pPr>
            <w:r>
              <w:rPr>
                <w:rFonts w:ascii="Times New Roman" w:hAnsi="Times New Roman" w:cs="Times New Roman"/>
              </w:rPr>
              <w:t>Семенова В.П.</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 степени</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bottom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Майбурова М.Н.</w:t>
            </w:r>
          </w:p>
        </w:tc>
        <w:tc>
          <w:tcPr>
            <w:tcW w:w="2503"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Сертификат участника</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000000"/>
              <w:left w:val="single" w:sz="4" w:space="0" w:color="auto"/>
              <w:bottom w:val="single" w:sz="4" w:space="0" w:color="000000"/>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Ибушева С.В.</w:t>
            </w:r>
          </w:p>
        </w:tc>
        <w:tc>
          <w:tcPr>
            <w:tcW w:w="2503" w:type="dxa"/>
            <w:tcBorders>
              <w:top w:val="single" w:sz="4" w:space="0" w:color="000000"/>
              <w:left w:val="single" w:sz="4" w:space="0" w:color="auto"/>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3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Муниципальный фестиваль самодеятельных исполнителей среди ветеранов </w:t>
            </w:r>
            <w:proofErr w:type="gramStart"/>
            <w:r>
              <w:rPr>
                <w:rFonts w:ascii="Times New Roman" w:hAnsi="Times New Roman" w:cs="Times New Roman"/>
              </w:rPr>
              <w:t>г</w:t>
            </w:r>
            <w:proofErr w:type="gramEnd"/>
            <w:r>
              <w:rPr>
                <w:rFonts w:ascii="Times New Roman" w:hAnsi="Times New Roman" w:cs="Times New Roman"/>
              </w:rPr>
              <w:t xml:space="preserve">. Нижнекамска и Нижнекамского района </w:t>
            </w:r>
          </w:p>
        </w:tc>
        <w:tc>
          <w:tcPr>
            <w:tcW w:w="2318" w:type="dxa"/>
            <w:tcBorders>
              <w:top w:val="single" w:sz="4" w:space="0" w:color="auto"/>
              <w:bottom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Мангутова А.Ф.</w:t>
            </w:r>
          </w:p>
        </w:tc>
        <w:tc>
          <w:tcPr>
            <w:tcW w:w="2503"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 – выставка «Кладовая творчества»</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Исхакова Н.Г.</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место</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bottom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Заляева Г.Н.</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2 место</w:t>
            </w:r>
          </w:p>
        </w:tc>
      </w:tr>
      <w:tr w:rsidR="00C774E8">
        <w:tc>
          <w:tcPr>
            <w:tcW w:w="704" w:type="dxa"/>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val="en-US" w:eastAsia="en-US"/>
              </w:rPr>
            </w:pPr>
            <w:r>
              <w:rPr>
                <w:rFonts w:ascii="Times New Roman" w:hAnsi="Times New Roman" w:cs="Times New Roman"/>
                <w:lang w:val="en-US"/>
              </w:rPr>
              <w:t>2025</w:t>
            </w:r>
          </w:p>
        </w:tc>
        <w:tc>
          <w:tcPr>
            <w:tcW w:w="4167" w:type="dxa"/>
            <w:tcBorders>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Муниципальный конкурс «Дары Осени»</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Федорова Р.Р.</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Свидетельство участника</w:t>
            </w:r>
          </w:p>
        </w:tc>
      </w:tr>
      <w:tr w:rsidR="00C774E8">
        <w:tc>
          <w:tcPr>
            <w:tcW w:w="704" w:type="dxa"/>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left w:val="single" w:sz="4" w:space="0" w:color="auto"/>
              <w:bottom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tcBorders>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Муниципальный творческий конкурс «Природа и война», к 80 летию Победы </w:t>
            </w:r>
            <w:proofErr w:type="gramStart"/>
            <w:r>
              <w:rPr>
                <w:rFonts w:ascii="Times New Roman" w:hAnsi="Times New Roman" w:cs="Times New Roman"/>
              </w:rPr>
              <w:t>с</w:t>
            </w:r>
            <w:proofErr w:type="gramEnd"/>
            <w:r>
              <w:rPr>
                <w:rFonts w:ascii="Times New Roman" w:hAnsi="Times New Roman" w:cs="Times New Roman"/>
              </w:rPr>
              <w:t xml:space="preserve"> Великой отечественной войне</w:t>
            </w: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Кузьмичева Л.В.</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bCs/>
                <w:lang w:eastAsia="en-US"/>
              </w:rPr>
            </w:pPr>
            <w:r>
              <w:rPr>
                <w:rFonts w:ascii="Times New Roman" w:hAnsi="Times New Roman" w:cs="Times New Roman"/>
              </w:rPr>
              <w:t>Диплом</w:t>
            </w:r>
            <w:r w:rsidR="009A6CCF">
              <w:rPr>
                <w:rFonts w:ascii="Times New Roman" w:hAnsi="Times New Roman" w:cs="Times New Roman"/>
              </w:rPr>
              <w:t xml:space="preserve"> </w:t>
            </w:r>
            <w:r>
              <w:rPr>
                <w:rFonts w:ascii="Times New Roman" w:eastAsia="Calibri" w:hAnsi="Times New Roman" w:cs="Times New Roman"/>
                <w:bCs/>
                <w:lang w:val="en-US"/>
              </w:rPr>
              <w:t>III</w:t>
            </w:r>
            <w:r>
              <w:rPr>
                <w:rFonts w:ascii="Times New Roman" w:eastAsia="Calibri" w:hAnsi="Times New Roman" w:cs="Times New Roman"/>
                <w:bCs/>
              </w:rPr>
              <w:t xml:space="preserve"> место</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 «Ожившая картина»</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tabs>
                <w:tab w:val="left" w:pos="14459"/>
              </w:tabs>
              <w:spacing w:after="0" w:line="240" w:lineRule="auto"/>
              <w:ind w:right="-110"/>
              <w:contextualSpacing/>
              <w:rPr>
                <w:rFonts w:ascii="Times New Roman" w:hAnsi="Times New Roman" w:cs="Times New Roman"/>
              </w:rPr>
            </w:pPr>
            <w:r>
              <w:rPr>
                <w:rFonts w:ascii="Times New Roman" w:hAnsi="Times New Roman" w:cs="Times New Roman"/>
              </w:rPr>
              <w:t>Федорова Р.Р.</w:t>
            </w:r>
          </w:p>
        </w:tc>
        <w:tc>
          <w:tcPr>
            <w:tcW w:w="2503"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Семенова В. П.</w:t>
            </w:r>
          </w:p>
        </w:tc>
        <w:tc>
          <w:tcPr>
            <w:tcW w:w="250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Диплом 1 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Муниципальный конкурс «Повтори картину», посвящённый80-летию Победы </w:t>
            </w:r>
          </w:p>
        </w:tc>
        <w:tc>
          <w:tcPr>
            <w:tcW w:w="2318"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Заляева Г.Н.</w:t>
            </w:r>
          </w:p>
        </w:tc>
        <w:tc>
          <w:tcPr>
            <w:tcW w:w="2503" w:type="dxa"/>
            <w:tcBorders>
              <w:top w:val="single" w:sz="4" w:space="0" w:color="000000"/>
              <w:left w:val="single" w:sz="4" w:space="0" w:color="000000"/>
              <w:bottom w:val="single" w:sz="4" w:space="0" w:color="000000"/>
              <w:right w:val="single" w:sz="4" w:space="0" w:color="000000"/>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9A6CCF">
        <w:tc>
          <w:tcPr>
            <w:tcW w:w="704" w:type="dxa"/>
            <w:vMerge w:val="restart"/>
            <w:tcBorders>
              <w:top w:val="single" w:sz="4" w:space="0" w:color="auto"/>
              <w:left w:val="single" w:sz="4" w:space="0" w:color="auto"/>
              <w:right w:val="single" w:sz="4" w:space="0" w:color="auto"/>
            </w:tcBorders>
          </w:tcPr>
          <w:p w:rsidR="009A6CCF" w:rsidRDefault="009A6CCF">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9A6CCF" w:rsidRDefault="009A6CCF">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9A6CCF" w:rsidRDefault="009A6CCF">
            <w:pPr>
              <w:spacing w:after="0" w:line="240" w:lineRule="auto"/>
              <w:contextualSpacing/>
              <w:rPr>
                <w:rFonts w:ascii="Times New Roman" w:hAnsi="Times New Roman" w:cs="Times New Roman"/>
              </w:rPr>
            </w:pPr>
            <w:r>
              <w:rPr>
                <w:rFonts w:ascii="Times New Roman" w:hAnsi="Times New Roman" w:cs="Times New Roman"/>
              </w:rPr>
              <w:t>Муниципальный творческий конкурс «Природа и война», посвященный 80-летию Победы в Великой Отечественной войне</w:t>
            </w:r>
          </w:p>
        </w:tc>
        <w:tc>
          <w:tcPr>
            <w:tcW w:w="2318" w:type="dxa"/>
            <w:tcBorders>
              <w:top w:val="single" w:sz="4" w:space="0" w:color="auto"/>
              <w:left w:val="single" w:sz="4" w:space="0" w:color="auto"/>
              <w:bottom w:val="single" w:sz="4" w:space="0" w:color="auto"/>
              <w:right w:val="single" w:sz="4" w:space="0" w:color="auto"/>
            </w:tcBorders>
          </w:tcPr>
          <w:p w:rsidR="009A6CCF" w:rsidRDefault="009A6CCF">
            <w:pPr>
              <w:tabs>
                <w:tab w:val="left" w:pos="14459"/>
              </w:tabs>
              <w:spacing w:after="0" w:line="240" w:lineRule="auto"/>
              <w:ind w:right="-110"/>
              <w:contextualSpacing/>
              <w:rPr>
                <w:rFonts w:ascii="Times New Roman" w:hAnsi="Times New Roman" w:cs="Times New Roman"/>
              </w:rPr>
            </w:pPr>
            <w:r>
              <w:rPr>
                <w:rFonts w:ascii="Times New Roman" w:hAnsi="Times New Roman" w:cs="Times New Roman"/>
              </w:rPr>
              <w:t>Кузьмичева Л.В.</w:t>
            </w:r>
          </w:p>
        </w:tc>
        <w:tc>
          <w:tcPr>
            <w:tcW w:w="2503" w:type="dxa"/>
            <w:tcBorders>
              <w:top w:val="single" w:sz="4" w:space="0" w:color="auto"/>
              <w:left w:val="single" w:sz="4" w:space="0" w:color="auto"/>
              <w:bottom w:val="single" w:sz="4" w:space="0" w:color="auto"/>
              <w:right w:val="single" w:sz="4" w:space="0" w:color="auto"/>
            </w:tcBorders>
          </w:tcPr>
          <w:p w:rsidR="009A6CCF" w:rsidRDefault="009A6CCF">
            <w:r w:rsidRPr="005A0311">
              <w:rPr>
                <w:rFonts w:ascii="Times New Roman" w:hAnsi="Times New Roman" w:cs="Times New Roman"/>
              </w:rPr>
              <w:t xml:space="preserve">Диплом </w:t>
            </w:r>
            <w:r w:rsidRPr="005A0311">
              <w:rPr>
                <w:rFonts w:ascii="Times New Roman" w:eastAsia="Calibri" w:hAnsi="Times New Roman" w:cs="Times New Roman"/>
                <w:bCs/>
                <w:lang w:val="en-US"/>
              </w:rPr>
              <w:t>III</w:t>
            </w:r>
            <w:r w:rsidRPr="005A0311">
              <w:rPr>
                <w:rFonts w:ascii="Times New Roman" w:eastAsia="Calibri" w:hAnsi="Times New Roman" w:cs="Times New Roman"/>
                <w:bCs/>
              </w:rPr>
              <w:t xml:space="preserve"> место</w:t>
            </w:r>
          </w:p>
        </w:tc>
      </w:tr>
      <w:tr w:rsidR="009A6CCF">
        <w:tc>
          <w:tcPr>
            <w:tcW w:w="704" w:type="dxa"/>
            <w:vMerge/>
            <w:tcBorders>
              <w:left w:val="single" w:sz="4" w:space="0" w:color="auto"/>
              <w:bottom w:val="single" w:sz="4" w:space="0" w:color="auto"/>
              <w:right w:val="single" w:sz="4" w:space="0" w:color="auto"/>
            </w:tcBorders>
          </w:tcPr>
          <w:p w:rsidR="009A6CCF" w:rsidRDefault="009A6CCF">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9A6CCF" w:rsidRDefault="009A6CCF">
            <w:pPr>
              <w:spacing w:after="0" w:line="240" w:lineRule="auto"/>
              <w:ind w:right="-10" w:hanging="113"/>
              <w:contextualSpacing/>
              <w:jc w:val="center"/>
              <w:rPr>
                <w:rFonts w:ascii="Times New Roman" w:hAnsi="Times New Roman" w:cs="Times New Roman"/>
              </w:rPr>
            </w:pPr>
          </w:p>
        </w:tc>
        <w:tc>
          <w:tcPr>
            <w:tcW w:w="4167" w:type="dxa"/>
            <w:vMerge/>
          </w:tcPr>
          <w:p w:rsidR="009A6CCF" w:rsidRDefault="009A6CCF">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9A6CCF" w:rsidRDefault="009A6CCF">
            <w:pPr>
              <w:tabs>
                <w:tab w:val="left" w:pos="14459"/>
              </w:tabs>
              <w:spacing w:after="0" w:line="240" w:lineRule="auto"/>
              <w:ind w:right="-110"/>
              <w:contextualSpacing/>
              <w:rPr>
                <w:rFonts w:ascii="Times New Roman" w:hAnsi="Times New Roman" w:cs="Times New Roman"/>
              </w:rPr>
            </w:pPr>
            <w:r>
              <w:rPr>
                <w:rFonts w:ascii="Times New Roman" w:hAnsi="Times New Roman" w:cs="Times New Roman"/>
              </w:rPr>
              <w:t>Елагина О.А.</w:t>
            </w:r>
          </w:p>
        </w:tc>
        <w:tc>
          <w:tcPr>
            <w:tcW w:w="2503" w:type="dxa"/>
            <w:tcBorders>
              <w:top w:val="single" w:sz="4" w:space="0" w:color="auto"/>
              <w:left w:val="single" w:sz="4" w:space="0" w:color="auto"/>
              <w:bottom w:val="single" w:sz="4" w:space="0" w:color="auto"/>
              <w:right w:val="single" w:sz="4" w:space="0" w:color="auto"/>
            </w:tcBorders>
          </w:tcPr>
          <w:p w:rsidR="009A6CCF" w:rsidRDefault="009A6CCF">
            <w:r w:rsidRPr="005A0311">
              <w:rPr>
                <w:rFonts w:ascii="Times New Roman" w:hAnsi="Times New Roman" w:cs="Times New Roman"/>
              </w:rPr>
              <w:t xml:space="preserve">Диплом </w:t>
            </w:r>
            <w:r w:rsidRPr="005A0311">
              <w:rPr>
                <w:rFonts w:ascii="Times New Roman" w:eastAsia="Calibri" w:hAnsi="Times New Roman" w:cs="Times New Roman"/>
                <w:bCs/>
                <w:lang w:val="en-US"/>
              </w:rPr>
              <w:t>III</w:t>
            </w:r>
            <w:r w:rsidRPr="005A0311">
              <w:rPr>
                <w:rFonts w:ascii="Times New Roman" w:eastAsia="Calibri" w:hAnsi="Times New Roman" w:cs="Times New Roman"/>
                <w:bCs/>
              </w:rPr>
              <w:t xml:space="preserve"> место</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 «САЛЮТ, ПОБЕДА!» посвященного 80 – летней годовщине Победы в Великой Отечественной войне 1941-1945 гг</w:t>
            </w:r>
            <w:proofErr w:type="gramStart"/>
            <w:r>
              <w:rPr>
                <w:rFonts w:ascii="Times New Roman" w:hAnsi="Times New Roman" w:cs="Times New Roman"/>
              </w:rPr>
              <w:t>.(</w:t>
            </w:r>
            <w:proofErr w:type="gramEnd"/>
            <w:r>
              <w:rPr>
                <w:rFonts w:ascii="Times New Roman" w:hAnsi="Times New Roman" w:cs="Times New Roman"/>
              </w:rPr>
              <w:t xml:space="preserve">номинация: </w:t>
            </w:r>
            <w:proofErr w:type="gramStart"/>
            <w:r>
              <w:rPr>
                <w:rFonts w:ascii="Times New Roman" w:hAnsi="Times New Roman" w:cs="Times New Roman"/>
              </w:rPr>
              <w:t>Методическая разработка)</w:t>
            </w:r>
            <w:proofErr w:type="gramEnd"/>
          </w:p>
        </w:tc>
        <w:tc>
          <w:tcPr>
            <w:tcW w:w="2318" w:type="dxa"/>
            <w:tcBorders>
              <w:top w:val="single" w:sz="4" w:space="0" w:color="auto"/>
              <w:bottom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3степени</w:t>
            </w:r>
          </w:p>
        </w:tc>
      </w:tr>
      <w:tr w:rsidR="00C774E8">
        <w:tc>
          <w:tcPr>
            <w:tcW w:w="704" w:type="dxa"/>
            <w:tcBorders>
              <w:top w:val="single" w:sz="4" w:space="0" w:color="auto"/>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Borders>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этап Республиканского конкурса «Сердце отдаю детям»</w:t>
            </w:r>
          </w:p>
        </w:tc>
        <w:tc>
          <w:tcPr>
            <w:tcW w:w="2318" w:type="dxa"/>
            <w:tcBorders>
              <w:top w:val="single" w:sz="4" w:space="0" w:color="auto"/>
              <w:bottom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Павлова Р.С.</w:t>
            </w:r>
          </w:p>
        </w:tc>
        <w:tc>
          <w:tcPr>
            <w:tcW w:w="2503" w:type="dxa"/>
            <w:tcBorders>
              <w:top w:val="single" w:sz="4" w:space="0" w:color="auto"/>
              <w:bottom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Победителя</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 «</w:t>
            </w:r>
            <w:proofErr w:type="gramStart"/>
            <w:r>
              <w:rPr>
                <w:rFonts w:ascii="Times New Roman" w:hAnsi="Times New Roman" w:cs="Times New Roman"/>
              </w:rPr>
              <w:t>Творческая</w:t>
            </w:r>
            <w:proofErr w:type="gramEnd"/>
            <w:r>
              <w:rPr>
                <w:rFonts w:ascii="Times New Roman" w:hAnsi="Times New Roman" w:cs="Times New Roman"/>
              </w:rPr>
              <w:t xml:space="preserve"> панорама-2025»</w:t>
            </w: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Хор «Тоника»</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ансамбль «Созвучие»</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Театр «Этюд»</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1степени</w:t>
            </w:r>
          </w:p>
        </w:tc>
      </w:tr>
      <w:tr w:rsidR="00C774E8">
        <w:trPr>
          <w:trHeight w:val="950"/>
        </w:trPr>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Театральная группа</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«Тамчынур»</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 xml:space="preserve">Батанова В.С., Исмагилова В.И. </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Лауреат 1 степени</w:t>
            </w:r>
          </w:p>
        </w:tc>
      </w:tr>
      <w:tr w:rsidR="00C774E8">
        <w:trPr>
          <w:trHeight w:val="281"/>
        </w:trPr>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 xml:space="preserve">Ансамбль «Язголем» </w:t>
            </w:r>
            <w:proofErr w:type="gramStart"/>
            <w:r>
              <w:rPr>
                <w:rFonts w:ascii="Times New Roman" w:hAnsi="Times New Roman" w:cs="Times New Roman"/>
              </w:rPr>
              <w:t>х</w:t>
            </w:r>
            <w:proofErr w:type="gramEnd"/>
            <w:r>
              <w:rPr>
                <w:rFonts w:ascii="Times New Roman" w:hAnsi="Times New Roman" w:cs="Times New Roman"/>
              </w:rPr>
              <w:t>/к «Асылташ»</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Лауреат 1 степени</w:t>
            </w:r>
          </w:p>
        </w:tc>
      </w:tr>
      <w:tr w:rsidR="00C774E8">
        <w:trPr>
          <w:trHeight w:val="219"/>
        </w:trPr>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Зайнуллина Н.А.</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Диплом </w:t>
            </w:r>
            <w:r>
              <w:rPr>
                <w:rFonts w:ascii="Times New Roman" w:hAnsi="Times New Roman" w:cs="Times New Roman"/>
                <w:lang w:val="en-US"/>
              </w:rPr>
              <w:t>I</w:t>
            </w:r>
            <w:r>
              <w:rPr>
                <w:rFonts w:ascii="Times New Roman" w:hAnsi="Times New Roman" w:cs="Times New Roman"/>
              </w:rPr>
              <w:t xml:space="preserve"> место</w:t>
            </w:r>
          </w:p>
        </w:tc>
      </w:tr>
      <w:tr w:rsidR="00C774E8">
        <w:trPr>
          <w:trHeight w:val="247"/>
        </w:trPr>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Вокальный ансамбль «Мизгел»</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Диплом 1 степени</w:t>
            </w:r>
          </w:p>
        </w:tc>
      </w:tr>
      <w:tr w:rsidR="00C774E8">
        <w:tc>
          <w:tcPr>
            <w:tcW w:w="704" w:type="dxa"/>
            <w:vMerge w:val="restart"/>
            <w:tcBorders>
              <w:top w:val="single" w:sz="4" w:space="0" w:color="auto"/>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single" w:sz="4" w:space="0" w:color="auto"/>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t>Муниципальный фестиваль-конкурс фольклорного творчества «Веков связующая нить»</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Галаутдинова Л. М.</w:t>
            </w:r>
          </w:p>
        </w:tc>
        <w:tc>
          <w:tcPr>
            <w:tcW w:w="2503"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Участие</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contextualSpacing/>
              <w:rPr>
                <w:rFonts w:ascii="Times New Roman" w:hAnsi="Times New Roman" w:cs="Times New Roman"/>
              </w:rPr>
            </w:pP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Ситдикова А.М.</w:t>
            </w:r>
          </w:p>
        </w:tc>
        <w:tc>
          <w:tcPr>
            <w:tcW w:w="2503"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Участие</w:t>
            </w:r>
          </w:p>
        </w:tc>
      </w:tr>
      <w:tr w:rsidR="00C774E8">
        <w:tc>
          <w:tcPr>
            <w:tcW w:w="704" w:type="dxa"/>
            <w:vMerge/>
            <w:tcBorders>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Гайнуллин И.И.</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Участие</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bottom w:val="single" w:sz="4" w:space="0" w:color="auto"/>
            </w:tcBorders>
          </w:tcPr>
          <w:p w:rsidR="00C774E8" w:rsidRDefault="00C774E8">
            <w:pPr>
              <w:spacing w:after="0" w:line="240" w:lineRule="auto"/>
              <w:contextualSpacing/>
              <w:rPr>
                <w:rFonts w:ascii="Times New Roman" w:hAnsi="Times New Roman" w:cs="Times New Roman"/>
              </w:rPr>
            </w:pPr>
          </w:p>
        </w:tc>
        <w:tc>
          <w:tcPr>
            <w:tcW w:w="2318"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Вокальный ансамбль «Мизгел»</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Хисматуллина О.Н., Садртдинова Г.Р., Кадырова Р.А., Филиппова А.Р., Волошина Р.М., Гафурова М.Г., Надырова Л.И., Сунгатуллина Г.А., Белаш М.М.</w:t>
            </w:r>
          </w:p>
        </w:tc>
        <w:tc>
          <w:tcPr>
            <w:tcW w:w="2503" w:type="dxa"/>
            <w:tcBorders>
              <w:top w:val="single" w:sz="4" w:space="0" w:color="auto"/>
              <w:left w:val="single" w:sz="4" w:space="0" w:color="auto"/>
              <w:bottom w:val="single" w:sz="4" w:space="0" w:color="auto"/>
              <w:right w:val="single" w:sz="4" w:space="0" w:color="auto"/>
            </w:tcBorders>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Лауреат </w:t>
            </w:r>
            <w:r>
              <w:rPr>
                <w:rFonts w:ascii="Times New Roman" w:eastAsia="Calibri" w:hAnsi="Times New Roman" w:cs="Times New Roman"/>
                <w:lang w:val="en-US"/>
              </w:rPr>
              <w:t xml:space="preserve">1 </w:t>
            </w:r>
            <w:r>
              <w:rPr>
                <w:rFonts w:ascii="Times New Roman" w:eastAsia="Arial Unicode MS" w:hAnsi="Times New Roman" w:cs="Times New Roman"/>
                <w:lang w:eastAsia="zh-CN" w:bidi="hi-IN"/>
              </w:rPr>
              <w:t>степени</w:t>
            </w:r>
          </w:p>
        </w:tc>
      </w:tr>
      <w:tr w:rsidR="00C774E8">
        <w:tc>
          <w:tcPr>
            <w:tcW w:w="704" w:type="dxa"/>
            <w:tcBorders>
              <w:top w:val="nil"/>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tcBorders>
              <w:top w:val="nil"/>
              <w:left w:val="single" w:sz="4" w:space="0" w:color="auto"/>
              <w:bottom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Муниципальный вокальный конкурс </w:t>
            </w:r>
            <w:r>
              <w:rPr>
                <w:rFonts w:ascii="Times New Roman" w:hAnsi="Times New Roman" w:cs="Times New Roman"/>
              </w:rPr>
              <w:lastRenderedPageBreak/>
              <w:t>патриотической песни «Нас песня к Победе вела»</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lastRenderedPageBreak/>
              <w:t xml:space="preserve">Ансамбль </w:t>
            </w:r>
            <w:r>
              <w:rPr>
                <w:rFonts w:ascii="Times New Roman" w:hAnsi="Times New Roman" w:cs="Times New Roman"/>
              </w:rPr>
              <w:lastRenderedPageBreak/>
              <w:t>«Язголем</w:t>
            </w:r>
            <w:proofErr w:type="gramStart"/>
            <w:r>
              <w:rPr>
                <w:rFonts w:ascii="Times New Roman" w:hAnsi="Times New Roman" w:cs="Times New Roman"/>
              </w:rPr>
              <w:t>»Г</w:t>
            </w:r>
            <w:proofErr w:type="gramEnd"/>
            <w:r>
              <w:rPr>
                <w:rFonts w:ascii="Times New Roman" w:hAnsi="Times New Roman" w:cs="Times New Roman"/>
              </w:rPr>
              <w:t>атауллина Р.М., Фасхутдинова А.С., Фазлиева А.М., Габдуллина Э.Г</w:t>
            </w:r>
          </w:p>
        </w:tc>
        <w:tc>
          <w:tcPr>
            <w:tcW w:w="2503" w:type="dxa"/>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rPr>
              <w:lastRenderedPageBreak/>
              <w:t>Лауреат 1 степени</w:t>
            </w:r>
          </w:p>
        </w:tc>
      </w:tr>
      <w:tr w:rsidR="00C774E8">
        <w:tc>
          <w:tcPr>
            <w:tcW w:w="704" w:type="dxa"/>
            <w:vMerge w:val="restart"/>
            <w:tcBorders>
              <w:top w:val="nil"/>
              <w:left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val="restart"/>
            <w:tcBorders>
              <w:top w:val="nil"/>
              <w:left w:val="single" w:sz="4" w:space="0" w:color="auto"/>
              <w:right w:val="single" w:sz="4" w:space="0" w:color="auto"/>
            </w:tcBorders>
          </w:tcPr>
          <w:p w:rsidR="00C774E8" w:rsidRDefault="000A7262">
            <w:pPr>
              <w:spacing w:after="0" w:line="240" w:lineRule="auto"/>
              <w:ind w:right="-10" w:hanging="113"/>
              <w:contextualSpacing/>
              <w:jc w:val="center"/>
              <w:rPr>
                <w:rFonts w:ascii="Times New Roman" w:hAnsi="Times New Roman" w:cs="Times New Roman"/>
              </w:rPr>
            </w:pPr>
            <w:r>
              <w:rPr>
                <w:rFonts w:ascii="Times New Roman" w:hAnsi="Times New Roman" w:cs="Times New Roman"/>
              </w:rPr>
              <w:t>2025</w:t>
            </w:r>
          </w:p>
        </w:tc>
        <w:tc>
          <w:tcPr>
            <w:tcW w:w="4167" w:type="dxa"/>
            <w:vMerge w:val="restart"/>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lang w:val="en-US"/>
              </w:rPr>
              <w:t>I</w:t>
            </w:r>
            <w:r>
              <w:rPr>
                <w:rFonts w:ascii="Times New Roman" w:hAnsi="Times New Roman" w:cs="Times New Roman"/>
              </w:rPr>
              <w:t xml:space="preserve"> тур муниципального фестиваля-конкурса исполнителей среди ветеранов образовательных организаций Нижнекамского муниципального района РТ «Лейся, песня на просторе...», посвящённого 80-й годовщине Победы в Великой Отечественной войне</w:t>
            </w:r>
          </w:p>
        </w:tc>
        <w:tc>
          <w:tcPr>
            <w:tcW w:w="2318" w:type="dxa"/>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Ягафарова А.Г.</w:t>
            </w:r>
          </w:p>
        </w:tc>
        <w:tc>
          <w:tcPr>
            <w:tcW w:w="2503" w:type="dxa"/>
          </w:tcPr>
          <w:p w:rsidR="00C774E8" w:rsidRDefault="000A7262">
            <w:pPr>
              <w:spacing w:after="0" w:line="240" w:lineRule="auto"/>
              <w:contextualSpacing/>
              <w:rPr>
                <w:rFonts w:ascii="Times New Roman" w:eastAsia="Calibri" w:hAnsi="Times New Roman" w:cs="Times New Roman"/>
                <w:bCs/>
              </w:rPr>
            </w:pPr>
            <w:r>
              <w:rPr>
                <w:rFonts w:ascii="Times New Roman" w:hAnsi="Times New Roman" w:cs="Times New Roman"/>
              </w:rPr>
              <w:t>Лауреат 1 степени</w:t>
            </w:r>
          </w:p>
        </w:tc>
      </w:tr>
      <w:tr w:rsidR="00C774E8">
        <w:tc>
          <w:tcPr>
            <w:tcW w:w="704" w:type="dxa"/>
            <w:vMerge/>
            <w:tcBorders>
              <w:left w:val="single" w:sz="4" w:space="0" w:color="auto"/>
              <w:bottom w:val="single" w:sz="4" w:space="0" w:color="auto"/>
              <w:right w:val="single" w:sz="4" w:space="0" w:color="auto"/>
            </w:tcBorders>
          </w:tcPr>
          <w:p w:rsidR="00C774E8" w:rsidRDefault="00C774E8">
            <w:pPr>
              <w:numPr>
                <w:ilvl w:val="0"/>
                <w:numId w:val="62"/>
              </w:numPr>
              <w:tabs>
                <w:tab w:val="left" w:pos="313"/>
              </w:tabs>
              <w:spacing w:after="0" w:line="240" w:lineRule="auto"/>
              <w:ind w:left="0" w:right="-391" w:hanging="113"/>
              <w:contextualSpacing/>
              <w:jc w:val="center"/>
              <w:rPr>
                <w:rFonts w:ascii="Times New Roman" w:hAnsi="Times New Roman" w:cs="Times New Roman"/>
              </w:rPr>
            </w:pPr>
          </w:p>
        </w:tc>
        <w:tc>
          <w:tcPr>
            <w:tcW w:w="794" w:type="dxa"/>
            <w:vMerge/>
            <w:tcBorders>
              <w:left w:val="single" w:sz="4" w:space="0" w:color="auto"/>
              <w:bottom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Pr>
          <w:p w:rsidR="00C774E8" w:rsidRDefault="00C774E8">
            <w:pPr>
              <w:spacing w:after="0" w:line="240" w:lineRule="auto"/>
              <w:contextualSpacing/>
              <w:rPr>
                <w:rFonts w:ascii="Times New Roman" w:hAnsi="Times New Roman" w:cs="Times New Roman"/>
                <w:lang w:val="en-US"/>
              </w:rPr>
            </w:pPr>
          </w:p>
        </w:tc>
        <w:tc>
          <w:tcPr>
            <w:tcW w:w="2318"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Мангутова А.Ф.</w:t>
            </w:r>
          </w:p>
        </w:tc>
        <w:tc>
          <w:tcPr>
            <w:tcW w:w="2503" w:type="dxa"/>
            <w:shd w:val="clear" w:color="auto" w:fill="auto"/>
          </w:tcPr>
          <w:p w:rsidR="00C774E8" w:rsidRDefault="000A7262">
            <w:pPr>
              <w:spacing w:after="0" w:line="240" w:lineRule="auto"/>
              <w:contextualSpacing/>
              <w:rPr>
                <w:rFonts w:ascii="Times New Roman" w:eastAsia="Calibri" w:hAnsi="Times New Roman" w:cs="Times New Roman"/>
                <w:bCs/>
                <w:lang w:eastAsia="en-US"/>
              </w:rPr>
            </w:pPr>
            <w:r>
              <w:rPr>
                <w:rFonts w:ascii="Times New Roman" w:eastAsia="Calibri" w:hAnsi="Times New Roman" w:cs="Times New Roman"/>
                <w:bCs/>
              </w:rPr>
              <w:t>Диплом победителя</w:t>
            </w:r>
          </w:p>
        </w:tc>
      </w:tr>
      <w:tr w:rsidR="00C774E8">
        <w:tc>
          <w:tcPr>
            <w:tcW w:w="10486" w:type="dxa"/>
            <w:gridSpan w:val="5"/>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313"/>
              </w:tabs>
              <w:spacing w:after="0" w:line="240" w:lineRule="auto"/>
              <w:ind w:right="-391"/>
              <w:contextualSpacing/>
              <w:jc w:val="center"/>
              <w:rPr>
                <w:rFonts w:ascii="Times New Roman" w:hAnsi="Times New Roman" w:cs="Times New Roman"/>
                <w:b/>
              </w:rPr>
            </w:pPr>
            <w:r>
              <w:rPr>
                <w:rFonts w:ascii="Times New Roman" w:hAnsi="Times New Roman" w:cs="Times New Roman"/>
                <w:b/>
              </w:rPr>
              <w:t>Школьный уровень</w:t>
            </w:r>
          </w:p>
        </w:tc>
      </w:tr>
      <w:tr w:rsidR="00C774E8">
        <w:trPr>
          <w:trHeight w:val="330"/>
        </w:trPr>
        <w:tc>
          <w:tcPr>
            <w:tcW w:w="704" w:type="dxa"/>
            <w:vMerge w:val="restart"/>
            <w:tcBorders>
              <w:top w:val="single" w:sz="4" w:space="0" w:color="auto"/>
              <w:left w:val="single" w:sz="4" w:space="0" w:color="auto"/>
              <w:right w:val="single" w:sz="4" w:space="0" w:color="auto"/>
            </w:tcBorders>
          </w:tcPr>
          <w:p w:rsidR="00C774E8" w:rsidRDefault="000A7262">
            <w:pPr>
              <w:numPr>
                <w:ilvl w:val="0"/>
                <w:numId w:val="63"/>
              </w:numPr>
              <w:tabs>
                <w:tab w:val="left" w:pos="167"/>
              </w:tabs>
              <w:spacing w:after="0" w:line="240" w:lineRule="auto"/>
              <w:ind w:right="-391" w:hanging="761"/>
              <w:contextualSpacing/>
              <w:jc w:val="center"/>
              <w:rPr>
                <w:rFonts w:ascii="Times New Roman" w:hAnsi="Times New Roman" w:cs="Times New Roman"/>
              </w:rPr>
            </w:pPr>
            <w:r>
              <w:rPr>
                <w:rFonts w:ascii="Times New Roman" w:hAnsi="Times New Roman" w:cs="Times New Roman"/>
              </w:rPr>
              <w:t>.</w:t>
            </w:r>
          </w:p>
        </w:tc>
        <w:tc>
          <w:tcPr>
            <w:tcW w:w="794"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ind w:hanging="113"/>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4167"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Школьный конкурс новогодних рисунков и поделок «Мастерская Деда Мороза» </w:t>
            </w:r>
          </w:p>
          <w:p w:rsidR="00C774E8" w:rsidRDefault="00C774E8">
            <w:pPr>
              <w:spacing w:after="0" w:line="240" w:lineRule="auto"/>
              <w:contextualSpacing/>
              <w:rPr>
                <w:rFonts w:ascii="Times New Roman" w:eastAsia="Times New Roman" w:hAnsi="Times New Roman" w:cs="Times New Roman"/>
                <w:lang w:eastAsia="en-US"/>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Федорова Р.Р.</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диплом 1 место</w:t>
            </w:r>
          </w:p>
          <w:p w:rsidR="00C774E8" w:rsidRDefault="00C774E8">
            <w:pPr>
              <w:spacing w:after="0" w:line="240" w:lineRule="auto"/>
              <w:contextualSpacing/>
              <w:jc w:val="center"/>
              <w:rPr>
                <w:rFonts w:ascii="Times New Roman" w:eastAsia="Times New Roman" w:hAnsi="Times New Roman" w:cs="Times New Roman"/>
                <w:lang w:eastAsia="en-US"/>
              </w:rPr>
            </w:pPr>
          </w:p>
        </w:tc>
      </w:tr>
      <w:tr w:rsidR="00C774E8">
        <w:tc>
          <w:tcPr>
            <w:tcW w:w="704" w:type="dxa"/>
            <w:vMerge/>
            <w:tcBorders>
              <w:left w:val="single" w:sz="4" w:space="0" w:color="auto"/>
              <w:right w:val="single" w:sz="4" w:space="0" w:color="auto"/>
            </w:tcBorders>
          </w:tcPr>
          <w:p w:rsidR="00C774E8" w:rsidRDefault="00C774E8">
            <w:pPr>
              <w:spacing w:after="0" w:line="240" w:lineRule="auto"/>
              <w:ind w:right="154"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Кузьмичева Л.В.</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участник</w:t>
            </w:r>
          </w:p>
        </w:tc>
      </w:tr>
      <w:tr w:rsidR="00C774E8">
        <w:tc>
          <w:tcPr>
            <w:tcW w:w="704" w:type="dxa"/>
            <w:vMerge/>
            <w:tcBorders>
              <w:left w:val="single" w:sz="4" w:space="0" w:color="auto"/>
              <w:right w:val="single" w:sz="4" w:space="0" w:color="auto"/>
            </w:tcBorders>
          </w:tcPr>
          <w:p w:rsidR="00C774E8" w:rsidRDefault="00C774E8">
            <w:pPr>
              <w:spacing w:after="0" w:line="240" w:lineRule="auto"/>
              <w:ind w:right="154"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318"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Кадырова Р.А.</w:t>
            </w:r>
          </w:p>
        </w:tc>
        <w:tc>
          <w:tcPr>
            <w:tcW w:w="250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участник</w:t>
            </w:r>
          </w:p>
        </w:tc>
      </w:tr>
      <w:tr w:rsidR="00C774E8">
        <w:trPr>
          <w:trHeight w:val="312"/>
        </w:trPr>
        <w:tc>
          <w:tcPr>
            <w:tcW w:w="704" w:type="dxa"/>
            <w:vMerge/>
            <w:tcBorders>
              <w:left w:val="single" w:sz="4" w:space="0" w:color="auto"/>
              <w:right w:val="single" w:sz="4" w:space="0" w:color="auto"/>
            </w:tcBorders>
          </w:tcPr>
          <w:p w:rsidR="00C774E8" w:rsidRDefault="00C774E8">
            <w:pPr>
              <w:spacing w:after="0" w:line="240" w:lineRule="auto"/>
              <w:ind w:right="154"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Сабирова Г.М.</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диплом 1 место</w:t>
            </w:r>
          </w:p>
        </w:tc>
      </w:tr>
      <w:tr w:rsidR="00C774E8">
        <w:trPr>
          <w:trHeight w:val="312"/>
        </w:trPr>
        <w:tc>
          <w:tcPr>
            <w:tcW w:w="704" w:type="dxa"/>
            <w:vMerge/>
            <w:tcBorders>
              <w:left w:val="single" w:sz="4" w:space="0" w:color="auto"/>
              <w:right w:val="single" w:sz="4" w:space="0" w:color="auto"/>
            </w:tcBorders>
          </w:tcPr>
          <w:p w:rsidR="00C774E8" w:rsidRDefault="00C774E8">
            <w:pPr>
              <w:spacing w:after="0" w:line="240" w:lineRule="auto"/>
              <w:ind w:right="154"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Харитонова Л.А.</w:t>
            </w:r>
          </w:p>
        </w:tc>
        <w:tc>
          <w:tcPr>
            <w:tcW w:w="2503" w:type="dxa"/>
            <w:tcBorders>
              <w:top w:val="single" w:sz="4" w:space="0" w:color="auto"/>
            </w:tcBorders>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 xml:space="preserve">диплом </w:t>
            </w:r>
            <w:r>
              <w:rPr>
                <w:rFonts w:ascii="Times New Roman" w:hAnsi="Times New Roman" w:cs="Times New Roman"/>
              </w:rPr>
              <w:t>2</w:t>
            </w:r>
            <w:r>
              <w:rPr>
                <w:rFonts w:ascii="Times New Roman" w:eastAsia="Times New Roman" w:hAnsi="Times New Roman" w:cs="Times New Roman"/>
              </w:rPr>
              <w:t xml:space="preserve"> место</w:t>
            </w:r>
          </w:p>
        </w:tc>
      </w:tr>
      <w:tr w:rsidR="00C774E8">
        <w:trPr>
          <w:trHeight w:val="312"/>
        </w:trPr>
        <w:tc>
          <w:tcPr>
            <w:tcW w:w="704" w:type="dxa"/>
            <w:vMerge/>
            <w:tcBorders>
              <w:left w:val="single" w:sz="4" w:space="0" w:color="auto"/>
              <w:right w:val="single" w:sz="4" w:space="0" w:color="auto"/>
            </w:tcBorders>
          </w:tcPr>
          <w:p w:rsidR="00C774E8" w:rsidRDefault="00C774E8">
            <w:pPr>
              <w:spacing w:after="0" w:line="240" w:lineRule="auto"/>
              <w:ind w:right="154" w:hanging="113"/>
              <w:contextualSpacing/>
              <w:jc w:val="center"/>
              <w:rPr>
                <w:rFonts w:ascii="Times New Roman" w:hAnsi="Times New Roman" w:cs="Times New Roman"/>
              </w:rPr>
            </w:pPr>
          </w:p>
        </w:tc>
        <w:tc>
          <w:tcPr>
            <w:tcW w:w="794" w:type="dxa"/>
            <w:vMerge/>
            <w:tcBorders>
              <w:left w:val="single" w:sz="4" w:space="0" w:color="auto"/>
              <w:right w:val="single" w:sz="4" w:space="0" w:color="auto"/>
            </w:tcBorders>
          </w:tcPr>
          <w:p w:rsidR="00C774E8" w:rsidRDefault="00C774E8">
            <w:pPr>
              <w:spacing w:after="0" w:line="240" w:lineRule="auto"/>
              <w:ind w:right="-10" w:hanging="113"/>
              <w:contextualSpacing/>
              <w:jc w:val="center"/>
              <w:rPr>
                <w:rFonts w:ascii="Times New Roman" w:hAnsi="Times New Roman" w:cs="Times New Roman"/>
              </w:rPr>
            </w:pPr>
          </w:p>
        </w:tc>
        <w:tc>
          <w:tcPr>
            <w:tcW w:w="4167" w:type="dxa"/>
            <w:vMerge/>
            <w:tcBorders>
              <w:left w:val="single" w:sz="4" w:space="0" w:color="auto"/>
              <w:right w:val="single" w:sz="4" w:space="0" w:color="auto"/>
            </w:tcBorders>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318" w:type="dxa"/>
            <w:tcBorders>
              <w:top w:val="single" w:sz="4" w:space="0" w:color="auto"/>
            </w:tcBorders>
          </w:tcPr>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Батанова В.С.</w:t>
            </w:r>
          </w:p>
          <w:p w:rsidR="00C774E8" w:rsidRDefault="000A7262">
            <w:pPr>
              <w:spacing w:after="0" w:line="240" w:lineRule="auto"/>
              <w:ind w:right="-110"/>
              <w:contextualSpacing/>
              <w:rPr>
                <w:rFonts w:ascii="Times New Roman" w:hAnsi="Times New Roman" w:cs="Times New Roman"/>
              </w:rPr>
            </w:pPr>
            <w:r>
              <w:rPr>
                <w:rFonts w:ascii="Times New Roman" w:hAnsi="Times New Roman" w:cs="Times New Roman"/>
              </w:rPr>
              <w:t xml:space="preserve">Ханнанова ЧР </w:t>
            </w:r>
          </w:p>
        </w:tc>
        <w:tc>
          <w:tcPr>
            <w:tcW w:w="2503" w:type="dxa"/>
            <w:tcBorders>
              <w:top w:val="single" w:sz="4" w:space="0" w:color="auto"/>
            </w:tcBorders>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диплом </w:t>
            </w:r>
            <w:r>
              <w:rPr>
                <w:rFonts w:ascii="Times New Roman" w:hAnsi="Times New Roman" w:cs="Times New Roman"/>
              </w:rPr>
              <w:t>3</w:t>
            </w:r>
            <w:r>
              <w:rPr>
                <w:rFonts w:ascii="Times New Roman" w:eastAsia="Times New Roman" w:hAnsi="Times New Roman" w:cs="Times New Roman"/>
              </w:rPr>
              <w:t xml:space="preserve"> место</w:t>
            </w:r>
          </w:p>
          <w:p w:rsidR="00C774E8" w:rsidRDefault="00C774E8">
            <w:pPr>
              <w:spacing w:after="0" w:line="240" w:lineRule="auto"/>
              <w:contextualSpacing/>
              <w:rPr>
                <w:rFonts w:ascii="Times New Roman" w:hAnsi="Times New Roman" w:cs="Times New Roman"/>
              </w:rPr>
            </w:pPr>
          </w:p>
        </w:tc>
      </w:tr>
    </w:tbl>
    <w:p w:rsidR="00C774E8" w:rsidRDefault="00C774E8">
      <w:pPr>
        <w:pStyle w:val="ad"/>
        <w:ind w:right="2" w:firstLine="567"/>
        <w:contextualSpacing/>
        <w:jc w:val="both"/>
        <w:rPr>
          <w:sz w:val="22"/>
          <w:szCs w:val="22"/>
        </w:rPr>
      </w:pPr>
    </w:p>
    <w:p w:rsidR="00C774E8" w:rsidRDefault="000A7262">
      <w:pPr>
        <w:pStyle w:val="ad"/>
        <w:ind w:right="2" w:firstLine="567"/>
        <w:contextualSpacing/>
        <w:jc w:val="center"/>
        <w:rPr>
          <w:b/>
          <w:sz w:val="22"/>
          <w:szCs w:val="22"/>
        </w:rPr>
      </w:pPr>
      <w:r>
        <w:rPr>
          <w:b/>
          <w:sz w:val="22"/>
          <w:szCs w:val="22"/>
        </w:rPr>
        <w:t>Инновационная и экспериментальная работа преподавателей</w:t>
      </w:r>
    </w:p>
    <w:p w:rsidR="00C774E8" w:rsidRDefault="000A7262">
      <w:pPr>
        <w:pStyle w:val="ad"/>
        <w:ind w:right="2" w:firstLine="567"/>
        <w:contextualSpacing/>
        <w:jc w:val="both"/>
        <w:rPr>
          <w:sz w:val="22"/>
          <w:szCs w:val="22"/>
        </w:rPr>
      </w:pPr>
      <w:r>
        <w:rPr>
          <w:sz w:val="22"/>
          <w:szCs w:val="22"/>
        </w:rPr>
        <w:t>Инновационная и экспериментальная деятельность педагога в современном образовании – важнейшая составляющая образовательного процесса. Преподаватели Школы продолжают работу над разработкой новых и совершенствованием разработанных учебных программ, разработкой электронных пособий, учебников, методических рекомендаций для учащихся и преподавателей, сборников нотных переложений для различных составов инструментов. С целью повышения интереса обучающихся к предметам музыкального цикла, на уроках сольфеджио, сольного пения, клавишного синтезатора и хора преподаватели активно используют нотные редакторы и обучающие тренажеры. Проводятся интегрированные уроки, во внеклассной работе привлекаются новейшие информационные средств обучения: создание видеофильмов, слайд-шоу, работа с Интернет-ресурсами и так далее. Применение в учебном процессе инновационных методов и форм обучения дает положительную динамику в освоении образовательных программ, отраженную в успеваемости и сохранности контингента учащихся.</w:t>
      </w:r>
    </w:p>
    <w:p w:rsidR="00C774E8" w:rsidRDefault="000A7262">
      <w:pPr>
        <w:pStyle w:val="ad"/>
        <w:ind w:right="2" w:firstLine="567"/>
        <w:contextualSpacing/>
        <w:jc w:val="both"/>
        <w:rPr>
          <w:sz w:val="22"/>
          <w:szCs w:val="22"/>
        </w:rPr>
      </w:pPr>
      <w:r>
        <w:rPr>
          <w:sz w:val="22"/>
          <w:szCs w:val="22"/>
        </w:rPr>
        <w:t>В целях развития инновационной и экспериментальной деятельности, приказом директора, на методическом совете ежегодно проводится компетентная и объективная экспертиза инновационных образовательных проектов, отслеживание промежуточных и итоговых результатов экспериментальной деятельности, и подводятся общие итоги результатов инновационной и экспериментальной деятельности школы.</w:t>
      </w:r>
    </w:p>
    <w:p w:rsidR="00C774E8" w:rsidRDefault="000A7262">
      <w:pPr>
        <w:pStyle w:val="ad"/>
        <w:ind w:right="2" w:firstLine="567"/>
        <w:contextualSpacing/>
        <w:jc w:val="center"/>
        <w:rPr>
          <w:b/>
          <w:sz w:val="22"/>
          <w:szCs w:val="22"/>
        </w:rPr>
      </w:pPr>
      <w:r>
        <w:rPr>
          <w:b/>
          <w:sz w:val="22"/>
          <w:szCs w:val="22"/>
        </w:rPr>
        <w:t>ВЫВОДЫ</w:t>
      </w:r>
    </w:p>
    <w:p w:rsidR="00C774E8" w:rsidRDefault="000A7262">
      <w:pPr>
        <w:pStyle w:val="ad"/>
        <w:ind w:right="2" w:firstLine="567"/>
        <w:contextualSpacing/>
        <w:jc w:val="both"/>
        <w:rPr>
          <w:sz w:val="22"/>
          <w:szCs w:val="22"/>
        </w:rPr>
      </w:pPr>
      <w:r>
        <w:rPr>
          <w:sz w:val="22"/>
          <w:szCs w:val="22"/>
        </w:rPr>
        <w:t>Организация методической работы соответствует целям и задачам, стоящим перед Школой. Методическая деятельность обеспечивает профессиональный рост и развитие профессиональных компетентностей преподавателей, концертмейстеров, с конечной целью – повышением качества и эффективности образовательного процесса, изучению и внедрению новых педагогических технологий, обогащению профессиональных знаний.</w:t>
      </w:r>
    </w:p>
    <w:p w:rsidR="00C774E8" w:rsidRDefault="000A7262">
      <w:pPr>
        <w:pStyle w:val="ad"/>
        <w:ind w:right="2" w:firstLine="567"/>
        <w:contextualSpacing/>
        <w:jc w:val="both"/>
        <w:rPr>
          <w:sz w:val="22"/>
          <w:szCs w:val="22"/>
        </w:rPr>
      </w:pPr>
      <w:r>
        <w:rPr>
          <w:sz w:val="22"/>
          <w:szCs w:val="22"/>
        </w:rPr>
        <w:t>Методическая работа постоянно совершенствуется. В целях обеспечения выбора направлений методической работы внутри Школы было осуществлено прогнозирование потребностей педагогов в методическом обеспечении образовательного процесса. На основе диагностики составлен план работы методической службы, уточнён план повышения квалификации педагогов, перспективный план аттестации работников Школы, подбор тем по самообразованию преподавателей.</w:t>
      </w:r>
    </w:p>
    <w:p w:rsidR="00C774E8" w:rsidRDefault="000A7262">
      <w:pPr>
        <w:pStyle w:val="ad"/>
        <w:ind w:right="2" w:firstLine="567"/>
        <w:contextualSpacing/>
        <w:jc w:val="both"/>
        <w:rPr>
          <w:sz w:val="22"/>
          <w:szCs w:val="22"/>
        </w:rPr>
      </w:pPr>
      <w:r>
        <w:rPr>
          <w:sz w:val="22"/>
          <w:szCs w:val="22"/>
        </w:rPr>
        <w:t xml:space="preserve">Вместе с тем, отмечено недостаточное использование преподавателями своего потенциала в подготовке публикаций. Членам методического совета следует продолжить работу по мониторингу профессиональной компетентности педагогов, затруднений методического, предметного характера, степени владения новыми педагогическими образовательными технологиями, приёмами диагностики, следует продолжить работу по обеспечению необходимыми научно-методическими, нормативно-правовыми, информационными материалами. Особое внимание уделить участию преподавателей в семинарах, научно-практических конференциях, круглых столах в целях непрерывного процесса </w:t>
      </w:r>
      <w:r>
        <w:rPr>
          <w:sz w:val="22"/>
          <w:szCs w:val="22"/>
        </w:rPr>
        <w:lastRenderedPageBreak/>
        <w:t>повышения квалификации педагогов, их профессиональной компетенции.</w:t>
      </w:r>
    </w:p>
    <w:p w:rsidR="00C774E8" w:rsidRDefault="00C774E8">
      <w:pPr>
        <w:pStyle w:val="ad"/>
        <w:ind w:right="2" w:firstLine="567"/>
        <w:contextualSpacing/>
        <w:jc w:val="both"/>
        <w:rPr>
          <w:sz w:val="22"/>
          <w:szCs w:val="22"/>
        </w:rPr>
      </w:pPr>
    </w:p>
    <w:p w:rsidR="00C774E8" w:rsidRDefault="000A7262">
      <w:pPr>
        <w:pStyle w:val="Default"/>
        <w:numPr>
          <w:ilvl w:val="1"/>
          <w:numId w:val="2"/>
        </w:numPr>
        <w:ind w:left="142" w:hanging="491"/>
        <w:contextualSpacing/>
        <w:jc w:val="center"/>
        <w:rPr>
          <w:b/>
          <w:bCs/>
          <w:color w:val="auto"/>
          <w:sz w:val="22"/>
          <w:szCs w:val="22"/>
        </w:rPr>
      </w:pPr>
      <w:r>
        <w:rPr>
          <w:b/>
          <w:bCs/>
          <w:color w:val="auto"/>
          <w:sz w:val="22"/>
          <w:szCs w:val="22"/>
        </w:rPr>
        <w:t>Воспитательная работа</w:t>
      </w:r>
    </w:p>
    <w:p w:rsidR="00C774E8" w:rsidRDefault="000A7262">
      <w:pPr>
        <w:pStyle w:val="ad"/>
        <w:ind w:right="2" w:firstLine="567"/>
        <w:contextualSpacing/>
        <w:jc w:val="both"/>
        <w:rPr>
          <w:sz w:val="22"/>
          <w:szCs w:val="22"/>
        </w:rPr>
      </w:pPr>
      <w:r>
        <w:rPr>
          <w:sz w:val="22"/>
          <w:szCs w:val="22"/>
        </w:rPr>
        <w:t>Реализация комплекса воспитательных мероприятий осуществляется с учётом действующего законодательства РФ, планов воспитательной работы школы и внутренних локальных актов. Одним из направлений духовно-нравственного и патриотического воспитания учащихся, является знакомство с памятниками искусства и архитектуры, с историческими ценностями, культурным наследием нашей страны. Воспитательная работа организуется совместно с органами муниципальной власти на местах и включает в себя все аспекты муниципального задания, охватывая при этом весь педагогический процесс и внеурочную деятельность. Большое внимание уделяется решению следующих задач:</w:t>
      </w:r>
    </w:p>
    <w:p w:rsidR="00C774E8" w:rsidRDefault="000A7262">
      <w:pPr>
        <w:pStyle w:val="af5"/>
        <w:numPr>
          <w:ilvl w:val="0"/>
          <w:numId w:val="3"/>
        </w:numPr>
        <w:tabs>
          <w:tab w:val="left" w:pos="851"/>
        </w:tabs>
        <w:ind w:left="0" w:firstLine="567"/>
        <w:contextualSpacing/>
        <w:jc w:val="both"/>
      </w:pPr>
      <w:r>
        <w:t>формированию личностных качеств: высокой нравственности, милосердия, порядочности;</w:t>
      </w:r>
    </w:p>
    <w:p w:rsidR="00C774E8" w:rsidRDefault="000A7262">
      <w:pPr>
        <w:pStyle w:val="af5"/>
        <w:numPr>
          <w:ilvl w:val="0"/>
          <w:numId w:val="3"/>
        </w:numPr>
        <w:tabs>
          <w:tab w:val="left" w:pos="851"/>
        </w:tabs>
        <w:ind w:left="0" w:firstLine="567"/>
        <w:contextualSpacing/>
        <w:jc w:val="both"/>
      </w:pPr>
      <w:r>
        <w:t>усиления внимания к патриотическому и гражданскому воспитанию через пробуждение интереса к истокам русской и татарской истории, культуре и народному творчеству;</w:t>
      </w:r>
    </w:p>
    <w:p w:rsidR="00C774E8" w:rsidRDefault="000A7262">
      <w:pPr>
        <w:pStyle w:val="af5"/>
        <w:numPr>
          <w:ilvl w:val="0"/>
          <w:numId w:val="3"/>
        </w:numPr>
        <w:tabs>
          <w:tab w:val="left" w:pos="851"/>
        </w:tabs>
        <w:ind w:left="0" w:firstLine="567"/>
        <w:contextualSpacing/>
        <w:jc w:val="both"/>
      </w:pPr>
      <w:r>
        <w:t>развитию художественного вкуса и культуры, обучающихся на примерах духовных традиций;</w:t>
      </w:r>
    </w:p>
    <w:p w:rsidR="00C774E8" w:rsidRDefault="000A7262">
      <w:pPr>
        <w:pStyle w:val="af5"/>
        <w:numPr>
          <w:ilvl w:val="0"/>
          <w:numId w:val="3"/>
        </w:numPr>
        <w:tabs>
          <w:tab w:val="left" w:pos="851"/>
        </w:tabs>
        <w:ind w:left="0" w:firstLine="567"/>
        <w:contextualSpacing/>
        <w:jc w:val="both"/>
      </w:pPr>
      <w:r>
        <w:t>приобщению к художественному творчеству, выявление одарённых детей;</w:t>
      </w:r>
    </w:p>
    <w:p w:rsidR="00C774E8" w:rsidRDefault="000A7262">
      <w:pPr>
        <w:pStyle w:val="af5"/>
        <w:numPr>
          <w:ilvl w:val="0"/>
          <w:numId w:val="3"/>
        </w:numPr>
        <w:tabs>
          <w:tab w:val="left" w:pos="851"/>
        </w:tabs>
        <w:ind w:left="0" w:firstLine="567"/>
        <w:contextualSpacing/>
        <w:jc w:val="both"/>
      </w:pPr>
      <w:r>
        <w:t>формированию здорового образа жизни через сотрудничество с родителями.</w:t>
      </w:r>
    </w:p>
    <w:p w:rsidR="00C774E8" w:rsidRDefault="000A7262">
      <w:pPr>
        <w:pStyle w:val="af5"/>
        <w:numPr>
          <w:ilvl w:val="0"/>
          <w:numId w:val="3"/>
        </w:numPr>
        <w:tabs>
          <w:tab w:val="left" w:pos="851"/>
        </w:tabs>
        <w:ind w:left="0" w:firstLine="567"/>
        <w:contextualSpacing/>
        <w:jc w:val="both"/>
      </w:pPr>
      <w:r>
        <w:t>приобщению к воспитательной работе семьи, включению семьи в единое воспитательное пространство.</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 xml:space="preserve">Внешние контакты с массовой аудиторией, </w:t>
      </w:r>
      <w:proofErr w:type="gramStart"/>
      <w:r>
        <w:rPr>
          <w:rFonts w:ascii="Times New Roman" w:hAnsi="Times New Roman" w:cs="Times New Roman"/>
        </w:rPr>
        <w:t>концертно-просветительская</w:t>
      </w:r>
      <w:proofErr w:type="gramEnd"/>
      <w:r>
        <w:rPr>
          <w:rFonts w:ascii="Times New Roman" w:hAnsi="Times New Roman" w:cs="Times New Roman"/>
        </w:rPr>
        <w:t xml:space="preserve"> и выставочная (внеучебная) предполагают участие наших детей в муниципальных, республиканских, всероссийских конкурсах и фестивалях детского художественного творчества. Наша школа является одним из центральных звеньев всей системы дополнительного образования, фундаментальной социокультурной базой воспитания и развития детей в городе. В свою очередь культурно-просветительская и выставочная деятельность является одним из основных направлений по выявлению и развитию творческих способностей детей, духовно-нравственному воспитанию, пропаганде и распространению среди жителей Нижнекамского муниципального района лучших достижений в области культуры и искусства.</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Внешние контакты с массовой аудиторией благотворно влияют на формирование толерантности детей, развитие коммуникативных навыков, набора личностных и психологических</w:t>
      </w:r>
      <w:r w:rsidR="009A6CCF">
        <w:rPr>
          <w:rFonts w:ascii="Times New Roman" w:hAnsi="Times New Roman" w:cs="Times New Roman"/>
        </w:rPr>
        <w:t xml:space="preserve"> </w:t>
      </w:r>
      <w:r>
        <w:rPr>
          <w:rFonts w:ascii="Times New Roman" w:hAnsi="Times New Roman" w:cs="Times New Roman"/>
        </w:rPr>
        <w:t>характеристик, присущих успешному, воспитанному человеку.</w:t>
      </w:r>
      <w:r w:rsidR="00EE3CB3" w:rsidRPr="00EE3CB3">
        <w:rPr>
          <w:rFonts w:ascii="Times New Roman" w:hAnsi="Times New Roman" w:cs="Times New Roman"/>
        </w:rPr>
        <w:t xml:space="preserve"> </w:t>
      </w:r>
      <w:r>
        <w:rPr>
          <w:rFonts w:ascii="Times New Roman" w:hAnsi="Times New Roman" w:cs="Times New Roman"/>
        </w:rPr>
        <w:t>Наши творческие коллективы, и хореографические и вокальные являются самыми активными участникам таких муниципальных, республиканских</w:t>
      </w:r>
      <w:r w:rsidR="009A6CCF">
        <w:rPr>
          <w:rFonts w:ascii="Times New Roman" w:hAnsi="Times New Roman" w:cs="Times New Roman"/>
        </w:rPr>
        <w:t xml:space="preserve"> </w:t>
      </w:r>
      <w:r>
        <w:rPr>
          <w:rFonts w:ascii="Times New Roman" w:hAnsi="Times New Roman" w:cs="Times New Roman"/>
        </w:rPr>
        <w:t>мероприятий</w:t>
      </w:r>
      <w:r w:rsidR="009A6CCF">
        <w:rPr>
          <w:rFonts w:ascii="Times New Roman" w:hAnsi="Times New Roman" w:cs="Times New Roman"/>
        </w:rPr>
        <w:t xml:space="preserve"> </w:t>
      </w:r>
      <w:r>
        <w:rPr>
          <w:rFonts w:ascii="Times New Roman" w:hAnsi="Times New Roman" w:cs="Times New Roman"/>
        </w:rPr>
        <w:t>как</w:t>
      </w:r>
      <w:r w:rsidR="00EE3CB3" w:rsidRPr="00EE3CB3">
        <w:rPr>
          <w:rFonts w:ascii="Times New Roman" w:hAnsi="Times New Roman" w:cs="Times New Roman"/>
        </w:rPr>
        <w:t xml:space="preserve"> </w:t>
      </w:r>
      <w:r>
        <w:rPr>
          <w:rFonts w:ascii="Times New Roman" w:hAnsi="Times New Roman" w:cs="Times New Roman"/>
        </w:rPr>
        <w:t>«Сабантуй»</w:t>
      </w:r>
      <w:proofErr w:type="gramStart"/>
      <w:r>
        <w:rPr>
          <w:rFonts w:ascii="Times New Roman" w:hAnsi="Times New Roman" w:cs="Times New Roman"/>
        </w:rPr>
        <w:t>,«</w:t>
      </w:r>
      <w:proofErr w:type="gramEnd"/>
      <w:r>
        <w:rPr>
          <w:rFonts w:ascii="Times New Roman" w:hAnsi="Times New Roman" w:cs="Times New Roman"/>
        </w:rPr>
        <w:t>День</w:t>
      </w:r>
      <w:r w:rsidR="00EE3CB3" w:rsidRPr="00EE3CB3">
        <w:rPr>
          <w:rFonts w:ascii="Times New Roman" w:hAnsi="Times New Roman" w:cs="Times New Roman"/>
        </w:rPr>
        <w:t xml:space="preserve"> </w:t>
      </w:r>
      <w:r>
        <w:rPr>
          <w:rFonts w:ascii="Times New Roman" w:hAnsi="Times New Roman" w:cs="Times New Roman"/>
        </w:rPr>
        <w:t>учителя»</w:t>
      </w:r>
    </w:p>
    <w:p w:rsidR="00C774E8" w:rsidRDefault="000A7262">
      <w:pPr>
        <w:spacing w:after="0" w:line="240" w:lineRule="auto"/>
        <w:ind w:right="2" w:firstLine="567"/>
        <w:contextualSpacing/>
        <w:jc w:val="both"/>
        <w:rPr>
          <w:rFonts w:ascii="Times New Roman" w:hAnsi="Times New Roman" w:cs="Times New Roman"/>
          <w:highlight w:val="yellow"/>
        </w:rPr>
      </w:pPr>
      <w:r>
        <w:rPr>
          <w:rFonts w:ascii="Times New Roman" w:hAnsi="Times New Roman" w:cs="Times New Roman"/>
        </w:rPr>
        <w:t>В текущем учебном году</w:t>
      </w:r>
      <w:r w:rsidR="009A6CCF">
        <w:rPr>
          <w:rFonts w:ascii="Times New Roman" w:hAnsi="Times New Roman" w:cs="Times New Roman"/>
        </w:rPr>
        <w:t xml:space="preserve"> </w:t>
      </w:r>
      <w:r>
        <w:rPr>
          <w:rFonts w:ascii="Times New Roman" w:hAnsi="Times New Roman" w:cs="Times New Roman"/>
        </w:rPr>
        <w:t xml:space="preserve">театральный коллектив «Рухият» принял участие и стал лауреатом </w:t>
      </w:r>
      <w:r>
        <w:rPr>
          <w:rFonts w:ascii="Times New Roman" w:hAnsi="Times New Roman" w:cs="Times New Roman"/>
          <w:lang w:val="en-US"/>
        </w:rPr>
        <w:t>III</w:t>
      </w:r>
      <w:r w:rsidRPr="000A7262">
        <w:rPr>
          <w:rFonts w:ascii="Times New Roman" w:hAnsi="Times New Roman" w:cs="Times New Roman"/>
        </w:rPr>
        <w:t xml:space="preserve"> </w:t>
      </w:r>
      <w:r>
        <w:rPr>
          <w:rFonts w:ascii="Times New Roman" w:hAnsi="Times New Roman" w:cs="Times New Roman"/>
        </w:rPr>
        <w:t>степени муниципального театрального фестиваля «Мастерская талантов». Коллектив стал обладателем денежного приза на сумму в 5 тысяч рублей.</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В школе сформирована творческая, развивающая, комфортная среда, которая представляет собой совокупность компонентов, объединённых системной деятельностью по освоению различных видов искусства, художественного и технического творчества: концерты, выставки, просветительские мероприятия, проведение мастер-классов, реализация творческих проектов, которые благотворно воздействует на обучающихся, родителей и жителей города, целенаправленно и эффективно содействуют формированию разносторонне развитой личности.</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 xml:space="preserve">Преподавателями школы постоянно ведётся поиск новых форм проведения концертов, адекватных современным условиям. Прорабатывается возможность проведения не традиционных академических концертов, а тематических вечеров, концертов с элементами театрализации. Концертная деятельность является мощным мотивирующим фактором и побуждает учащихся к активному действию ради достижения положительного результата. Она является объективным показателем качества образовательных услуг и процесса обучения, а также предоставляет ребёнку уникальную возможность реализации своего творческого потенциала. Если возможность выступить на концерте вызывает у учащихся повышенный интерес, то подготовка к этому мероприятию воспитывает в юном исполнителе такие качества как ответственность, трудолюбие, самоуважение, инициативу, стремление к совершенству. Ещё одна особенность правильно организованной концертной деятельности – это эмоциональная насыщенность. Она противостоит некоторой повседневности, однообразности учебного процесса и способствует развитию эмоционально-образного восприятия мира, столь значимого в детском возрасте. Трудно переоценить концертно-выставочную деятельность и сточки зрения важного инструмента взаимодействия с родителями. </w:t>
      </w:r>
      <w:proofErr w:type="gramStart"/>
      <w:r>
        <w:rPr>
          <w:rFonts w:ascii="Times New Roman" w:hAnsi="Times New Roman" w:cs="Times New Roman"/>
        </w:rPr>
        <w:t>Активное участие детей в школьных и городских мероприятиях, защита чести школы в конкурсах, фестивалях и олимпиадах, на научно-практических конференциях, способствует поощрению социальной активности детей, развитию позитивных межличностных отношений между педагогами и учащимися, формированию чувства доверия и уважения друг к другу, повышению мастерства, как учащихся, так и педагогов, мотивирует на постановку и достижение новых целей.</w:t>
      </w:r>
      <w:proofErr w:type="gramEnd"/>
      <w:r>
        <w:rPr>
          <w:rFonts w:ascii="Times New Roman" w:hAnsi="Times New Roman" w:cs="Times New Roman"/>
        </w:rPr>
        <w:t xml:space="preserve"> Участие преподавателей и учащихся в конкурсах и фестивалях различного уровня. Одним из самых действенных способов побудить творческую </w:t>
      </w:r>
      <w:r>
        <w:rPr>
          <w:rFonts w:ascii="Times New Roman" w:hAnsi="Times New Roman" w:cs="Times New Roman"/>
        </w:rPr>
        <w:lastRenderedPageBreak/>
        <w:t>активность учащихся является предложение участия в творческом соревновательном</w:t>
      </w:r>
      <w:r w:rsidR="00EE3CB3" w:rsidRPr="00EE3CB3">
        <w:rPr>
          <w:rFonts w:ascii="Times New Roman" w:hAnsi="Times New Roman" w:cs="Times New Roman"/>
        </w:rPr>
        <w:t xml:space="preserve"> </w:t>
      </w:r>
      <w:r>
        <w:rPr>
          <w:rFonts w:ascii="Times New Roman" w:hAnsi="Times New Roman" w:cs="Times New Roman"/>
        </w:rPr>
        <w:t>мероприятии: фестивале или конкурсе, научно-практической конференции или олимпиаде. Детям важно демонстрировать свои умения на публике и получать признание своей творческой деятельности, т.е. победить. Задача преподавателя помочь ребёнку в самореализации и так организовать свою работу, чтобы эта часть его творческого пути была успешной и полезной. В первую очередь нужно чётко понимать, в чем особенности и различия конкурса и фестиваля, а также выстраивать постепенный, последовательный график участия в них. При этом преподаватели нашей школы стараются учитывать многие факторы: реальные способности ребёнка, степень его подготовленности, степень конкурентоспособности.</w:t>
      </w:r>
    </w:p>
    <w:p w:rsidR="00C774E8" w:rsidRPr="009A6CCF" w:rsidRDefault="000A7262" w:rsidP="009A6CCF">
      <w:pPr>
        <w:spacing w:after="0" w:line="240" w:lineRule="auto"/>
        <w:ind w:right="2" w:firstLine="567"/>
        <w:contextualSpacing/>
        <w:jc w:val="both"/>
        <w:rPr>
          <w:rFonts w:ascii="Times New Roman" w:hAnsi="Times New Roman" w:cs="Times New Roman"/>
        </w:rPr>
      </w:pPr>
      <w:r w:rsidRPr="009A6CCF">
        <w:rPr>
          <w:rFonts w:ascii="Times New Roman" w:hAnsi="Times New Roman" w:cs="Times New Roman"/>
        </w:rPr>
        <w:t>Преподаватели и сами активно участвуют в самых различных творческих конкурсах и фестивалях, являются активными участниками семинаров, обучающих мастер-классов, фестивалей, конкурсов и т.д. Активная преподавательская позиция способствует правильной и эффективной подготовки учащегося к раз</w:t>
      </w:r>
      <w:r w:rsidR="009A6CCF" w:rsidRPr="009A6CCF">
        <w:rPr>
          <w:rFonts w:ascii="Times New Roman" w:hAnsi="Times New Roman" w:cs="Times New Roman"/>
        </w:rPr>
        <w:t xml:space="preserve">личной </w:t>
      </w:r>
      <w:r w:rsidRPr="009A6CCF">
        <w:rPr>
          <w:rFonts w:ascii="Times New Roman" w:hAnsi="Times New Roman" w:cs="Times New Roman"/>
        </w:rPr>
        <w:t>творческой и культурно–просветительской деятельности.</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Преподаватели и учащиеся учреждения ведут активную творческую и культурно – просветительскую работу. В учреждении успешно работают следующие творческие коллективы:</w:t>
      </w:r>
    </w:p>
    <w:p w:rsidR="00C774E8" w:rsidRDefault="000A7262">
      <w:pPr>
        <w:pStyle w:val="af5"/>
        <w:numPr>
          <w:ilvl w:val="0"/>
          <w:numId w:val="64"/>
        </w:numPr>
        <w:tabs>
          <w:tab w:val="left" w:pos="1134"/>
        </w:tabs>
        <w:ind w:left="0" w:firstLine="567"/>
        <w:contextualSpacing/>
        <w:jc w:val="both"/>
      </w:pPr>
      <w:r>
        <w:t>Хореографический коллектив «Аллегро», руководитель Швецова С.Н.</w:t>
      </w:r>
    </w:p>
    <w:p w:rsidR="00C774E8" w:rsidRDefault="000A7262">
      <w:pPr>
        <w:pStyle w:val="af5"/>
        <w:numPr>
          <w:ilvl w:val="0"/>
          <w:numId w:val="64"/>
        </w:numPr>
        <w:tabs>
          <w:tab w:val="left" w:pos="1134"/>
        </w:tabs>
        <w:ind w:left="0" w:firstLine="567"/>
        <w:contextualSpacing/>
        <w:jc w:val="both"/>
      </w:pPr>
      <w:r>
        <w:t>Хореографический коллектив «Ритмы танца», руководитель Матвеева О.А.</w:t>
      </w:r>
    </w:p>
    <w:p w:rsidR="00C774E8" w:rsidRDefault="000A7262">
      <w:pPr>
        <w:pStyle w:val="af5"/>
        <w:numPr>
          <w:ilvl w:val="0"/>
          <w:numId w:val="64"/>
        </w:numPr>
        <w:tabs>
          <w:tab w:val="left" w:pos="1134"/>
        </w:tabs>
        <w:ind w:left="0" w:firstLine="567"/>
        <w:contextualSpacing/>
        <w:jc w:val="both"/>
      </w:pPr>
      <w:r>
        <w:t>Хореографический коллектив «Фантазия», руководитель Камаева Г.Г.</w:t>
      </w:r>
    </w:p>
    <w:p w:rsidR="00C774E8" w:rsidRDefault="000A7262">
      <w:pPr>
        <w:pStyle w:val="af5"/>
        <w:numPr>
          <w:ilvl w:val="0"/>
          <w:numId w:val="64"/>
        </w:numPr>
        <w:tabs>
          <w:tab w:val="left" w:pos="1134"/>
        </w:tabs>
        <w:ind w:left="0" w:firstLine="567"/>
        <w:contextualSpacing/>
        <w:jc w:val="both"/>
      </w:pPr>
      <w:r>
        <w:t>Вокально-хореографическая группа «Тамчы</w:t>
      </w:r>
      <w:proofErr w:type="gramStart"/>
      <w:r>
        <w:t>KIDS</w:t>
      </w:r>
      <w:proofErr w:type="gramEnd"/>
      <w:r>
        <w:t xml:space="preserve">», руководители Камаева Г.Г., Грачёва С.Н. </w:t>
      </w:r>
    </w:p>
    <w:p w:rsidR="00C774E8" w:rsidRDefault="000A7262">
      <w:pPr>
        <w:pStyle w:val="af5"/>
        <w:numPr>
          <w:ilvl w:val="0"/>
          <w:numId w:val="64"/>
        </w:numPr>
        <w:tabs>
          <w:tab w:val="left" w:pos="1134"/>
        </w:tabs>
        <w:ind w:left="0" w:firstLine="567"/>
        <w:contextualSpacing/>
        <w:jc w:val="both"/>
      </w:pPr>
      <w:r>
        <w:t>Хореографический ансамбль «Тамчылар», руководители Халиуллина Э.М., Мадьярова Э.М.</w:t>
      </w:r>
    </w:p>
    <w:p w:rsidR="00C774E8" w:rsidRDefault="000A7262">
      <w:pPr>
        <w:pStyle w:val="af5"/>
        <w:numPr>
          <w:ilvl w:val="0"/>
          <w:numId w:val="64"/>
        </w:numPr>
        <w:tabs>
          <w:tab w:val="left" w:pos="1134"/>
        </w:tabs>
        <w:ind w:left="0" w:firstLine="567"/>
        <w:contextualSpacing/>
        <w:jc w:val="both"/>
        <w:rPr>
          <w:rFonts w:eastAsiaTheme="minorEastAsia"/>
          <w:lang w:eastAsia="ru-RU"/>
        </w:rPr>
      </w:pPr>
      <w:r>
        <w:t>Хореографический ансамбль «ИрНас», руководитель Наскаев Ирек Зинетуллович, Заслуженный</w:t>
      </w:r>
      <w:r>
        <w:rPr>
          <w:rFonts w:eastAsiaTheme="minorEastAsia"/>
          <w:lang w:eastAsia="ru-RU"/>
        </w:rPr>
        <w:t xml:space="preserve"> работник культуры РТ. </w:t>
      </w:r>
    </w:p>
    <w:p w:rsidR="00C774E8" w:rsidRDefault="000A7262">
      <w:pPr>
        <w:pStyle w:val="af5"/>
        <w:numPr>
          <w:ilvl w:val="0"/>
          <w:numId w:val="64"/>
        </w:numPr>
        <w:tabs>
          <w:tab w:val="left" w:pos="1134"/>
        </w:tabs>
        <w:ind w:left="0" w:firstLine="567"/>
        <w:contextualSpacing/>
        <w:jc w:val="both"/>
      </w:pPr>
      <w:r>
        <w:t>Хореографический коллектив «Асылташ», руководитель Габдуллина Эльвира Газинуровна.</w:t>
      </w:r>
    </w:p>
    <w:p w:rsidR="00C774E8" w:rsidRDefault="000A7262">
      <w:pPr>
        <w:pStyle w:val="af5"/>
        <w:numPr>
          <w:ilvl w:val="0"/>
          <w:numId w:val="64"/>
        </w:numPr>
        <w:tabs>
          <w:tab w:val="left" w:pos="1134"/>
        </w:tabs>
        <w:ind w:left="0" w:firstLine="567"/>
        <w:contextualSpacing/>
        <w:jc w:val="both"/>
      </w:pPr>
      <w:r>
        <w:t>Хореографический коллектив «Райхан», руководитель Казанцева Лилия Равилевна.</w:t>
      </w:r>
    </w:p>
    <w:p w:rsidR="00C774E8" w:rsidRDefault="000A7262">
      <w:pPr>
        <w:pStyle w:val="af5"/>
        <w:numPr>
          <w:ilvl w:val="0"/>
          <w:numId w:val="64"/>
        </w:numPr>
        <w:tabs>
          <w:tab w:val="left" w:pos="1134"/>
        </w:tabs>
        <w:ind w:left="0" w:firstLine="567"/>
        <w:contextualSpacing/>
        <w:jc w:val="both"/>
      </w:pPr>
      <w:r>
        <w:t>Вокальный ансамбль «Незабудки», руководитель Грачева С.Н.</w:t>
      </w:r>
    </w:p>
    <w:p w:rsidR="00C774E8" w:rsidRDefault="000A7262">
      <w:pPr>
        <w:pStyle w:val="af5"/>
        <w:numPr>
          <w:ilvl w:val="0"/>
          <w:numId w:val="64"/>
        </w:numPr>
        <w:tabs>
          <w:tab w:val="left" w:pos="1134"/>
        </w:tabs>
        <w:ind w:left="0" w:firstLine="567"/>
        <w:contextualSpacing/>
        <w:jc w:val="both"/>
      </w:pPr>
      <w:r>
        <w:t>Вокальный ансамбль «Кудерушки», руководитель Жеглова О.А.</w:t>
      </w:r>
    </w:p>
    <w:p w:rsidR="00C774E8" w:rsidRDefault="000A7262">
      <w:pPr>
        <w:pStyle w:val="af5"/>
        <w:numPr>
          <w:ilvl w:val="0"/>
          <w:numId w:val="64"/>
        </w:numPr>
        <w:tabs>
          <w:tab w:val="left" w:pos="1134"/>
        </w:tabs>
        <w:ind w:left="0" w:firstLine="567"/>
        <w:contextualSpacing/>
        <w:jc w:val="both"/>
      </w:pPr>
      <w:r>
        <w:t>Инструментальный ансамбль «Энжелэр», руководители Кариева Е.Н., Праздникова А.Н.</w:t>
      </w:r>
    </w:p>
    <w:p w:rsidR="00C774E8" w:rsidRDefault="000A7262">
      <w:pPr>
        <w:pStyle w:val="af5"/>
        <w:numPr>
          <w:ilvl w:val="0"/>
          <w:numId w:val="64"/>
        </w:numPr>
        <w:tabs>
          <w:tab w:val="left" w:pos="1134"/>
        </w:tabs>
        <w:ind w:left="0" w:firstLine="567"/>
        <w:contextualSpacing/>
        <w:jc w:val="both"/>
      </w:pPr>
      <w:r>
        <w:t>Инструментальный ансамбль «Чулман», руководитель</w:t>
      </w:r>
    </w:p>
    <w:p w:rsidR="00C774E8" w:rsidRDefault="000A7262">
      <w:pPr>
        <w:pStyle w:val="af5"/>
        <w:numPr>
          <w:ilvl w:val="0"/>
          <w:numId w:val="64"/>
        </w:numPr>
        <w:tabs>
          <w:tab w:val="left" w:pos="1134"/>
        </w:tabs>
        <w:ind w:left="0" w:firstLine="567"/>
        <w:contextualSpacing/>
        <w:jc w:val="both"/>
      </w:pPr>
      <w:r>
        <w:t>Оркестр народных инструментов «Нижнекамские ребята», руководители Кунгуров А.В., Павлова Р.С.</w:t>
      </w:r>
    </w:p>
    <w:p w:rsidR="00C774E8" w:rsidRDefault="000A7262">
      <w:pPr>
        <w:pStyle w:val="af5"/>
        <w:numPr>
          <w:ilvl w:val="0"/>
          <w:numId w:val="64"/>
        </w:numPr>
        <w:tabs>
          <w:tab w:val="left" w:pos="1134"/>
        </w:tabs>
        <w:ind w:left="0" w:firstLine="567"/>
        <w:contextualSpacing/>
        <w:jc w:val="both"/>
      </w:pPr>
      <w:r>
        <w:t>Ансамбль кураистов «Яз», руководитель Гильманова Л.Р.</w:t>
      </w:r>
    </w:p>
    <w:p w:rsidR="00C774E8" w:rsidRDefault="000A7262">
      <w:pPr>
        <w:pStyle w:val="af5"/>
        <w:numPr>
          <w:ilvl w:val="0"/>
          <w:numId w:val="64"/>
        </w:numPr>
        <w:tabs>
          <w:tab w:val="left" w:pos="1134"/>
        </w:tabs>
        <w:ind w:left="0" w:firstLine="567"/>
        <w:contextualSpacing/>
        <w:jc w:val="both"/>
      </w:pPr>
      <w:r>
        <w:t>Театральная студия «Колибри», руководитель Хафизова Г.Р.</w:t>
      </w:r>
    </w:p>
    <w:p w:rsidR="00C774E8" w:rsidRDefault="000A7262">
      <w:pPr>
        <w:pStyle w:val="af5"/>
        <w:numPr>
          <w:ilvl w:val="0"/>
          <w:numId w:val="64"/>
        </w:numPr>
        <w:tabs>
          <w:tab w:val="left" w:pos="1134"/>
        </w:tabs>
        <w:ind w:left="0" w:firstLine="567"/>
        <w:contextualSpacing/>
        <w:jc w:val="both"/>
      </w:pPr>
      <w:r>
        <w:t>Театральная группа «Кү</w:t>
      </w:r>
      <w:proofErr w:type="gramStart"/>
      <w:r>
        <w:t>чт</w:t>
      </w:r>
      <w:proofErr w:type="gramEnd"/>
      <w:r>
        <w:t>әнәч», руководитель Исмагилова В.И.</w:t>
      </w:r>
    </w:p>
    <w:p w:rsidR="00C774E8" w:rsidRDefault="000A7262">
      <w:pPr>
        <w:pStyle w:val="af5"/>
        <w:numPr>
          <w:ilvl w:val="0"/>
          <w:numId w:val="64"/>
        </w:numPr>
        <w:tabs>
          <w:tab w:val="left" w:pos="1134"/>
        </w:tabs>
        <w:ind w:left="0" w:firstLine="567"/>
        <w:contextualSpacing/>
        <w:jc w:val="both"/>
      </w:pPr>
      <w:r>
        <w:t>Театральный коллектив «Рухинур», руководитель Зиннатуллина С.В.</w:t>
      </w:r>
    </w:p>
    <w:p w:rsidR="00C774E8" w:rsidRDefault="000A7262">
      <w:pPr>
        <w:pStyle w:val="af5"/>
        <w:numPr>
          <w:ilvl w:val="0"/>
          <w:numId w:val="64"/>
        </w:numPr>
        <w:tabs>
          <w:tab w:val="left" w:pos="1134"/>
        </w:tabs>
        <w:ind w:left="0" w:firstLine="567"/>
        <w:contextualSpacing/>
        <w:jc w:val="both"/>
      </w:pPr>
      <w:r>
        <w:t>Театральный коллектив «Рухият», руководитель Зиннатуллина С.В.</w:t>
      </w:r>
    </w:p>
    <w:p w:rsidR="00C774E8" w:rsidRDefault="000A7262">
      <w:pPr>
        <w:pStyle w:val="af5"/>
        <w:numPr>
          <w:ilvl w:val="0"/>
          <w:numId w:val="64"/>
        </w:numPr>
        <w:tabs>
          <w:tab w:val="left" w:pos="1134"/>
        </w:tabs>
        <w:ind w:left="0" w:firstLine="567"/>
        <w:contextualSpacing/>
        <w:jc w:val="both"/>
      </w:pPr>
      <w:r>
        <w:t xml:space="preserve">Театральный коллектив «Калейдоскоп», руководитель Николаева Н.В. </w:t>
      </w:r>
    </w:p>
    <w:p w:rsidR="00C774E8" w:rsidRDefault="000A7262">
      <w:pPr>
        <w:pStyle w:val="af5"/>
        <w:numPr>
          <w:ilvl w:val="0"/>
          <w:numId w:val="64"/>
        </w:numPr>
        <w:tabs>
          <w:tab w:val="left" w:pos="1134"/>
        </w:tabs>
        <w:ind w:left="0" w:firstLine="567"/>
        <w:contextualSpacing/>
        <w:jc w:val="both"/>
      </w:pPr>
      <w:r>
        <w:t>Ансамбль скрипачей «Аккошлар», руководитель Белаш М.М.</w:t>
      </w:r>
    </w:p>
    <w:p w:rsidR="00C774E8" w:rsidRDefault="000A7262">
      <w:pPr>
        <w:pStyle w:val="af5"/>
        <w:numPr>
          <w:ilvl w:val="0"/>
          <w:numId w:val="64"/>
        </w:numPr>
        <w:tabs>
          <w:tab w:val="left" w:pos="1134"/>
        </w:tabs>
        <w:ind w:left="0" w:firstLine="567"/>
        <w:contextualSpacing/>
        <w:jc w:val="both"/>
      </w:pPr>
      <w:r>
        <w:t>Ансамбль баянистов «</w:t>
      </w:r>
      <w:proofErr w:type="gramStart"/>
      <w:r>
        <w:t>Ш</w:t>
      </w:r>
      <w:proofErr w:type="gramEnd"/>
      <w:r>
        <w:t xml:space="preserve">әкертләр», руководитель Надырова Л.И. </w:t>
      </w:r>
    </w:p>
    <w:p w:rsidR="00C774E8" w:rsidRDefault="000A7262">
      <w:pPr>
        <w:pStyle w:val="af5"/>
        <w:numPr>
          <w:ilvl w:val="0"/>
          <w:numId w:val="64"/>
        </w:numPr>
        <w:tabs>
          <w:tab w:val="left" w:pos="1134"/>
        </w:tabs>
        <w:ind w:left="0" w:firstLine="567"/>
        <w:contextualSpacing/>
        <w:jc w:val="both"/>
      </w:pPr>
      <w:r>
        <w:t>Ансамбль кураистов «Шаяннар», руководитель Сунгатуллина Г.А.</w:t>
      </w:r>
    </w:p>
    <w:p w:rsidR="00C774E8" w:rsidRDefault="000A7262">
      <w:pPr>
        <w:pStyle w:val="af5"/>
        <w:numPr>
          <w:ilvl w:val="0"/>
          <w:numId w:val="64"/>
        </w:numPr>
        <w:tabs>
          <w:tab w:val="left" w:pos="1134"/>
        </w:tabs>
        <w:ind w:left="0" w:firstLine="567"/>
        <w:contextualSpacing/>
        <w:jc w:val="both"/>
      </w:pPr>
      <w:r>
        <w:t>Инструментально-хореографический ансамбль «Заман», руководители Галаутдинова Л.М., Габдуллина Э.Г.</w:t>
      </w:r>
    </w:p>
    <w:p w:rsidR="00C774E8" w:rsidRDefault="000A7262">
      <w:pPr>
        <w:pStyle w:val="af5"/>
        <w:numPr>
          <w:ilvl w:val="0"/>
          <w:numId w:val="64"/>
        </w:numPr>
        <w:tabs>
          <w:tab w:val="left" w:pos="1134"/>
        </w:tabs>
        <w:ind w:left="0" w:firstLine="567"/>
        <w:contextualSpacing/>
        <w:jc w:val="both"/>
      </w:pPr>
      <w:r>
        <w:t>Хоровой коллектив «Нурлар», руководитель Гатауллина Р.М.</w:t>
      </w:r>
    </w:p>
    <w:p w:rsidR="00C774E8" w:rsidRDefault="000A7262">
      <w:pPr>
        <w:pStyle w:val="af5"/>
        <w:numPr>
          <w:ilvl w:val="0"/>
          <w:numId w:val="64"/>
        </w:numPr>
        <w:tabs>
          <w:tab w:val="left" w:pos="1134"/>
        </w:tabs>
        <w:ind w:left="0" w:firstLine="567"/>
        <w:contextualSpacing/>
        <w:jc w:val="both"/>
      </w:pPr>
      <w:r>
        <w:t>Хоровой коллектив хорового отделения, руководитель Сабирова Л.З.</w:t>
      </w:r>
    </w:p>
    <w:p w:rsidR="00C774E8" w:rsidRDefault="000A7262">
      <w:pPr>
        <w:pStyle w:val="af5"/>
        <w:numPr>
          <w:ilvl w:val="0"/>
          <w:numId w:val="64"/>
        </w:numPr>
        <w:tabs>
          <w:tab w:val="left" w:pos="1134"/>
        </w:tabs>
        <w:ind w:left="0" w:firstLine="567"/>
        <w:contextualSpacing/>
        <w:jc w:val="both"/>
      </w:pPr>
      <w:r>
        <w:t>Вокальный ансамбль «Кояшкай», руководитель Гафурова М.Г.</w:t>
      </w:r>
    </w:p>
    <w:p w:rsidR="00C774E8" w:rsidRDefault="000A7262">
      <w:pPr>
        <w:pStyle w:val="af5"/>
        <w:numPr>
          <w:ilvl w:val="0"/>
          <w:numId w:val="64"/>
        </w:numPr>
        <w:tabs>
          <w:tab w:val="left" w:pos="1134"/>
        </w:tabs>
        <w:ind w:left="0" w:firstLine="567"/>
        <w:contextualSpacing/>
        <w:jc w:val="both"/>
      </w:pPr>
      <w:r>
        <w:t>Вокальный ансамбль преподавателей «Мизгел»</w:t>
      </w:r>
    </w:p>
    <w:p w:rsidR="00C774E8" w:rsidRDefault="000A7262">
      <w:pPr>
        <w:pStyle w:val="af5"/>
        <w:numPr>
          <w:ilvl w:val="0"/>
          <w:numId w:val="64"/>
        </w:numPr>
        <w:tabs>
          <w:tab w:val="left" w:pos="1134"/>
        </w:tabs>
        <w:ind w:left="0" w:firstLine="567"/>
        <w:contextualSpacing/>
        <w:jc w:val="both"/>
      </w:pPr>
      <w:r>
        <w:t>Вокальный ансамбль преподавателей «Созвучие»</w:t>
      </w:r>
    </w:p>
    <w:p w:rsidR="00C774E8" w:rsidRDefault="000A7262">
      <w:pPr>
        <w:pStyle w:val="af5"/>
        <w:numPr>
          <w:ilvl w:val="0"/>
          <w:numId w:val="64"/>
        </w:numPr>
        <w:tabs>
          <w:tab w:val="left" w:pos="1134"/>
        </w:tabs>
        <w:ind w:left="0" w:firstLine="567"/>
        <w:contextualSpacing/>
        <w:jc w:val="both"/>
      </w:pPr>
      <w:r>
        <w:t>Хоровой коллектив «Сәйлән», руководитель Кадырова Р.А.</w:t>
      </w:r>
    </w:p>
    <w:p w:rsidR="00C774E8" w:rsidRDefault="000A7262">
      <w:pPr>
        <w:pStyle w:val="af5"/>
        <w:numPr>
          <w:ilvl w:val="0"/>
          <w:numId w:val="64"/>
        </w:numPr>
        <w:tabs>
          <w:tab w:val="left" w:pos="1134"/>
        </w:tabs>
        <w:ind w:left="0" w:firstLine="567"/>
        <w:contextualSpacing/>
        <w:jc w:val="both"/>
      </w:pPr>
      <w:r>
        <w:t>Хоровой коллектив «Бәйрәм», руководитель Кадырова Р.А.</w:t>
      </w:r>
    </w:p>
    <w:p w:rsidR="00C774E8" w:rsidRDefault="000A7262">
      <w:pPr>
        <w:pStyle w:val="af5"/>
        <w:numPr>
          <w:ilvl w:val="0"/>
          <w:numId w:val="64"/>
        </w:numPr>
        <w:tabs>
          <w:tab w:val="left" w:pos="1134"/>
        </w:tabs>
        <w:ind w:left="0" w:firstLine="567"/>
        <w:contextualSpacing/>
        <w:jc w:val="both"/>
      </w:pPr>
      <w:r>
        <w:t>Хоровой коллектив преподавателей «Тоника», руководитель Гатауллина Р.М.</w:t>
      </w:r>
    </w:p>
    <w:p w:rsidR="00C774E8" w:rsidRDefault="000A7262">
      <w:pPr>
        <w:pStyle w:val="af5"/>
        <w:numPr>
          <w:ilvl w:val="0"/>
          <w:numId w:val="64"/>
        </w:numPr>
        <w:tabs>
          <w:tab w:val="left" w:pos="1134"/>
        </w:tabs>
        <w:ind w:left="0" w:firstLine="567"/>
        <w:contextualSpacing/>
        <w:jc w:val="both"/>
      </w:pPr>
      <w:r>
        <w:t>Инструментальный ансамбль «Чулман»,</w:t>
      </w:r>
      <w:r w:rsidR="00B26BE4" w:rsidRPr="00A03CB7">
        <w:t xml:space="preserve"> </w:t>
      </w:r>
      <w:r>
        <w:t>руководитель Кадырова Р.А.</w:t>
      </w:r>
    </w:p>
    <w:p w:rsidR="00C774E8" w:rsidRDefault="00C774E8">
      <w:pPr>
        <w:spacing w:after="0" w:line="240" w:lineRule="auto"/>
        <w:ind w:right="2" w:firstLine="567"/>
        <w:contextualSpacing/>
        <w:jc w:val="both"/>
        <w:rPr>
          <w:rFonts w:ascii="Times New Roman" w:hAnsi="Times New Roman" w:cs="Times New Roman"/>
        </w:rPr>
      </w:pP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За отчетный период коллективы и учащиеся ДШИ «Тамчылар» приняли участие во многих муниципальных мероприятиях: открытие новогодней елки в парке «Велики», день Учителя,8 марта,  Рождество,</w:t>
      </w:r>
      <w:r w:rsidR="009A6CCF">
        <w:rPr>
          <w:rFonts w:ascii="Times New Roman" w:hAnsi="Times New Roman" w:cs="Times New Roman"/>
        </w:rPr>
        <w:t xml:space="preserve"> </w:t>
      </w:r>
      <w:r>
        <w:rPr>
          <w:rFonts w:ascii="Times New Roman" w:hAnsi="Times New Roman" w:cs="Times New Roman"/>
        </w:rPr>
        <w:t>общество «Без берг</w:t>
      </w:r>
      <w:r>
        <w:rPr>
          <w:rFonts w:ascii="Times New Roman" w:hAnsi="Times New Roman" w:cs="Times New Roman"/>
          <w:lang w:val="tt-RU"/>
        </w:rPr>
        <w:t>ә</w:t>
      </w:r>
      <w:r>
        <w:rPr>
          <w:rFonts w:ascii="Times New Roman" w:hAnsi="Times New Roman" w:cs="Times New Roman"/>
        </w:rPr>
        <w:t>»,</w:t>
      </w:r>
      <w:r w:rsidR="00B26BE4" w:rsidRPr="00B26BE4">
        <w:rPr>
          <w:rFonts w:ascii="Times New Roman" w:hAnsi="Times New Roman" w:cs="Times New Roman"/>
        </w:rPr>
        <w:t xml:space="preserve"> </w:t>
      </w:r>
      <w:r>
        <w:rPr>
          <w:rFonts w:ascii="Times New Roman" w:hAnsi="Times New Roman" w:cs="Times New Roman"/>
        </w:rPr>
        <w:t>декада инвалидов.</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 xml:space="preserve">Преподаватели всегда находят интересные идеи для активизации творческого потенциала учащихся, реализовывая эти идеи в учебной деятельности, они улучшают показатели ДШИ. Все мероприятия отражены в фото и видеоматериалах в социальных сетях, ВКонтакте, на сайте ДШИ «Тамчылар». </w:t>
      </w:r>
    </w:p>
    <w:p w:rsidR="00C774E8" w:rsidRDefault="00C774E8">
      <w:pPr>
        <w:spacing w:after="0" w:line="240" w:lineRule="auto"/>
        <w:ind w:right="2" w:firstLine="567"/>
        <w:contextualSpacing/>
        <w:jc w:val="center"/>
        <w:rPr>
          <w:rFonts w:ascii="Times New Roman" w:hAnsi="Times New Roman" w:cs="Times New Roman"/>
          <w:b/>
        </w:rPr>
      </w:pPr>
    </w:p>
    <w:p w:rsidR="00C774E8" w:rsidRDefault="000A7262">
      <w:pPr>
        <w:spacing w:after="0" w:line="240" w:lineRule="auto"/>
        <w:ind w:right="2" w:firstLine="567"/>
        <w:contextualSpacing/>
        <w:jc w:val="center"/>
        <w:rPr>
          <w:rFonts w:ascii="Times New Roman" w:hAnsi="Times New Roman" w:cs="Times New Roman"/>
          <w:b/>
        </w:rPr>
      </w:pPr>
      <w:r>
        <w:rPr>
          <w:rFonts w:ascii="Times New Roman" w:hAnsi="Times New Roman" w:cs="Times New Roman"/>
          <w:b/>
        </w:rPr>
        <w:t>Анализ конкурсной деятельности школы</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lastRenderedPageBreak/>
        <w:t xml:space="preserve">Преподаватели постоянно занимаются подготовкой учащихся к различным конкурсам, дети активно принимают участие в конкурсах и фестивалях различного уровня, показывая высокие результаты. </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За активное участие в мероприятиях, высокий профессионализм, ориентированность на результат хореографический коллектив «Аллегро» под руководством Швецовой С.Н. в 2025 году был удостоен премии Главы НМР РТ.</w:t>
      </w:r>
    </w:p>
    <w:p w:rsidR="00C774E8" w:rsidRDefault="000A7262">
      <w:pPr>
        <w:spacing w:after="0" w:line="240" w:lineRule="auto"/>
        <w:ind w:right="2"/>
        <w:contextualSpacing/>
        <w:jc w:val="center"/>
        <w:rPr>
          <w:rFonts w:ascii="Times New Roman" w:hAnsi="Times New Roman" w:cs="Times New Roman"/>
          <w:b/>
        </w:rPr>
      </w:pPr>
      <w:proofErr w:type="gramStart"/>
      <w:r>
        <w:rPr>
          <w:rFonts w:ascii="Times New Roman" w:hAnsi="Times New Roman" w:cs="Times New Roman"/>
          <w:b/>
        </w:rPr>
        <w:t>Результативность</w:t>
      </w:r>
      <w:r w:rsidR="009A6CCF">
        <w:rPr>
          <w:rFonts w:ascii="Times New Roman" w:hAnsi="Times New Roman" w:cs="Times New Roman"/>
          <w:b/>
        </w:rPr>
        <w:t xml:space="preserve"> </w:t>
      </w:r>
      <w:r>
        <w:rPr>
          <w:rFonts w:ascii="Times New Roman" w:hAnsi="Times New Roman" w:cs="Times New Roman"/>
          <w:b/>
        </w:rPr>
        <w:t>участия обучающихся</w:t>
      </w:r>
      <w:r w:rsidR="009A6CCF">
        <w:rPr>
          <w:rFonts w:ascii="Times New Roman" w:hAnsi="Times New Roman" w:cs="Times New Roman"/>
          <w:b/>
        </w:rPr>
        <w:t xml:space="preserve"> </w:t>
      </w:r>
      <w:r>
        <w:rPr>
          <w:rFonts w:ascii="Times New Roman" w:hAnsi="Times New Roman" w:cs="Times New Roman"/>
          <w:b/>
        </w:rPr>
        <w:t>в</w:t>
      </w:r>
      <w:r w:rsidR="009A6CCF">
        <w:rPr>
          <w:rFonts w:ascii="Times New Roman" w:hAnsi="Times New Roman" w:cs="Times New Roman"/>
          <w:b/>
        </w:rPr>
        <w:t xml:space="preserve"> </w:t>
      </w:r>
      <w:r>
        <w:rPr>
          <w:rFonts w:ascii="Times New Roman" w:hAnsi="Times New Roman" w:cs="Times New Roman"/>
          <w:b/>
          <w:spacing w:val="-2"/>
        </w:rPr>
        <w:t>конкурсах за 2025 год</w:t>
      </w:r>
      <w:proofErr w:type="gramEnd"/>
    </w:p>
    <w:p w:rsidR="00C774E8" w:rsidRDefault="00C774E8">
      <w:pPr>
        <w:spacing w:after="0" w:line="240" w:lineRule="auto"/>
        <w:contextualSpacing/>
        <w:rPr>
          <w:rFonts w:ascii="Times New Roman" w:hAnsi="Times New Roman" w:cs="Times New Roman"/>
        </w:rPr>
      </w:pPr>
    </w:p>
    <w:tbl>
      <w:tblPr>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789"/>
        <w:gridCol w:w="1038"/>
        <w:gridCol w:w="1038"/>
        <w:gridCol w:w="1038"/>
        <w:gridCol w:w="1005"/>
        <w:gridCol w:w="1005"/>
        <w:gridCol w:w="1005"/>
        <w:gridCol w:w="1393"/>
      </w:tblGrid>
      <w:tr w:rsidR="00C774E8">
        <w:trPr>
          <w:cantSplit/>
          <w:trHeight w:val="701"/>
        </w:trPr>
        <w:tc>
          <w:tcPr>
            <w:tcW w:w="2263" w:type="dxa"/>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b/>
                <w:bCs/>
              </w:rPr>
              <w:t>Уровень</w:t>
            </w:r>
          </w:p>
        </w:tc>
        <w:tc>
          <w:tcPr>
            <w:tcW w:w="789"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Гран-при</w:t>
            </w:r>
          </w:p>
        </w:tc>
        <w:tc>
          <w:tcPr>
            <w:tcW w:w="1038"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Лауреат 1 степени</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Лауреат 2 степени</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Лауреат 3 степени</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1 степени</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2 степени</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3 степени</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Диплом/ сертификат участника</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Международный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Всероссийский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bCs/>
              </w:rPr>
            </w:pPr>
            <w:r>
              <w:rPr>
                <w:rFonts w:ascii="Times New Roman" w:hAnsi="Times New Roman" w:cs="Times New Roman"/>
                <w:b/>
                <w:bCs/>
              </w:rPr>
              <w:t>Республиканский/ Региональный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w:t>
            </w:r>
          </w:p>
        </w:tc>
        <w:tc>
          <w:tcPr>
            <w:tcW w:w="1038"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34</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40</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20</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39</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25</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20</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19</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Муниципальный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10</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14</w:t>
            </w:r>
          </w:p>
        </w:tc>
      </w:tr>
      <w:tr w:rsidR="00C774E8">
        <w:trPr>
          <w:trHeight w:val="300"/>
        </w:trPr>
        <w:tc>
          <w:tcPr>
            <w:tcW w:w="2263" w:type="dxa"/>
            <w:vAlign w:val="center"/>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Школьный уровень</w:t>
            </w:r>
          </w:p>
        </w:tc>
        <w:tc>
          <w:tcPr>
            <w:tcW w:w="789"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w:t>
            </w:r>
          </w:p>
        </w:tc>
        <w:tc>
          <w:tcPr>
            <w:tcW w:w="1038"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26</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35</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36</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18</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12</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9</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r>
      <w:tr w:rsidR="00C774E8">
        <w:trPr>
          <w:trHeight w:val="423"/>
        </w:trPr>
        <w:tc>
          <w:tcPr>
            <w:tcW w:w="2263" w:type="dxa"/>
            <w:vAlign w:val="center"/>
          </w:tcPr>
          <w:p w:rsidR="00C774E8" w:rsidRDefault="000A7262">
            <w:pPr>
              <w:spacing w:after="0" w:line="240" w:lineRule="auto"/>
              <w:contextualSpacing/>
              <w:jc w:val="right"/>
              <w:rPr>
                <w:rFonts w:ascii="Times New Roman" w:hAnsi="Times New Roman" w:cs="Times New Roman"/>
                <w:b/>
              </w:rPr>
            </w:pPr>
            <w:r>
              <w:rPr>
                <w:rFonts w:ascii="Times New Roman" w:hAnsi="Times New Roman" w:cs="Times New Roman"/>
                <w:b/>
              </w:rPr>
              <w:t>ИТОГО</w:t>
            </w:r>
          </w:p>
        </w:tc>
        <w:tc>
          <w:tcPr>
            <w:tcW w:w="789"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2</w:t>
            </w:r>
          </w:p>
        </w:tc>
        <w:tc>
          <w:tcPr>
            <w:tcW w:w="1038" w:type="dxa"/>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114</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115</w:t>
            </w:r>
          </w:p>
        </w:tc>
        <w:tc>
          <w:tcPr>
            <w:tcW w:w="1038"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77</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97</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64</w:t>
            </w:r>
          </w:p>
        </w:tc>
        <w:tc>
          <w:tcPr>
            <w:tcW w:w="1005" w:type="dxa"/>
            <w:shd w:val="clear" w:color="auto" w:fill="auto"/>
            <w:noWrap/>
            <w:vAlign w:val="center"/>
          </w:tcPr>
          <w:p w:rsidR="00C774E8" w:rsidRDefault="000A7262">
            <w:pPr>
              <w:spacing w:after="0" w:line="240" w:lineRule="auto"/>
              <w:contextualSpacing/>
              <w:jc w:val="center"/>
              <w:rPr>
                <w:rFonts w:ascii="Times New Roman" w:hAnsi="Times New Roman" w:cs="Times New Roman"/>
                <w:b/>
              </w:rPr>
            </w:pPr>
            <w:r>
              <w:rPr>
                <w:rFonts w:ascii="Times New Roman" w:hAnsi="Times New Roman" w:cs="Times New Roman"/>
                <w:b/>
              </w:rPr>
              <w:t>35</w:t>
            </w:r>
          </w:p>
        </w:tc>
        <w:tc>
          <w:tcPr>
            <w:tcW w:w="1393" w:type="dxa"/>
            <w:tcBorders>
              <w:right w:val="single" w:sz="4" w:space="0" w:color="auto"/>
            </w:tcBorders>
            <w:shd w:val="clear" w:color="auto" w:fill="auto"/>
            <w:noWrap/>
            <w:vAlign w:val="center"/>
          </w:tcPr>
          <w:p w:rsidR="00C774E8" w:rsidRDefault="000A7262">
            <w:pPr>
              <w:spacing w:after="0" w:line="240" w:lineRule="auto"/>
              <w:contextualSpacing/>
              <w:jc w:val="center"/>
              <w:rPr>
                <w:rFonts w:ascii="Times New Roman" w:hAnsi="Times New Roman" w:cs="Times New Roman"/>
                <w:b/>
                <w:highlight w:val="yellow"/>
              </w:rPr>
            </w:pPr>
            <w:r>
              <w:rPr>
                <w:rFonts w:ascii="Times New Roman" w:hAnsi="Times New Roman" w:cs="Times New Roman"/>
                <w:b/>
              </w:rPr>
              <w:t>62</w:t>
            </w:r>
          </w:p>
        </w:tc>
      </w:tr>
    </w:tbl>
    <w:p w:rsidR="00C774E8" w:rsidRDefault="00C774E8">
      <w:pPr>
        <w:spacing w:after="0" w:line="240" w:lineRule="auto"/>
        <w:ind w:firstLine="567"/>
        <w:contextualSpacing/>
        <w:jc w:val="center"/>
        <w:rPr>
          <w:rFonts w:ascii="Times New Roman" w:hAnsi="Times New Roman" w:cs="Times New Roman"/>
          <w:b/>
          <w:highlight w:val="yellow"/>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1846"/>
        <w:gridCol w:w="1840"/>
        <w:gridCol w:w="2056"/>
      </w:tblGrid>
      <w:tr w:rsidR="00C774E8">
        <w:trPr>
          <w:cantSplit/>
          <w:trHeight w:val="984"/>
        </w:trPr>
        <w:tc>
          <w:tcPr>
            <w:tcW w:w="4856" w:type="dxa"/>
            <w:tcBorders>
              <w:bottom w:val="single" w:sz="4" w:space="0" w:color="auto"/>
            </w:tcBorders>
          </w:tcPr>
          <w:p w:rsidR="00C774E8" w:rsidRDefault="00C774E8">
            <w:pPr>
              <w:spacing w:after="0" w:line="240" w:lineRule="auto"/>
              <w:contextualSpacing/>
              <w:jc w:val="center"/>
              <w:rPr>
                <w:rFonts w:ascii="Times New Roman" w:hAnsi="Times New Roman" w:cs="Times New Roman"/>
              </w:rPr>
            </w:pPr>
          </w:p>
        </w:tc>
        <w:tc>
          <w:tcPr>
            <w:tcW w:w="1846" w:type="dxa"/>
            <w:tcBorders>
              <w:bottom w:val="single" w:sz="4" w:space="0" w:color="auto"/>
            </w:tcBorders>
            <w:vAlign w:val="center"/>
          </w:tcPr>
          <w:p w:rsidR="00C774E8" w:rsidRDefault="000A7262">
            <w:pPr>
              <w:tabs>
                <w:tab w:val="left" w:pos="940"/>
                <w:tab w:val="left" w:pos="1266"/>
              </w:tabs>
              <w:spacing w:after="0" w:line="240" w:lineRule="auto"/>
              <w:contextualSpacing/>
              <w:jc w:val="center"/>
              <w:rPr>
                <w:rFonts w:ascii="Times New Roman" w:hAnsi="Times New Roman" w:cs="Times New Roman"/>
                <w:b/>
              </w:rPr>
            </w:pPr>
            <w:r>
              <w:rPr>
                <w:rFonts w:ascii="Times New Roman" w:hAnsi="Times New Roman" w:cs="Times New Roman"/>
                <w:b/>
              </w:rPr>
              <w:t>Количество конкурсов</w:t>
            </w:r>
          </w:p>
        </w:tc>
        <w:tc>
          <w:tcPr>
            <w:tcW w:w="1840" w:type="dxa"/>
            <w:vAlign w:val="center"/>
          </w:tcPr>
          <w:p w:rsidR="00C774E8" w:rsidRDefault="000A7262">
            <w:pPr>
              <w:tabs>
                <w:tab w:val="left" w:pos="940"/>
                <w:tab w:val="left" w:pos="1266"/>
              </w:tabs>
              <w:spacing w:after="0" w:line="240" w:lineRule="auto"/>
              <w:contextualSpacing/>
              <w:jc w:val="center"/>
              <w:rPr>
                <w:rFonts w:ascii="Times New Roman" w:hAnsi="Times New Roman" w:cs="Times New Roman"/>
                <w:b/>
              </w:rPr>
            </w:pPr>
            <w:r>
              <w:rPr>
                <w:rFonts w:ascii="Times New Roman" w:hAnsi="Times New Roman" w:cs="Times New Roman"/>
                <w:b/>
              </w:rPr>
              <w:t>Всего приняло участие</w:t>
            </w:r>
          </w:p>
        </w:tc>
        <w:tc>
          <w:tcPr>
            <w:tcW w:w="2056" w:type="dxa"/>
            <w:vAlign w:val="center"/>
          </w:tcPr>
          <w:p w:rsidR="00C774E8" w:rsidRDefault="000A7262">
            <w:pPr>
              <w:tabs>
                <w:tab w:val="left" w:pos="940"/>
                <w:tab w:val="left" w:pos="1266"/>
              </w:tabs>
              <w:spacing w:after="0" w:line="240" w:lineRule="auto"/>
              <w:contextualSpacing/>
              <w:jc w:val="center"/>
              <w:rPr>
                <w:rFonts w:ascii="Times New Roman" w:hAnsi="Times New Roman" w:cs="Times New Roman"/>
                <w:b/>
              </w:rPr>
            </w:pPr>
            <w:r>
              <w:rPr>
                <w:rFonts w:ascii="Times New Roman" w:hAnsi="Times New Roman" w:cs="Times New Roman"/>
                <w:b/>
              </w:rPr>
              <w:t>Из них призовых мест</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Международный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47</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79</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69</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Всероссийский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41</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78</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64</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bCs/>
              </w:rPr>
            </w:pPr>
            <w:r>
              <w:rPr>
                <w:rFonts w:ascii="Times New Roman" w:hAnsi="Times New Roman" w:cs="Times New Roman"/>
                <w:b/>
                <w:bCs/>
              </w:rPr>
              <w:t>Республиканский/ Региональный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71</w:t>
            </w:r>
          </w:p>
        </w:tc>
        <w:tc>
          <w:tcPr>
            <w:tcW w:w="1840"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216</w:t>
            </w:r>
          </w:p>
        </w:tc>
        <w:tc>
          <w:tcPr>
            <w:tcW w:w="2056" w:type="dxa"/>
            <w:vAlign w:val="center"/>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bCs/>
              </w:rPr>
              <w:t>179</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Муниципальный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17</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82</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56</w:t>
            </w:r>
          </w:p>
        </w:tc>
      </w:tr>
      <w:tr w:rsidR="00C774E8">
        <w:trPr>
          <w:trHeight w:val="300"/>
        </w:trPr>
        <w:tc>
          <w:tcPr>
            <w:tcW w:w="4856" w:type="dxa"/>
            <w:tcBorders>
              <w:right w:val="single" w:sz="4" w:space="0" w:color="auto"/>
            </w:tcBorders>
          </w:tcPr>
          <w:p w:rsidR="00C774E8" w:rsidRDefault="000A7262">
            <w:pPr>
              <w:spacing w:after="0" w:line="240" w:lineRule="auto"/>
              <w:contextualSpacing/>
              <w:rPr>
                <w:rFonts w:ascii="Times New Roman" w:hAnsi="Times New Roman" w:cs="Times New Roman"/>
                <w:b/>
              </w:rPr>
            </w:pPr>
            <w:r>
              <w:rPr>
                <w:rFonts w:ascii="Times New Roman" w:hAnsi="Times New Roman" w:cs="Times New Roman"/>
                <w:b/>
              </w:rPr>
              <w:t>Школьный уровень</w:t>
            </w:r>
          </w:p>
        </w:tc>
        <w:tc>
          <w:tcPr>
            <w:tcW w:w="1846" w:type="dxa"/>
            <w:tcBorders>
              <w:left w:val="single" w:sz="4" w:space="0" w:color="auto"/>
            </w:tcBorders>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5</w:t>
            </w:r>
          </w:p>
        </w:tc>
        <w:tc>
          <w:tcPr>
            <w:tcW w:w="1840"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153</w:t>
            </w:r>
          </w:p>
        </w:tc>
        <w:tc>
          <w:tcPr>
            <w:tcW w:w="2056" w:type="dxa"/>
            <w:vAlign w:val="center"/>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136</w:t>
            </w:r>
          </w:p>
        </w:tc>
      </w:tr>
    </w:tbl>
    <w:p w:rsidR="00C774E8" w:rsidRDefault="00C774E8">
      <w:pPr>
        <w:spacing w:after="0" w:line="240" w:lineRule="auto"/>
        <w:ind w:right="2"/>
        <w:contextualSpacing/>
        <w:jc w:val="center"/>
        <w:rPr>
          <w:rFonts w:ascii="Times New Roman" w:hAnsi="Times New Roman" w:cs="Times New Roman"/>
          <w:b/>
        </w:rPr>
      </w:pPr>
    </w:p>
    <w:p w:rsidR="00C774E8" w:rsidRDefault="000A7262">
      <w:pPr>
        <w:spacing w:after="0" w:line="240" w:lineRule="auto"/>
        <w:ind w:right="2"/>
        <w:contextualSpacing/>
        <w:jc w:val="center"/>
        <w:rPr>
          <w:rFonts w:ascii="Times New Roman" w:hAnsi="Times New Roman" w:cs="Times New Roman"/>
          <w:b/>
        </w:rPr>
      </w:pPr>
      <w:r>
        <w:rPr>
          <w:rFonts w:ascii="Times New Roman" w:hAnsi="Times New Roman" w:cs="Times New Roman"/>
          <w:b/>
        </w:rPr>
        <w:t xml:space="preserve">Достижения </w:t>
      </w:r>
      <w:proofErr w:type="gramStart"/>
      <w:r>
        <w:rPr>
          <w:rFonts w:ascii="Times New Roman" w:hAnsi="Times New Roman" w:cs="Times New Roman"/>
          <w:b/>
        </w:rPr>
        <w:t>обучающихся</w:t>
      </w:r>
      <w:proofErr w:type="gramEnd"/>
      <w:r>
        <w:rPr>
          <w:rFonts w:ascii="Times New Roman" w:hAnsi="Times New Roman" w:cs="Times New Roman"/>
          <w:b/>
        </w:rPr>
        <w:t xml:space="preserve"> за 2025 год</w:t>
      </w:r>
    </w:p>
    <w:tbl>
      <w:tblPr>
        <w:tblW w:w="1076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764"/>
        <w:gridCol w:w="3346"/>
        <w:gridCol w:w="2143"/>
        <w:gridCol w:w="1540"/>
        <w:gridCol w:w="21"/>
        <w:gridCol w:w="2030"/>
      </w:tblGrid>
      <w:tr w:rsidR="00C774E8">
        <w:trPr>
          <w:trHeight w:val="20"/>
          <w:tblHeader/>
        </w:trPr>
        <w:tc>
          <w:tcPr>
            <w:tcW w:w="918" w:type="dxa"/>
            <w:shd w:val="clear" w:color="auto" w:fill="auto"/>
          </w:tcPr>
          <w:p w:rsidR="00C774E8" w:rsidRDefault="000A7262">
            <w:pPr>
              <w:spacing w:after="0" w:line="240" w:lineRule="auto"/>
              <w:contextualSpacing/>
              <w:jc w:val="center"/>
              <w:rPr>
                <w:rFonts w:ascii="Times New Roman" w:hAnsi="Times New Roman" w:cs="Times New Roman"/>
                <w:b/>
                <w:spacing w:val="-4"/>
              </w:rPr>
            </w:pPr>
            <w:r>
              <w:rPr>
                <w:rFonts w:ascii="Times New Roman" w:hAnsi="Times New Roman" w:cs="Times New Roman"/>
                <w:b/>
                <w:spacing w:val="-4"/>
              </w:rPr>
              <w:t>№</w:t>
            </w:r>
          </w:p>
          <w:p w:rsidR="00C774E8" w:rsidRDefault="000A7262">
            <w:pPr>
              <w:spacing w:after="0" w:line="240" w:lineRule="auto"/>
              <w:contextualSpacing/>
              <w:jc w:val="center"/>
              <w:rPr>
                <w:rFonts w:ascii="Times New Roman" w:hAnsi="Times New Roman" w:cs="Times New Roman"/>
                <w:b/>
                <w:spacing w:val="-4"/>
              </w:rPr>
            </w:pPr>
            <w:proofErr w:type="gramStart"/>
            <w:r>
              <w:rPr>
                <w:rFonts w:ascii="Times New Roman" w:hAnsi="Times New Roman" w:cs="Times New Roman"/>
                <w:b/>
                <w:spacing w:val="-4"/>
              </w:rPr>
              <w:t>п</w:t>
            </w:r>
            <w:proofErr w:type="gramEnd"/>
            <w:r>
              <w:rPr>
                <w:rFonts w:ascii="Times New Roman" w:hAnsi="Times New Roman" w:cs="Times New Roman"/>
                <w:b/>
                <w:spacing w:val="-4"/>
              </w:rPr>
              <w:t>/п</w:t>
            </w:r>
          </w:p>
        </w:tc>
        <w:tc>
          <w:tcPr>
            <w:tcW w:w="764" w:type="dxa"/>
            <w:shd w:val="clear" w:color="auto" w:fill="auto"/>
          </w:tcPr>
          <w:p w:rsidR="00C774E8" w:rsidRDefault="000A7262">
            <w:pPr>
              <w:spacing w:after="0" w:line="240" w:lineRule="auto"/>
              <w:contextualSpacing/>
              <w:jc w:val="center"/>
              <w:rPr>
                <w:rFonts w:ascii="Times New Roman" w:hAnsi="Times New Roman" w:cs="Times New Roman"/>
                <w:b/>
                <w:spacing w:val="-4"/>
              </w:rPr>
            </w:pPr>
            <w:r>
              <w:rPr>
                <w:rFonts w:ascii="Times New Roman" w:hAnsi="Times New Roman" w:cs="Times New Roman"/>
                <w:b/>
                <w:spacing w:val="-4"/>
              </w:rPr>
              <w:t>Год</w:t>
            </w:r>
          </w:p>
        </w:tc>
        <w:tc>
          <w:tcPr>
            <w:tcW w:w="3346" w:type="dxa"/>
            <w:shd w:val="clear" w:color="auto" w:fill="auto"/>
          </w:tcPr>
          <w:p w:rsidR="00C774E8" w:rsidRDefault="000A7262">
            <w:pPr>
              <w:spacing w:after="0" w:line="240" w:lineRule="auto"/>
              <w:contextualSpacing/>
              <w:jc w:val="center"/>
              <w:rPr>
                <w:rFonts w:ascii="Times New Roman" w:hAnsi="Times New Roman" w:cs="Times New Roman"/>
                <w:b/>
                <w:spacing w:val="-4"/>
              </w:rPr>
            </w:pPr>
            <w:r>
              <w:rPr>
                <w:rFonts w:ascii="Times New Roman" w:hAnsi="Times New Roman" w:cs="Times New Roman"/>
                <w:b/>
                <w:spacing w:val="-4"/>
              </w:rPr>
              <w:t>Наименование конкурса</w:t>
            </w:r>
          </w:p>
        </w:tc>
        <w:tc>
          <w:tcPr>
            <w:tcW w:w="2143" w:type="dxa"/>
            <w:shd w:val="clear" w:color="auto" w:fill="auto"/>
          </w:tcPr>
          <w:p w:rsidR="00C774E8" w:rsidRDefault="000A7262">
            <w:pPr>
              <w:spacing w:after="0" w:line="240" w:lineRule="auto"/>
              <w:contextualSpacing/>
              <w:jc w:val="center"/>
              <w:rPr>
                <w:rFonts w:ascii="Times New Roman" w:hAnsi="Times New Roman" w:cs="Times New Roman"/>
                <w:b/>
                <w:spacing w:val="-4"/>
              </w:rPr>
            </w:pPr>
            <w:r>
              <w:rPr>
                <w:rFonts w:ascii="Times New Roman" w:hAnsi="Times New Roman" w:cs="Times New Roman"/>
                <w:b/>
                <w:spacing w:val="-4"/>
              </w:rPr>
              <w:t>Участники</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b/>
                <w:spacing w:val="-4"/>
              </w:rPr>
            </w:pPr>
            <w:r>
              <w:rPr>
                <w:rFonts w:ascii="Times New Roman" w:hAnsi="Times New Roman" w:cs="Times New Roman"/>
                <w:b/>
                <w:spacing w:val="-4"/>
              </w:rPr>
              <w:t>Результат</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b/>
                <w:spacing w:val="-8"/>
              </w:rPr>
            </w:pPr>
            <w:r>
              <w:rPr>
                <w:rFonts w:ascii="Times New Roman" w:hAnsi="Times New Roman" w:cs="Times New Roman"/>
                <w:b/>
                <w:spacing w:val="-8"/>
              </w:rPr>
              <w:t>Преподаватель</w:t>
            </w:r>
          </w:p>
        </w:tc>
      </w:tr>
      <w:tr w:rsidR="00C774E8">
        <w:trPr>
          <w:trHeight w:val="20"/>
        </w:trPr>
        <w:tc>
          <w:tcPr>
            <w:tcW w:w="10762" w:type="dxa"/>
            <w:gridSpan w:val="7"/>
            <w:shd w:val="clear" w:color="auto" w:fill="auto"/>
          </w:tcPr>
          <w:p w:rsidR="00C774E8" w:rsidRDefault="000A7262">
            <w:pPr>
              <w:spacing w:after="0" w:line="240" w:lineRule="auto"/>
              <w:contextualSpacing/>
              <w:jc w:val="center"/>
              <w:rPr>
                <w:rFonts w:ascii="Times New Roman" w:hAnsi="Times New Roman" w:cs="Times New Roman"/>
                <w:spacing w:val="-8"/>
              </w:rPr>
            </w:pPr>
            <w:bookmarkStart w:id="0" w:name="детиМЕЖ"/>
            <w:r>
              <w:rPr>
                <w:rFonts w:ascii="Times New Roman" w:hAnsi="Times New Roman" w:cs="Times New Roman"/>
                <w:b/>
                <w:spacing w:val="-4"/>
              </w:rPr>
              <w:t xml:space="preserve">Международный </w:t>
            </w:r>
            <w:bookmarkEnd w:id="0"/>
            <w:r>
              <w:rPr>
                <w:rFonts w:ascii="Times New Roman" w:hAnsi="Times New Roman" w:cs="Times New Roman"/>
                <w:b/>
                <w:spacing w:val="-4"/>
              </w:rPr>
              <w:t>уровень</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Международная олимпиада по музыкальной литературе «</w:t>
            </w:r>
            <w:r>
              <w:rPr>
                <w:rFonts w:ascii="Times New Roman" w:hAnsi="Times New Roman" w:cs="Times New Roman"/>
                <w:lang w:val="en-US"/>
              </w:rPr>
              <w:t>MUSICUSIUVENIS</w:t>
            </w:r>
            <w:r>
              <w:rPr>
                <w:rFonts w:ascii="Times New Roman" w:hAnsi="Times New Roman" w:cs="Times New Roman"/>
              </w:rPr>
              <w:t>»</w:t>
            </w:r>
          </w:p>
        </w:tc>
        <w:tc>
          <w:tcPr>
            <w:tcW w:w="2143" w:type="dxa"/>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Леванова Варвара</w:t>
            </w:r>
          </w:p>
        </w:tc>
        <w:tc>
          <w:tcPr>
            <w:tcW w:w="1561" w:type="dxa"/>
            <w:gridSpan w:val="2"/>
            <w:shd w:val="clear" w:color="auto" w:fill="auto"/>
          </w:tcPr>
          <w:p w:rsidR="00C774E8" w:rsidRDefault="000A7262">
            <w:pPr>
              <w:spacing w:after="0" w:line="240" w:lineRule="auto"/>
              <w:ind w:right="-108"/>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1</w:t>
            </w:r>
            <w:r>
              <w:rPr>
                <w:rFonts w:ascii="Times New Roman" w:hAnsi="Times New Roman" w:cs="Times New Roman"/>
              </w:rPr>
              <w:t xml:space="preserve">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Гудочкина Оксана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Скворцова Марина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Международная олимпиада «Абсолютный слух» (сольфеджио)</w:t>
            </w:r>
          </w:p>
        </w:tc>
        <w:tc>
          <w:tcPr>
            <w:tcW w:w="2143" w:type="dxa"/>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Божко Екатерина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Дарьин Артём</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конкурс изобразительного искусства, декоративно - прикладного творчества «В объятиях зимы»</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Закирова Нарина</w:t>
            </w:r>
          </w:p>
          <w:p w:rsidR="00C774E8" w:rsidRDefault="00C774E8">
            <w:pPr>
              <w:spacing w:after="0" w:line="240" w:lineRule="auto"/>
              <w:contextualSpacing/>
              <w:rPr>
                <w:rFonts w:ascii="Times New Roman" w:hAnsi="Times New Roman" w:cs="Times New Roman"/>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p w:rsidR="00C774E8" w:rsidRDefault="00C774E8">
            <w:pPr>
              <w:tabs>
                <w:tab w:val="left" w:pos="14459"/>
              </w:tabs>
              <w:spacing w:after="0" w:line="240" w:lineRule="auto"/>
              <w:contextualSpacing/>
              <w:jc w:val="center"/>
              <w:rPr>
                <w:rFonts w:ascii="Times New Roman" w:hAnsi="Times New Roman" w:cs="Times New Roman"/>
              </w:rPr>
            </w:pP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Международная олимпиада по слушанию музыки «В мире музыки»</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Кудерова Есения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val="restart"/>
            <w:tcBorders>
              <w:top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tcBorders>
              <w:top w:val="single" w:sz="4" w:space="0" w:color="auto"/>
            </w:tcBorders>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vMerge w:val="restart"/>
            <w:tcBorders>
              <w:top w:val="single" w:sz="4" w:space="0" w:color="auto"/>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Международный фестиваль </w:t>
            </w:r>
            <w:proofErr w:type="gramStart"/>
            <w:r>
              <w:rPr>
                <w:rFonts w:ascii="Times New Roman" w:hAnsi="Times New Roman" w:cs="Times New Roman"/>
              </w:rPr>
              <w:t>-к</w:t>
            </w:r>
            <w:proofErr w:type="gramEnd"/>
            <w:r>
              <w:rPr>
                <w:rFonts w:ascii="Times New Roman" w:hAnsi="Times New Roman" w:cs="Times New Roman"/>
              </w:rPr>
              <w:t xml:space="preserve">онкурс хореографического искусства «Весна </w:t>
            </w:r>
            <w:r>
              <w:rPr>
                <w:rFonts w:ascii="Times New Roman" w:hAnsi="Times New Roman" w:cs="Times New Roman"/>
                <w:lang w:val="en-US"/>
              </w:rPr>
              <w:t>time</w:t>
            </w:r>
            <w:r>
              <w:rPr>
                <w:rFonts w:ascii="Times New Roman" w:hAnsi="Times New Roman" w:cs="Times New Roman"/>
              </w:rPr>
              <w:t>»</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х/к «Фантазия-Каприз»</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000000"/>
              <w:left w:val="single" w:sz="4" w:space="0" w:color="000000"/>
              <w:bottom w:val="single" w:sz="4" w:space="0" w:color="000000"/>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х/к «Фантазия»</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000000"/>
              <w:left w:val="single" w:sz="4" w:space="0" w:color="000000"/>
              <w:bottom w:val="single" w:sz="4" w:space="0" w:color="000000"/>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к</w:t>
            </w:r>
            <w:proofErr w:type="gramEnd"/>
            <w:r>
              <w:rPr>
                <w:rFonts w:ascii="Times New Roman" w:hAnsi="Times New Roman" w:cs="Times New Roman"/>
              </w:rPr>
              <w:t xml:space="preserve"> «Ритмы танца»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1 класс</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х/к «Ртимы танца»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2 класс</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000000"/>
              <w:left w:val="single" w:sz="4" w:space="0" w:color="000000"/>
              <w:bottom w:val="single" w:sz="4" w:space="0" w:color="000000"/>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х/к «Ртимы танца»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3 класс</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000000"/>
              <w:left w:val="single" w:sz="4" w:space="0" w:color="000000"/>
              <w:bottom w:val="single" w:sz="4" w:space="0" w:color="000000"/>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lef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«Фантазия </w:t>
            </w:r>
            <w:proofErr w:type="gramStart"/>
            <w:r>
              <w:rPr>
                <w:rFonts w:ascii="Times New Roman" w:hAnsi="Times New Roman" w:cs="Times New Roman"/>
              </w:rPr>
              <w:t>–К</w:t>
            </w:r>
            <w:proofErr w:type="gramEnd"/>
            <w:r>
              <w:rPr>
                <w:rFonts w:ascii="Times New Roman" w:hAnsi="Times New Roman" w:cs="Times New Roman"/>
              </w:rPr>
              <w:t>априз»</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 xml:space="preserve">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Камаева Г.Г., Имаева Э.Н.</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bottom w:val="single" w:sz="4" w:space="0" w:color="auto"/>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lef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«Фантазия»</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3</w:t>
            </w:r>
            <w:r>
              <w:rPr>
                <w:rFonts w:ascii="Times New Roman" w:hAnsi="Times New Roman" w:cs="Times New Roman"/>
              </w:rPr>
              <w:t>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Камаева Г.Г., Имаева Э.Н.</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Международный фестиваль </w:t>
            </w:r>
            <w:proofErr w:type="gramStart"/>
            <w:r>
              <w:rPr>
                <w:rFonts w:ascii="Times New Roman" w:hAnsi="Times New Roman" w:cs="Times New Roman"/>
              </w:rPr>
              <w:t>-к</w:t>
            </w:r>
            <w:proofErr w:type="gramEnd"/>
            <w:r>
              <w:rPr>
                <w:rFonts w:ascii="Times New Roman" w:hAnsi="Times New Roman" w:cs="Times New Roman"/>
              </w:rPr>
              <w:t>онкурс искусств «Жемчужины Татарстана»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Зиннуров Альмир</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vMerge/>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Апсагитова Ландыш</w:t>
            </w:r>
          </w:p>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Исмагилов Инсаф</w:t>
            </w:r>
          </w:p>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 xml:space="preserve">Муртазин Самир, </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 xml:space="preserve">хореографический ансамбль </w:t>
            </w:r>
            <w:r>
              <w:rPr>
                <w:rFonts w:ascii="Times New Roman" w:hAnsi="Times New Roman" w:cs="Times New Roman"/>
                <w:lang w:eastAsia="en-US"/>
              </w:rPr>
              <w:t>«</w:t>
            </w:r>
            <w:r>
              <w:rPr>
                <w:rFonts w:ascii="Times New Roman" w:hAnsi="Times New Roman" w:cs="Times New Roman"/>
                <w:lang w:val="tt-RU" w:eastAsia="en-US"/>
              </w:rPr>
              <w:t>Асылташ</w:t>
            </w:r>
            <w:r>
              <w:rPr>
                <w:rFonts w:ascii="Times New Roman" w:hAnsi="Times New Roman" w:cs="Times New Roman"/>
                <w:lang w:eastAsia="en-US"/>
              </w:rPr>
              <w:t>»</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val="en-US" w:eastAsia="en-US"/>
              </w:rPr>
            </w:pPr>
            <w:r>
              <w:rPr>
                <w:rFonts w:ascii="Times New Roman" w:hAnsi="Times New Roman" w:cs="Times New Roman"/>
                <w:lang w:val="tt-RU" w:eastAsia="en-US"/>
              </w:rPr>
              <w:t xml:space="preserve">Лауреаты </w:t>
            </w:r>
            <w:r>
              <w:rPr>
                <w:rFonts w:ascii="Times New Roman" w:hAnsi="Times New Roman" w:cs="Times New Roman"/>
                <w:lang w:val="en-US" w:eastAsia="en-US"/>
              </w:rPr>
              <w:t>III</w:t>
            </w:r>
          </w:p>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Гатауллина Р.М.</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Габдуллина Э.Г.</w:t>
            </w:r>
          </w:p>
        </w:tc>
      </w:tr>
      <w:tr w:rsidR="00C774E8">
        <w:trPr>
          <w:trHeight w:val="20"/>
        </w:trPr>
        <w:tc>
          <w:tcPr>
            <w:tcW w:w="918" w:type="dxa"/>
            <w:vMerge/>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Ансамбль “Сэйрэн”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val="tt-RU" w:eastAsia="en-US"/>
              </w:rPr>
              <w:t xml:space="preserve">Лауреат </w:t>
            </w:r>
            <w:r>
              <w:rPr>
                <w:rFonts w:ascii="Times New Roman" w:hAnsi="Times New Roman" w:cs="Times New Roman"/>
                <w:lang w:val="en-US" w:eastAsia="en-US"/>
              </w:rPr>
              <w:t>III</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Ситдикова А.М.</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Галаутдинова Л.М.</w:t>
            </w:r>
          </w:p>
        </w:tc>
      </w:tr>
      <w:tr w:rsidR="00C774E8">
        <w:trPr>
          <w:trHeight w:val="20"/>
        </w:trPr>
        <w:tc>
          <w:tcPr>
            <w:tcW w:w="918" w:type="dxa"/>
            <w:vMerge/>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Ансамбль “Заман”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val="tt-RU" w:eastAsia="en-US"/>
              </w:rPr>
              <w:t xml:space="preserve">Лауреат </w:t>
            </w:r>
            <w:r>
              <w:rPr>
                <w:rFonts w:ascii="Times New Roman" w:hAnsi="Times New Roman" w:cs="Times New Roman"/>
                <w:lang w:val="en-US" w:eastAsia="en-US"/>
              </w:rPr>
              <w:t>II</w:t>
            </w:r>
          </w:p>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Галаутдинова Л.М</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Габдуллина Э.Г.</w:t>
            </w:r>
          </w:p>
        </w:tc>
      </w:tr>
      <w:tr w:rsidR="00C774E8">
        <w:trPr>
          <w:trHeight w:val="20"/>
        </w:trPr>
        <w:tc>
          <w:tcPr>
            <w:tcW w:w="918" w:type="dxa"/>
            <w:vMerge/>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 xml:space="preserve">Ивыгина Полина </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val="tt-RU" w:eastAsia="en-US"/>
              </w:rPr>
              <w:t xml:space="preserve">Дипломант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Ситдикова А.М</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х/к «Аллегро»</w:t>
            </w:r>
          </w:p>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5 класс</w:t>
            </w:r>
          </w:p>
        </w:tc>
        <w:tc>
          <w:tcPr>
            <w:tcW w:w="1561" w:type="dxa"/>
            <w:gridSpan w:val="2"/>
            <w:shd w:val="clear" w:color="auto" w:fill="auto"/>
          </w:tcPr>
          <w:p w:rsidR="00C774E8" w:rsidRDefault="000A7262">
            <w:pPr>
              <w:spacing w:after="0" w:line="240" w:lineRule="auto"/>
              <w:ind w:right="-108"/>
              <w:contextualSpacing/>
              <w:jc w:val="center"/>
              <w:rPr>
                <w:rFonts w:ascii="Times New Roman" w:hAnsi="Times New Roman" w:cs="Times New Roman"/>
              </w:rPr>
            </w:pPr>
            <w:r>
              <w:rPr>
                <w:rFonts w:ascii="Times New Roman" w:hAnsi="Times New Roman" w:cs="Times New Roman"/>
              </w:rPr>
              <w:t>Лауреаты 1 степени</w:t>
            </w:r>
          </w:p>
        </w:tc>
        <w:tc>
          <w:tcPr>
            <w:tcW w:w="2030" w:type="dxa"/>
            <w:tcBorders>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Швецова С.Н.</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творческий конкурс «Живи искусством»</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Ансамбль «Наигрыш»</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Лауреата 1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Кариева Е. Н., Праздникова А.Н.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Сахапов Тимур</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bCs/>
              </w:rPr>
            </w:pPr>
            <w:r>
              <w:rPr>
                <w:rFonts w:ascii="Times New Roman" w:hAnsi="Times New Roman" w:cs="Times New Roman"/>
                <w:bCs/>
              </w:rPr>
              <w:t xml:space="preserve">Лауреат </w:t>
            </w:r>
            <w:r>
              <w:rPr>
                <w:rFonts w:ascii="Times New Roman" w:hAnsi="Times New Roman" w:cs="Times New Roman"/>
                <w:bCs/>
                <w:lang w:val="en-US"/>
              </w:rPr>
              <w:t>2</w:t>
            </w:r>
            <w:r>
              <w:rPr>
                <w:rFonts w:ascii="Times New Roman" w:hAnsi="Times New Roman" w:cs="Times New Roman"/>
                <w:bCs/>
              </w:rPr>
              <w:t xml:space="preserve">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Шадрина Т.В.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дуэт: Имуков Стэфан, Никитина Полина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bCs/>
              </w:rPr>
            </w:pPr>
            <w:r>
              <w:rPr>
                <w:rFonts w:ascii="Times New Roman" w:hAnsi="Times New Roman" w:cs="Times New Roman"/>
                <w:bCs/>
              </w:rPr>
              <w:t xml:space="preserve">Лауреаты </w:t>
            </w:r>
            <w:r>
              <w:rPr>
                <w:rFonts w:ascii="Times New Roman" w:hAnsi="Times New Roman" w:cs="Times New Roman"/>
                <w:bCs/>
                <w:lang w:val="en-US"/>
              </w:rPr>
              <w:t>1</w:t>
            </w:r>
            <w:r>
              <w:rPr>
                <w:rFonts w:ascii="Times New Roman" w:hAnsi="Times New Roman" w:cs="Times New Roman"/>
                <w:bCs/>
              </w:rPr>
              <w:t xml:space="preserve">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Шадрина Т.В.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Хореографический ансамбль «Тамчылар»</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Лауреат I степени</w:t>
            </w:r>
          </w:p>
          <w:p w:rsidR="00C774E8" w:rsidRDefault="00C774E8">
            <w:pPr>
              <w:spacing w:after="0" w:line="240" w:lineRule="auto"/>
              <w:contextualSpacing/>
              <w:jc w:val="center"/>
              <w:rPr>
                <w:rFonts w:ascii="Times New Roman" w:hAnsi="Times New Roman" w:cs="Times New Roman"/>
                <w:bCs/>
              </w:rPr>
            </w:pP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Халиуллина Э.М.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Газиева Ильмира,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Фасхиева Лиана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lang w:eastAsia="en-US"/>
              </w:rPr>
              <w:t xml:space="preserve">Лаурет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Фасхутдинова А.С.,</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Фазлиева А.М.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Международный фестиваль - конкурс «Рождественская звезда»</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Никифоров Роман</w:t>
            </w:r>
          </w:p>
        </w:tc>
        <w:tc>
          <w:tcPr>
            <w:tcW w:w="1561" w:type="dxa"/>
            <w:gridSpan w:val="2"/>
            <w:shd w:val="clear" w:color="auto" w:fill="auto"/>
          </w:tcPr>
          <w:p w:rsidR="00C774E8" w:rsidRDefault="000A7262">
            <w:pPr>
              <w:spacing w:after="0" w:line="240" w:lineRule="auto"/>
              <w:contextualSpacing/>
              <w:jc w:val="center"/>
              <w:rPr>
                <w:rFonts w:ascii="Times New Roman" w:eastAsia="Times New Roman" w:hAnsi="Times New Roman" w:cs="Times New Roman"/>
                <w:spacing w:val="-4"/>
                <w:lang w:eastAsia="en-US"/>
              </w:rPr>
            </w:pPr>
            <w:r>
              <w:rPr>
                <w:rFonts w:ascii="Times New Roman" w:hAnsi="Times New Roman" w:cs="Times New Roman"/>
                <w:spacing w:val="-4"/>
              </w:rPr>
              <w:t>Лауреат 2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Жеглова О.А.</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конкурс декоративно - прикладного творчества и изобразительного искусства «Зимние краски»</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Кузнецова Софья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 xml:space="preserve">2025 </w:t>
            </w:r>
          </w:p>
        </w:tc>
        <w:tc>
          <w:tcPr>
            <w:tcW w:w="3346" w:type="dxa"/>
            <w:shd w:val="clear" w:color="auto" w:fill="auto"/>
            <w:vAlign w:val="center"/>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 xml:space="preserve">Международный конкурс изобразительного искусства, декоративно - прикладного творчества «В объятиях зимы» </w:t>
            </w:r>
          </w:p>
        </w:tc>
        <w:tc>
          <w:tcPr>
            <w:tcW w:w="2143" w:type="dxa"/>
            <w:shd w:val="clear" w:color="auto" w:fill="auto"/>
            <w:vAlign w:val="center"/>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 xml:space="preserve">Закирова Нарина </w:t>
            </w:r>
          </w:p>
        </w:tc>
        <w:tc>
          <w:tcPr>
            <w:tcW w:w="1561" w:type="dxa"/>
            <w:gridSpan w:val="2"/>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диплом 1 место.</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Федорова Р.Р.</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eastAsia="Times New Roman" w:hAnsi="Times New Roman" w:cs="Times New Roman"/>
                <w:lang w:eastAsia="en-US"/>
              </w:rPr>
            </w:pPr>
            <w:r>
              <w:rPr>
                <w:rFonts w:ascii="Times New Roman" w:hAnsi="Times New Roman" w:cs="Times New Roman"/>
              </w:rPr>
              <w:t>Международный конкурс творческих дарований «</w:t>
            </w:r>
            <w:proofErr w:type="gramStart"/>
            <w:r>
              <w:rPr>
                <w:rFonts w:ascii="Times New Roman" w:hAnsi="Times New Roman" w:cs="Times New Roman"/>
              </w:rPr>
              <w:t>Арт</w:t>
            </w:r>
            <w:proofErr w:type="gramEnd"/>
            <w:r>
              <w:rPr>
                <w:rFonts w:ascii="Times New Roman" w:hAnsi="Times New Roman" w:cs="Times New Roman"/>
              </w:rPr>
              <w:t xml:space="preserve"> - платформа»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Ахатов Дамир</w:t>
            </w:r>
          </w:p>
          <w:p w:rsidR="00C774E8" w:rsidRDefault="000A7262">
            <w:pPr>
              <w:tabs>
                <w:tab w:val="left" w:pos="14459"/>
              </w:tabs>
              <w:spacing w:after="0" w:line="240" w:lineRule="auto"/>
              <w:ind w:right="-1"/>
              <w:contextualSpacing/>
              <w:rPr>
                <w:rFonts w:ascii="Times New Roman" w:eastAsia="Times New Roman" w:hAnsi="Times New Roman" w:cs="Times New Roman"/>
                <w:lang w:eastAsia="en-US"/>
              </w:rPr>
            </w:pPr>
            <w:r>
              <w:rPr>
                <w:rFonts w:ascii="Times New Roman" w:hAnsi="Times New Roman" w:cs="Times New Roman"/>
              </w:rPr>
              <w:t>Ахатов Данияр</w:t>
            </w:r>
          </w:p>
        </w:tc>
        <w:tc>
          <w:tcPr>
            <w:tcW w:w="1561" w:type="dxa"/>
            <w:gridSpan w:val="2"/>
            <w:shd w:val="clear" w:color="auto" w:fill="auto"/>
          </w:tcPr>
          <w:p w:rsidR="00C774E8" w:rsidRDefault="000A7262">
            <w:pPr>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Диплом 1степени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eastAsia="Times New Roman" w:hAnsi="Times New Roman" w:cs="Times New Roman"/>
                <w:lang w:eastAsia="en-US"/>
              </w:rPr>
            </w:pPr>
            <w:r>
              <w:rPr>
                <w:rFonts w:ascii="Times New Roman" w:hAnsi="Times New Roman" w:cs="Times New Roman"/>
              </w:rPr>
              <w:t>Международные творческие состязания «Без границ»</w:t>
            </w:r>
          </w:p>
        </w:tc>
        <w:tc>
          <w:tcPr>
            <w:tcW w:w="2143" w:type="dxa"/>
            <w:shd w:val="clear" w:color="auto" w:fill="auto"/>
          </w:tcPr>
          <w:p w:rsidR="00C774E8" w:rsidRDefault="000A7262">
            <w:pPr>
              <w:tabs>
                <w:tab w:val="left" w:pos="14459"/>
              </w:tabs>
              <w:spacing w:after="0" w:line="240" w:lineRule="auto"/>
              <w:ind w:right="-1"/>
              <w:contextualSpacing/>
              <w:rPr>
                <w:rFonts w:ascii="Times New Roman" w:eastAsia="Times New Roman" w:hAnsi="Times New Roman" w:cs="Times New Roman"/>
                <w:lang w:eastAsia="en-US"/>
              </w:rPr>
            </w:pPr>
            <w:r>
              <w:rPr>
                <w:rFonts w:ascii="Times New Roman" w:hAnsi="Times New Roman" w:cs="Times New Roman"/>
              </w:rPr>
              <w:t xml:space="preserve">Халиуллин Данил </w:t>
            </w:r>
          </w:p>
        </w:tc>
        <w:tc>
          <w:tcPr>
            <w:tcW w:w="1561" w:type="dxa"/>
            <w:gridSpan w:val="2"/>
            <w:shd w:val="clear" w:color="auto" w:fill="auto"/>
          </w:tcPr>
          <w:p w:rsidR="00C774E8" w:rsidRDefault="000A7262">
            <w:pPr>
              <w:spacing w:after="0" w:line="240" w:lineRule="auto"/>
              <w:ind w:right="-1"/>
              <w:contextualSpacing/>
              <w:jc w:val="center"/>
              <w:rPr>
                <w:rFonts w:ascii="Times New Roman" w:eastAsia="Times New Roman" w:hAnsi="Times New Roman" w:cs="Times New Roman"/>
                <w:lang w:eastAsia="en-US"/>
              </w:rPr>
            </w:pPr>
            <w:r>
              <w:rPr>
                <w:rFonts w:ascii="Times New Roman" w:eastAsia="Calibri" w:hAnsi="Times New Roman" w:cs="Times New Roman"/>
                <w:lang w:eastAsia="en-US"/>
              </w:rPr>
              <w:t xml:space="preserve">Лауреат </w:t>
            </w:r>
            <w:proofErr w:type="gramStart"/>
            <w:r>
              <w:rPr>
                <w:rFonts w:ascii="Times New Roman" w:eastAsia="Calibri" w:hAnsi="Times New Roman" w:cs="Times New Roman"/>
                <w:lang w:eastAsia="en-US"/>
              </w:rPr>
              <w:t>II</w:t>
            </w:r>
            <w:proofErr w:type="gramEnd"/>
            <w:r>
              <w:rPr>
                <w:rFonts w:ascii="Times New Roman" w:eastAsia="Calibri" w:hAnsi="Times New Roman" w:cs="Times New Roman"/>
                <w:lang w:eastAsia="en-US"/>
              </w:rPr>
              <w:t>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Фестиваль «Творческий полёт»</w:t>
            </w:r>
          </w:p>
          <w:p w:rsidR="00C774E8" w:rsidRDefault="00C774E8">
            <w:pPr>
              <w:spacing w:after="0" w:line="240" w:lineRule="auto"/>
              <w:contextualSpacing/>
              <w:rPr>
                <w:rFonts w:ascii="Times New Roman" w:hAnsi="Times New Roman" w:cs="Times New Roman"/>
              </w:rPr>
            </w:pPr>
          </w:p>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Гайнуллина Лилиана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Calibri" w:hAnsi="Times New Roman" w:cs="Times New Roman"/>
                <w:lang w:val="tt-RU" w:eastAsia="en-US"/>
              </w:rPr>
              <w:t>Лауреат</w:t>
            </w:r>
            <w:r>
              <w:rPr>
                <w:rFonts w:ascii="Times New Roman" w:hAnsi="Times New Roman" w:cs="Times New Roman"/>
              </w:rPr>
              <w:t>I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Волошина Р.М.</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VI</w:t>
            </w:r>
            <w:r>
              <w:rPr>
                <w:rFonts w:ascii="Times New Roman" w:hAnsi="Times New Roman" w:cs="Times New Roman"/>
              </w:rPr>
              <w:t xml:space="preserve"> Международная олимпиада по музыкальной литературе «Музыкальный эрудит»</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Гайнутдинова Дина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Calibri" w:hAnsi="Times New Roman" w:cs="Times New Roman"/>
                <w:lang w:val="tt-RU" w:eastAsia="en-US"/>
              </w:rPr>
              <w:t>Лауреат</w:t>
            </w:r>
            <w:r>
              <w:rPr>
                <w:rFonts w:ascii="Times New Roman" w:hAnsi="Times New Roman" w:cs="Times New Roman"/>
              </w:rPr>
              <w:t>I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Белаш М.М.</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lang w:val="en-US"/>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Набиева Алия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Calibri" w:hAnsi="Times New Roman" w:cs="Times New Roman"/>
                <w:lang w:val="tt-RU" w:eastAsia="en-US"/>
              </w:rPr>
              <w:t>Лауреат</w:t>
            </w:r>
            <w:r>
              <w:rPr>
                <w:rFonts w:ascii="Times New Roman" w:hAnsi="Times New Roman" w:cs="Times New Roman"/>
              </w:rPr>
              <w:t>I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Кадырова Р.А.</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IV</w:t>
            </w:r>
            <w:r>
              <w:rPr>
                <w:rFonts w:ascii="Times New Roman" w:hAnsi="Times New Roman" w:cs="Times New Roman"/>
              </w:rPr>
              <w:t xml:space="preserve"> Международная творческая олимпиада по сольфеджио «Прима»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Гимадеева Гульназ</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Calibri" w:hAnsi="Times New Roman" w:cs="Times New Roman"/>
                <w:lang w:val="tt-RU" w:eastAsia="en-US"/>
              </w:rPr>
              <w:t>Лауреат</w:t>
            </w:r>
            <w:r>
              <w:rPr>
                <w:rFonts w:ascii="Times New Roman" w:hAnsi="Times New Roman" w:cs="Times New Roman"/>
              </w:rPr>
              <w:t>I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 xml:space="preserve"> Международный конкурс творческих работ «Победный май мы будем помнить</w:t>
            </w:r>
            <w:proofErr w:type="gramStart"/>
            <w:r>
              <w:rPr>
                <w:rFonts w:ascii="Times New Roman" w:hAnsi="Times New Roman" w:cs="Times New Roman"/>
              </w:rPr>
              <w:t>!»</w:t>
            </w:r>
            <w:proofErr w:type="gramEnd"/>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Ахунов Булат</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Calibri" w:hAnsi="Times New Roman" w:cs="Times New Roman"/>
                <w:lang w:val="tt-RU" w:eastAsia="en-US"/>
              </w:rPr>
              <w:t>Лауреат</w:t>
            </w:r>
            <w:r>
              <w:rPr>
                <w:rFonts w:ascii="Times New Roman" w:hAnsi="Times New Roman" w:cs="Times New Roman"/>
              </w:rPr>
              <w:t>I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«Волшебный ключ ук успеху»</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Хореографический ансамбль «ИрНас»</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Calibri" w:hAnsi="Times New Roman" w:cs="Times New Roman"/>
                <w:lang w:eastAsia="en-US"/>
              </w:rPr>
              <w:t xml:space="preserve">Лауреат </w:t>
            </w:r>
            <w:proofErr w:type="gramStart"/>
            <w:r>
              <w:rPr>
                <w:rFonts w:ascii="Times New Roman" w:eastAsia="Calibri" w:hAnsi="Times New Roman" w:cs="Times New Roman"/>
                <w:lang w:eastAsia="en-US"/>
              </w:rPr>
              <w:t>II</w:t>
            </w:r>
            <w:proofErr w:type="gramEnd"/>
            <w:r>
              <w:rPr>
                <w:rFonts w:ascii="Times New Roman" w:eastAsia="Calibri"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Наскаев И.З.</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Конкурс детского рисунка «Через искусство – к жизни». Тема «Герои нашего времени»</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Хузиева Адиля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w:t>
            </w:r>
          </w:p>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Times New Roman" w:hAnsi="Times New Roman" w:cs="Times New Roman"/>
                <w:lang w:val="en-US"/>
              </w:rPr>
              <w:t xml:space="preserve">II </w:t>
            </w:r>
            <w:r>
              <w:rPr>
                <w:rFonts w:ascii="Times New Roman" w:eastAsia="Times New Roman" w:hAnsi="Times New Roman" w:cs="Times New Roman"/>
              </w:rPr>
              <w:t>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Ханнанова Ч.Р.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Международный фестиваль </w:t>
            </w:r>
            <w:proofErr w:type="gramStart"/>
            <w:r>
              <w:rPr>
                <w:rFonts w:ascii="Times New Roman" w:hAnsi="Times New Roman" w:cs="Times New Roman"/>
              </w:rPr>
              <w:t>-к</w:t>
            </w:r>
            <w:proofErr w:type="gramEnd"/>
            <w:r>
              <w:rPr>
                <w:rFonts w:ascii="Times New Roman" w:hAnsi="Times New Roman" w:cs="Times New Roman"/>
              </w:rPr>
              <w:t>онкурс искусств «Золотая грация»</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Салахов Рафаэль</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Зайнуллина Н.А.</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конкурс «Край родимый»</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Зарипов Амир и Дарьин Артём</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Иванова О.В.,</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Саликова Н.З.</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Зарипов Амир</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Иванова О.В.,</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конкурс инструментального исполнительства «Музыкальный рассвет»</w:t>
            </w:r>
          </w:p>
        </w:tc>
        <w:tc>
          <w:tcPr>
            <w:tcW w:w="2143" w:type="dxa"/>
            <w:shd w:val="clear" w:color="auto" w:fill="auto"/>
          </w:tcPr>
          <w:p w:rsidR="00C774E8" w:rsidRDefault="000A7262">
            <w:pPr>
              <w:tabs>
                <w:tab w:val="left" w:pos="4021"/>
              </w:tabs>
              <w:spacing w:after="0" w:line="240" w:lineRule="auto"/>
              <w:contextualSpacing/>
              <w:rPr>
                <w:rFonts w:ascii="Times New Roman" w:hAnsi="Times New Roman" w:cs="Times New Roman"/>
              </w:rPr>
            </w:pPr>
            <w:r>
              <w:rPr>
                <w:rFonts w:ascii="Times New Roman" w:hAnsi="Times New Roman" w:cs="Times New Roman"/>
              </w:rPr>
              <w:t>Дарьин Артём</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Саликова Н.З.</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Зарипов Амир и Дарьин Артём</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Иванова О.В.,</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Саликова Н.З.</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Зарипов Амир</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Иванова О.В.,</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Международный фестиваль </w:t>
            </w:r>
            <w:proofErr w:type="gramStart"/>
            <w:r>
              <w:rPr>
                <w:rFonts w:ascii="Times New Roman" w:hAnsi="Times New Roman" w:cs="Times New Roman"/>
              </w:rPr>
              <w:t>-к</w:t>
            </w:r>
            <w:proofErr w:type="gramEnd"/>
            <w:r>
              <w:rPr>
                <w:rFonts w:ascii="Times New Roman" w:hAnsi="Times New Roman" w:cs="Times New Roman"/>
              </w:rPr>
              <w:t>онкурс искусств, культуры и творчества «Новое поколение»</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Сопова Полина </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 xml:space="preserve"> 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Сопова Полина </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Международный конкурс «Казань </w:t>
            </w:r>
            <w:r>
              <w:rPr>
                <w:rFonts w:ascii="Times New Roman" w:hAnsi="Times New Roman" w:cs="Times New Roman"/>
                <w:lang w:val="en-US"/>
              </w:rPr>
              <w:t>Stars</w:t>
            </w:r>
            <w:r>
              <w:rPr>
                <w:rFonts w:ascii="Times New Roman" w:hAnsi="Times New Roman" w:cs="Times New Roman"/>
              </w:rPr>
              <w:t>»</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Ахунов Булат</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Calibri" w:hAnsi="Times New Roman" w:cs="Times New Roman"/>
                <w:lang w:eastAsia="en-US"/>
              </w:rPr>
              <w:t xml:space="preserve">Лауреат </w:t>
            </w:r>
            <w:proofErr w:type="gramStart"/>
            <w:r>
              <w:rPr>
                <w:rFonts w:ascii="Times New Roman" w:eastAsia="Calibri" w:hAnsi="Times New Roman" w:cs="Times New Roman"/>
                <w:lang w:eastAsia="en-US"/>
              </w:rPr>
              <w:t>II</w:t>
            </w:r>
            <w:proofErr w:type="gramEnd"/>
            <w:r>
              <w:rPr>
                <w:rFonts w:ascii="Times New Roman" w:eastAsia="Calibri"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музыкальный фестиваль к Международному дню музыки «Нота»</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Инстр. анс. «Нижнекамские ребята»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III</w:t>
            </w:r>
            <w:proofErr w:type="gramEnd"/>
            <w:r>
              <w:rPr>
                <w:rFonts w:ascii="Times New Roman"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Кунгуров А.В.</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Международный фестиваль </w:t>
            </w:r>
            <w:proofErr w:type="gramStart"/>
            <w:r>
              <w:rPr>
                <w:rFonts w:ascii="Times New Roman" w:hAnsi="Times New Roman" w:cs="Times New Roman"/>
              </w:rPr>
              <w:t>-к</w:t>
            </w:r>
            <w:proofErr w:type="gramEnd"/>
            <w:r>
              <w:rPr>
                <w:rFonts w:ascii="Times New Roman" w:hAnsi="Times New Roman" w:cs="Times New Roman"/>
              </w:rPr>
              <w:t>онкурс искусств, культуры и творчества «Олимп 2025»</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Хохлова Ксандра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Имаева Э.Н.</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Международная олимпиада по слушанию музыки « Скрипичный ключик»</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Галимзянов Равиль</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1 степени</w:t>
            </w:r>
          </w:p>
        </w:tc>
        <w:tc>
          <w:tcPr>
            <w:tcW w:w="2030" w:type="dxa"/>
            <w:tcBorders>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Елагина О.А</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Международный конкурс </w:t>
            </w:r>
            <w:proofErr w:type="gramStart"/>
            <w:r>
              <w:rPr>
                <w:rFonts w:ascii="Times New Roman" w:hAnsi="Times New Roman" w:cs="Times New Roman"/>
              </w:rPr>
              <w:t>-ф</w:t>
            </w:r>
            <w:proofErr w:type="gramEnd"/>
            <w:r>
              <w:rPr>
                <w:rFonts w:ascii="Times New Roman" w:hAnsi="Times New Roman" w:cs="Times New Roman"/>
              </w:rPr>
              <w:t>естиваль «От чистого истока»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Зиннуров Альмир</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lang w:eastAsia="en-US"/>
              </w:rPr>
              <w:t>20</w:t>
            </w:r>
            <w:r>
              <w:rPr>
                <w:rFonts w:ascii="Times New Roman" w:eastAsia="Times New Roman" w:hAnsi="Times New Roman" w:cs="Times New Roman"/>
                <w:lang w:val="en-US" w:eastAsia="en-US"/>
              </w:rPr>
              <w:t>25</w:t>
            </w:r>
          </w:p>
        </w:tc>
        <w:tc>
          <w:tcPr>
            <w:tcW w:w="3346" w:type="dxa"/>
            <w:shd w:val="clear" w:color="auto" w:fill="auto"/>
          </w:tcPr>
          <w:p w:rsidR="00C774E8" w:rsidRDefault="000A7262">
            <w:pPr>
              <w:pStyle w:val="Default"/>
              <w:contextualSpacing/>
              <w:rPr>
                <w:color w:val="auto"/>
                <w:sz w:val="22"/>
                <w:szCs w:val="22"/>
                <w:lang w:eastAsia="en-US"/>
              </w:rPr>
            </w:pPr>
            <w:r>
              <w:rPr>
                <w:color w:val="auto"/>
                <w:sz w:val="22"/>
                <w:szCs w:val="22"/>
                <w:lang w:val="en-US" w:eastAsia="en-US"/>
              </w:rPr>
              <w:t>XXXII</w:t>
            </w:r>
            <w:r>
              <w:rPr>
                <w:color w:val="auto"/>
                <w:sz w:val="22"/>
                <w:szCs w:val="22"/>
                <w:lang w:eastAsia="en-US"/>
              </w:rPr>
              <w:t xml:space="preserve"> Международный </w:t>
            </w:r>
          </w:p>
          <w:p w:rsidR="00C774E8" w:rsidRDefault="000A7262">
            <w:pPr>
              <w:pStyle w:val="Default"/>
              <w:contextualSpacing/>
              <w:rPr>
                <w:rFonts w:eastAsia="Times New Roman"/>
                <w:color w:val="auto"/>
                <w:sz w:val="22"/>
                <w:szCs w:val="22"/>
                <w:lang w:eastAsia="en-US"/>
              </w:rPr>
            </w:pPr>
            <w:r>
              <w:rPr>
                <w:color w:val="auto"/>
                <w:sz w:val="22"/>
                <w:szCs w:val="22"/>
                <w:lang w:eastAsia="en-US"/>
              </w:rPr>
              <w:t xml:space="preserve">Многожанровый фестиваль </w:t>
            </w:r>
            <w:proofErr w:type="gramStart"/>
            <w:r>
              <w:rPr>
                <w:color w:val="auto"/>
                <w:sz w:val="22"/>
                <w:szCs w:val="22"/>
                <w:lang w:eastAsia="en-US"/>
              </w:rPr>
              <w:t>-к</w:t>
            </w:r>
            <w:proofErr w:type="gramEnd"/>
            <w:r>
              <w:rPr>
                <w:color w:val="auto"/>
                <w:sz w:val="22"/>
                <w:szCs w:val="22"/>
                <w:lang w:eastAsia="en-US"/>
              </w:rPr>
              <w:t xml:space="preserve">онкурс детского и юношеского творчества « ЕЛКИ» </w:t>
            </w:r>
          </w:p>
        </w:tc>
        <w:tc>
          <w:tcPr>
            <w:tcW w:w="2143"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Хореографическкий коллектив «Асылташ»</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Габдуллина Э.Г.</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shd w:val="clear" w:color="auto" w:fill="auto"/>
          </w:tcPr>
          <w:p w:rsidR="00C774E8" w:rsidRDefault="000A7262">
            <w:pPr>
              <w:spacing w:after="0" w:line="240" w:lineRule="auto"/>
              <w:contextualSpacing/>
              <w:jc w:val="both"/>
              <w:rPr>
                <w:rFonts w:ascii="Times New Roman" w:eastAsia="Times New Roman" w:hAnsi="Times New Roman" w:cs="Times New Roman"/>
                <w:lang w:eastAsia="en-US"/>
              </w:rPr>
            </w:pPr>
            <w:r>
              <w:rPr>
                <w:rFonts w:ascii="Times New Roman" w:eastAsia="Times New Roman" w:hAnsi="Times New Roman" w:cs="Times New Roman"/>
                <w:lang w:val="en-US" w:eastAsia="en-US"/>
              </w:rPr>
              <w:t>X</w:t>
            </w:r>
            <w:r>
              <w:rPr>
                <w:rFonts w:ascii="Times New Roman" w:eastAsia="Times New Roman" w:hAnsi="Times New Roman" w:cs="Times New Roman"/>
                <w:lang w:eastAsia="en-US"/>
              </w:rPr>
              <w:t xml:space="preserve"> Международный разножанровый конкурс – фестиваль </w:t>
            </w:r>
          </w:p>
          <w:p w:rsidR="00C774E8" w:rsidRDefault="000A7262">
            <w:pPr>
              <w:spacing w:after="0" w:line="240" w:lineRule="auto"/>
              <w:contextualSpacing/>
              <w:jc w:val="both"/>
              <w:rPr>
                <w:rFonts w:ascii="Times New Roman" w:hAnsi="Times New Roman" w:cs="Times New Roman"/>
              </w:rPr>
            </w:pPr>
            <w:r>
              <w:rPr>
                <w:rFonts w:ascii="Times New Roman" w:eastAsia="Times New Roman" w:hAnsi="Times New Roman" w:cs="Times New Roman"/>
                <w:lang w:eastAsia="en-US"/>
              </w:rPr>
              <w:t>«Зимнее сияние зв</w:t>
            </w:r>
            <w:r>
              <w:rPr>
                <w:rFonts w:ascii="Times New Roman" w:hAnsi="Times New Roman" w:cs="Times New Roman"/>
                <w:lang w:eastAsia="en-US"/>
              </w:rPr>
              <w:t>ё</w:t>
            </w:r>
            <w:r>
              <w:rPr>
                <w:rFonts w:ascii="Times New Roman" w:eastAsia="Times New Roman" w:hAnsi="Times New Roman" w:cs="Times New Roman"/>
                <w:lang w:eastAsia="en-US"/>
              </w:rPr>
              <w:t>зд»</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Хореографический ансамбль «Тамчылар»</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Лауреат I степени</w:t>
            </w:r>
          </w:p>
          <w:p w:rsidR="00C774E8" w:rsidRDefault="00C774E8">
            <w:pPr>
              <w:spacing w:after="0" w:line="240" w:lineRule="auto"/>
              <w:contextualSpacing/>
              <w:jc w:val="center"/>
              <w:rPr>
                <w:rFonts w:ascii="Times New Roman" w:hAnsi="Times New Roman" w:cs="Times New Roman"/>
              </w:rPr>
            </w:pPr>
          </w:p>
        </w:tc>
        <w:tc>
          <w:tcPr>
            <w:tcW w:w="2030" w:type="dxa"/>
            <w:tcBorders>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Халиуллина Э.М.</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Мадьярова Э.М.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Конкурс по сольфеджио и композиции «Нота +»</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Нургалиева Малика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Кадырова Р.А.</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Международного фестиваля искусства и творчества «ОТРАЖЕНИЕ»</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shd w:val="clear" w:color="auto" w:fill="FFFFFF"/>
              </w:rPr>
              <w:t>Латфуллина Альфия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Шушляева И.С.</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Международный фестиваль </w:t>
            </w:r>
            <w:proofErr w:type="gramStart"/>
            <w:r>
              <w:rPr>
                <w:rFonts w:ascii="Times New Roman" w:hAnsi="Times New Roman" w:cs="Times New Roman"/>
              </w:rPr>
              <w:t>-к</w:t>
            </w:r>
            <w:proofErr w:type="gramEnd"/>
            <w:r>
              <w:rPr>
                <w:rFonts w:ascii="Times New Roman" w:hAnsi="Times New Roman" w:cs="Times New Roman"/>
              </w:rPr>
              <w:t>онкурс искусств, культуры и творчества «Притяжение»</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Сафарова Адиля </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Сафарова Адиля </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2степени</w:t>
            </w:r>
          </w:p>
        </w:tc>
        <w:tc>
          <w:tcPr>
            <w:tcW w:w="2030" w:type="dxa"/>
            <w:tcBorders>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shd w:val="clear" w:color="auto" w:fill="auto"/>
          </w:tcPr>
          <w:p w:rsidR="00C774E8" w:rsidRDefault="000A7262">
            <w:pPr>
              <w:pStyle w:val="Default"/>
              <w:contextualSpacing/>
              <w:rPr>
                <w:color w:val="auto"/>
                <w:sz w:val="22"/>
                <w:szCs w:val="22"/>
                <w:lang w:eastAsia="en-US"/>
              </w:rPr>
            </w:pPr>
            <w:r>
              <w:rPr>
                <w:color w:val="auto"/>
                <w:sz w:val="22"/>
                <w:szCs w:val="22"/>
                <w:lang w:eastAsia="en-US"/>
              </w:rPr>
              <w:t xml:space="preserve">Международный </w:t>
            </w:r>
          </w:p>
          <w:p w:rsidR="00C774E8" w:rsidRDefault="000A7262">
            <w:pPr>
              <w:pStyle w:val="Default"/>
              <w:contextualSpacing/>
              <w:rPr>
                <w:rFonts w:eastAsia="Times New Roman"/>
                <w:color w:val="auto"/>
                <w:sz w:val="22"/>
                <w:szCs w:val="22"/>
              </w:rPr>
            </w:pPr>
            <w:r>
              <w:rPr>
                <w:color w:val="auto"/>
                <w:sz w:val="22"/>
                <w:szCs w:val="22"/>
                <w:lang w:eastAsia="en-US"/>
              </w:rPr>
              <w:t xml:space="preserve">Многожанровый фестиваль </w:t>
            </w:r>
            <w:proofErr w:type="gramStart"/>
            <w:r>
              <w:rPr>
                <w:color w:val="auto"/>
                <w:sz w:val="22"/>
                <w:szCs w:val="22"/>
                <w:lang w:eastAsia="en-US"/>
              </w:rPr>
              <w:t>-к</w:t>
            </w:r>
            <w:proofErr w:type="gramEnd"/>
            <w:r>
              <w:rPr>
                <w:color w:val="auto"/>
                <w:sz w:val="22"/>
                <w:szCs w:val="22"/>
                <w:lang w:eastAsia="en-US"/>
              </w:rPr>
              <w:t>онкурс «Овации»</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Ансамбль кураистов</w:t>
            </w:r>
          </w:p>
        </w:tc>
        <w:tc>
          <w:tcPr>
            <w:tcW w:w="1561" w:type="dxa"/>
            <w:gridSpan w:val="2"/>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spacing w:val="-8"/>
              </w:rPr>
            </w:pPr>
            <w:r>
              <w:rPr>
                <w:rFonts w:ascii="Times New Roman" w:hAnsi="Times New Roman" w:cs="Times New Roman"/>
                <w:lang w:eastAsia="en-US"/>
              </w:rPr>
              <w:t>ГалаутдиноваЛ. 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III Международный конкурс чтецов «Стихами мы расскажем о войне»</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Ахунов Булат</w:t>
            </w:r>
          </w:p>
        </w:tc>
        <w:tc>
          <w:tcPr>
            <w:tcW w:w="1561" w:type="dxa"/>
            <w:gridSpan w:val="2"/>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w:t>
            </w:r>
          </w:p>
          <w:p w:rsidR="00C774E8" w:rsidRDefault="000A7262">
            <w:pPr>
              <w:spacing w:after="0" w:line="240" w:lineRule="auto"/>
              <w:contextualSpacing/>
              <w:jc w:val="center"/>
              <w:rPr>
                <w:rFonts w:ascii="Times New Roman" w:hAnsi="Times New Roman" w:cs="Times New Roman"/>
                <w:spacing w:val="-4"/>
              </w:rPr>
            </w:pPr>
            <w:r>
              <w:rPr>
                <w:rFonts w:ascii="Times New Roman" w:eastAsia="Times New Roman" w:hAnsi="Times New Roman" w:cs="Times New Roman"/>
              </w:rPr>
              <w:t>1 место</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Филиппова А.Р.</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 xml:space="preserve">Международный фестиваль </w:t>
            </w:r>
            <w:proofErr w:type="gramStart"/>
            <w:r>
              <w:rPr>
                <w:rFonts w:ascii="Times New Roman" w:hAnsi="Times New Roman" w:cs="Times New Roman"/>
                <w:lang w:eastAsia="en-US"/>
              </w:rPr>
              <w:t>-к</w:t>
            </w:r>
            <w:proofErr w:type="gramEnd"/>
            <w:r>
              <w:rPr>
                <w:rFonts w:ascii="Times New Roman" w:hAnsi="Times New Roman" w:cs="Times New Roman"/>
                <w:lang w:eastAsia="en-US"/>
              </w:rPr>
              <w:t>онкурс искусств «Волшебный мир искусства»</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Мельникова Арина</w:t>
            </w:r>
          </w:p>
        </w:tc>
        <w:tc>
          <w:tcPr>
            <w:tcW w:w="1561" w:type="dxa"/>
            <w:gridSpan w:val="2"/>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spacing w:val="-8"/>
              </w:rPr>
            </w:pPr>
            <w:r>
              <w:rPr>
                <w:rFonts w:ascii="Times New Roman" w:hAnsi="Times New Roman" w:cs="Times New Roman"/>
                <w:lang w:eastAsia="en-US"/>
              </w:rPr>
              <w:t>Сабирова Г.М.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shd w:val="clear" w:color="auto" w:fill="auto"/>
          </w:tcPr>
          <w:p w:rsidR="00C774E8" w:rsidRDefault="000A7262">
            <w:pPr>
              <w:spacing w:after="0" w:line="240" w:lineRule="auto"/>
              <w:contextualSpacing/>
              <w:jc w:val="both"/>
              <w:rPr>
                <w:rFonts w:ascii="Times New Roman" w:eastAsia="Times New Roman" w:hAnsi="Times New Roman" w:cs="Times New Roman"/>
              </w:rPr>
            </w:pPr>
            <w:r>
              <w:rPr>
                <w:rFonts w:ascii="Times New Roman" w:hAnsi="Times New Roman" w:cs="Times New Roman"/>
                <w:lang w:val="tt-RU" w:eastAsia="en-US"/>
              </w:rPr>
              <w:t>Международный конкурс-фестиваль в рамках проекта “Планета талантов”</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val="tt-RU" w:eastAsia="en-US"/>
              </w:rPr>
              <w:t>Суздалева Калерия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val="tt-RU" w:eastAsia="en-US"/>
              </w:rPr>
              <w:t xml:space="preserve">Лауреат </w:t>
            </w:r>
            <w:r>
              <w:rPr>
                <w:rFonts w:ascii="Times New Roman" w:hAnsi="Times New Roman" w:cs="Times New Roman"/>
                <w:lang w:val="en-US" w:eastAsia="en-US"/>
              </w:rPr>
              <w:t>II</w:t>
            </w:r>
          </w:p>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spacing w:val="-8"/>
              </w:rPr>
            </w:pPr>
            <w:r>
              <w:rPr>
                <w:rFonts w:ascii="Times New Roman" w:hAnsi="Times New Roman" w:cs="Times New Roman"/>
                <w:lang w:eastAsia="en-US"/>
              </w:rPr>
              <w:t>Гатауллина Р.М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lang w:eastAsia="en-US"/>
              </w:rPr>
              <w:t>2025</w:t>
            </w:r>
          </w:p>
        </w:tc>
        <w:tc>
          <w:tcPr>
            <w:tcW w:w="3346" w:type="dxa"/>
            <w:shd w:val="clear" w:color="auto" w:fill="auto"/>
          </w:tcPr>
          <w:p w:rsidR="00C774E8" w:rsidRDefault="000A7262">
            <w:pPr>
              <w:pStyle w:val="Default"/>
              <w:contextualSpacing/>
              <w:rPr>
                <w:color w:val="auto"/>
                <w:sz w:val="22"/>
                <w:szCs w:val="22"/>
                <w:lang w:val="tt-RU" w:eastAsia="en-US"/>
              </w:rPr>
            </w:pPr>
            <w:r>
              <w:rPr>
                <w:color w:val="auto"/>
                <w:sz w:val="22"/>
                <w:szCs w:val="22"/>
                <w:lang w:val="en-US" w:eastAsia="en-US"/>
              </w:rPr>
              <w:t>II</w:t>
            </w:r>
            <w:r>
              <w:rPr>
                <w:color w:val="auto"/>
                <w:sz w:val="22"/>
                <w:szCs w:val="22"/>
                <w:lang w:eastAsia="en-US"/>
              </w:rPr>
              <w:t xml:space="preserve"> Международный конкурс «На пути к мечте»</w:t>
            </w:r>
          </w:p>
        </w:tc>
        <w:tc>
          <w:tcPr>
            <w:tcW w:w="2143" w:type="dxa"/>
            <w:shd w:val="clear" w:color="auto" w:fill="auto"/>
          </w:tcPr>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eastAsia="en-US"/>
              </w:rPr>
              <w:t xml:space="preserve">Суздалева Калерия </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III</w:t>
            </w:r>
            <w:proofErr w:type="gramEnd"/>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Гатауллина Р.М.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lang w:eastAsia="en-US"/>
              </w:rPr>
              <w:t>2025</w:t>
            </w:r>
          </w:p>
        </w:tc>
        <w:tc>
          <w:tcPr>
            <w:tcW w:w="3346" w:type="dxa"/>
            <w:shd w:val="clear" w:color="auto" w:fill="auto"/>
          </w:tcPr>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eastAsia="en-US"/>
              </w:rPr>
              <w:t>Международный творческий кастинг «Крылья Таланта»</w:t>
            </w:r>
          </w:p>
        </w:tc>
        <w:tc>
          <w:tcPr>
            <w:tcW w:w="2143" w:type="dxa"/>
            <w:shd w:val="clear" w:color="auto" w:fill="auto"/>
          </w:tcPr>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eastAsia="en-US"/>
              </w:rPr>
              <w:t>Мельникова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Сабирова Г.М.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Международный творческий фестиваль-конкурс «Пульс творчества»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Мельникова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spacing w:val="-4"/>
              </w:rPr>
            </w:pPr>
            <w:r>
              <w:rPr>
                <w:rFonts w:ascii="Times New Roman" w:hAnsi="Times New Roman" w:cs="Times New Roman"/>
                <w:lang w:eastAsia="en-US"/>
              </w:rPr>
              <w:t xml:space="preserve">Лауреат </w:t>
            </w:r>
            <w:r>
              <w:rPr>
                <w:rFonts w:ascii="Times New Roman" w:hAnsi="Times New Roman" w:cs="Times New Roman"/>
                <w:lang w:val="en-US" w:eastAsia="en-US"/>
              </w:rPr>
              <w:t>II</w:t>
            </w:r>
            <w:r>
              <w:rPr>
                <w:rFonts w:ascii="Times New Roman" w:hAnsi="Times New Roman" w:cs="Times New Roman"/>
                <w:lang w:eastAsia="en-US"/>
              </w:rPr>
              <w:t xml:space="preserve"> 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spacing w:val="-8"/>
              </w:rPr>
            </w:pPr>
            <w:r>
              <w:rPr>
                <w:rFonts w:ascii="Times New Roman" w:hAnsi="Times New Roman" w:cs="Times New Roman"/>
                <w:lang w:eastAsia="en-US"/>
              </w:rPr>
              <w:t>Сабирова Г.М.</w:t>
            </w:r>
          </w:p>
        </w:tc>
      </w:tr>
      <w:tr w:rsidR="00C774E8">
        <w:trPr>
          <w:trHeight w:val="20"/>
        </w:trPr>
        <w:tc>
          <w:tcPr>
            <w:tcW w:w="918" w:type="dxa"/>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фестиваль - конкурс «Рождественская звезда»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Никифоров Роман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spacing w:val="-4"/>
              </w:rPr>
            </w:pPr>
            <w:r>
              <w:rPr>
                <w:rFonts w:ascii="Times New Roman" w:hAnsi="Times New Roman" w:cs="Times New Roman"/>
                <w:spacing w:val="-4"/>
              </w:rPr>
              <w:t>Лауреат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Международный многожанровый конкурс «</w:t>
            </w:r>
            <w:r>
              <w:rPr>
                <w:rFonts w:ascii="Times New Roman" w:hAnsi="Times New Roman" w:cs="Times New Roman"/>
                <w:lang w:val="en-US"/>
              </w:rPr>
              <w:t>TALENTAKTIVE</w:t>
            </w:r>
            <w:r>
              <w:rPr>
                <w:rFonts w:ascii="Times New Roman" w:hAnsi="Times New Roman" w:cs="Times New Roman"/>
              </w:rPr>
              <w:t>»</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Анисимова Злата</w:t>
            </w:r>
          </w:p>
          <w:p w:rsidR="00C774E8" w:rsidRDefault="00C774E8">
            <w:pPr>
              <w:spacing w:after="0" w:line="240" w:lineRule="auto"/>
              <w:contextualSpacing/>
              <w:rPr>
                <w:rFonts w:ascii="Times New Roman" w:eastAsia="Times New Roman" w:hAnsi="Times New Roman" w:cs="Times New Roman"/>
                <w:lang w:eastAsia="en-US"/>
              </w:rPr>
            </w:pP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1 степени</w:t>
            </w:r>
          </w:p>
        </w:tc>
        <w:tc>
          <w:tcPr>
            <w:tcW w:w="2030" w:type="dxa"/>
            <w:vMerge w:val="restart"/>
            <w:tcBorders>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Жеглова О.А.</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Семенова Полина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vMerge/>
            <w:tcBorders>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Международная олимпиада по сольфеджио «Viv</w:t>
            </w:r>
            <w:proofErr w:type="gramStart"/>
            <w:r>
              <w:rPr>
                <w:rFonts w:ascii="Times New Roman" w:hAnsi="Times New Roman" w:cs="Times New Roman"/>
              </w:rPr>
              <w:t>о</w:t>
            </w:r>
            <w:proofErr w:type="gramEnd"/>
            <w:r>
              <w:rPr>
                <w:rFonts w:ascii="Times New Roman" w:hAnsi="Times New Roman" w:cs="Times New Roman"/>
              </w:rPr>
              <w:t xml:space="preserve">solfeggio» (г. Наб. </w:t>
            </w:r>
            <w:proofErr w:type="gramStart"/>
            <w:r>
              <w:rPr>
                <w:rFonts w:ascii="Times New Roman" w:hAnsi="Times New Roman" w:cs="Times New Roman"/>
              </w:rPr>
              <w:t>Челны).</w:t>
            </w:r>
            <w:proofErr w:type="gramEnd"/>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Леванова Варвара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tc>
        <w:tc>
          <w:tcPr>
            <w:tcW w:w="2030" w:type="dxa"/>
            <w:tcBorders>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Кузьмичева Л.В.</w:t>
            </w:r>
          </w:p>
        </w:tc>
      </w:tr>
      <w:tr w:rsidR="00C774E8">
        <w:trPr>
          <w:trHeight w:val="20"/>
        </w:trPr>
        <w:tc>
          <w:tcPr>
            <w:tcW w:w="918" w:type="dxa"/>
            <w:tcBorders>
              <w:bottom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конкурс по слушанию музыки «Скрипичный ключик»</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Галимзянов Равиль</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val="restart"/>
            <w:tcBorders>
              <w:top w:val="single" w:sz="4" w:space="0" w:color="auto"/>
            </w:tcBorders>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tcBorders>
              <w:top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Международный конкурс для учащихся по предмету общее фортепиано «Фортепианная феерия»</w:t>
            </w:r>
          </w:p>
        </w:tc>
        <w:tc>
          <w:tcPr>
            <w:tcW w:w="2143" w:type="dxa"/>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Идиатова Ясмина</w:t>
            </w:r>
          </w:p>
        </w:tc>
        <w:tc>
          <w:tcPr>
            <w:tcW w:w="1561" w:type="dxa"/>
            <w:gridSpan w:val="2"/>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Сахапов Тимур</w:t>
            </w:r>
          </w:p>
        </w:tc>
        <w:tc>
          <w:tcPr>
            <w:tcW w:w="1561" w:type="dxa"/>
            <w:gridSpan w:val="2"/>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lang w:val="en-US" w:eastAsia="en-US"/>
              </w:rPr>
              <w:t>VI</w:t>
            </w:r>
            <w:r>
              <w:rPr>
                <w:rFonts w:ascii="Times New Roman" w:hAnsi="Times New Roman" w:cs="Times New Roman"/>
                <w:lang w:eastAsia="en-US"/>
              </w:rPr>
              <w:t xml:space="preserve"> Международный патриотический фестиваль -конкурс детско -юношеского творчества, посвящённый Году Защитника Отечества и 80 - летию Великой Победы в Великой Отечественной Войне 1941-1945 гг «Орлята учатся летать»</w:t>
            </w:r>
          </w:p>
        </w:tc>
        <w:tc>
          <w:tcPr>
            <w:tcW w:w="2143"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Аглиуллин</w:t>
            </w:r>
            <w:r w:rsidR="00A03CB7">
              <w:rPr>
                <w:rFonts w:ascii="Times New Roman" w:hAnsi="Times New Roman" w:cs="Times New Roman"/>
                <w:lang w:val="en-US" w:eastAsia="en-US"/>
              </w:rPr>
              <w:t xml:space="preserve"> </w:t>
            </w:r>
            <w:r>
              <w:rPr>
                <w:rFonts w:ascii="Times New Roman" w:hAnsi="Times New Roman" w:cs="Times New Roman"/>
                <w:lang w:eastAsia="en-US"/>
              </w:rPr>
              <w:t>Хамза</w:t>
            </w:r>
          </w:p>
          <w:p w:rsidR="00C774E8" w:rsidRDefault="00C774E8">
            <w:pPr>
              <w:spacing w:after="0" w:line="240" w:lineRule="auto"/>
              <w:contextualSpacing/>
              <w:rPr>
                <w:rFonts w:ascii="Times New Roman" w:hAnsi="Times New Roman" w:cs="Times New Roman"/>
                <w:lang w:eastAsia="en-US"/>
              </w:rPr>
            </w:pPr>
          </w:p>
          <w:p w:rsidR="00C774E8" w:rsidRDefault="00C774E8">
            <w:pPr>
              <w:spacing w:after="0" w:line="240" w:lineRule="auto"/>
              <w:contextualSpacing/>
              <w:rPr>
                <w:rFonts w:ascii="Times New Roman" w:hAnsi="Times New Roman" w:cs="Times New Roman"/>
                <w:lang w:eastAsia="en-US"/>
              </w:rPr>
            </w:pPr>
          </w:p>
          <w:p w:rsidR="00C774E8" w:rsidRDefault="00C774E8">
            <w:pPr>
              <w:spacing w:after="0" w:line="240" w:lineRule="auto"/>
              <w:contextualSpacing/>
              <w:rPr>
                <w:rFonts w:ascii="Times New Roman" w:hAnsi="Times New Roman" w:cs="Times New Roman"/>
                <w:spacing w:val="-4"/>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II</w:t>
            </w:r>
            <w:r>
              <w:rPr>
                <w:rFonts w:ascii="Times New Roman" w:hAnsi="Times New Roman" w:cs="Times New Roman"/>
                <w:lang w:eastAsia="en-US"/>
              </w:rPr>
              <w:t xml:space="preserve"> степени</w:t>
            </w:r>
          </w:p>
          <w:p w:rsidR="00C774E8" w:rsidRDefault="000A7262">
            <w:pPr>
              <w:spacing w:after="0" w:line="240" w:lineRule="auto"/>
              <w:contextualSpacing/>
              <w:jc w:val="center"/>
              <w:rPr>
                <w:rFonts w:ascii="Times New Roman" w:hAnsi="Times New Roman" w:cs="Times New Roman"/>
                <w:spacing w:val="-4"/>
              </w:rPr>
            </w:pPr>
            <w:r>
              <w:rPr>
                <w:rFonts w:ascii="Times New Roman" w:hAnsi="Times New Roman" w:cs="Times New Roman"/>
                <w:lang w:eastAsia="en-US"/>
              </w:rPr>
              <w:t>Диплом специальный приз</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Зиннатуллина С.В.</w:t>
            </w:r>
          </w:p>
          <w:p w:rsidR="00C774E8" w:rsidRDefault="00C774E8">
            <w:pPr>
              <w:spacing w:after="0" w:line="240" w:lineRule="auto"/>
              <w:contextualSpacing/>
              <w:rPr>
                <w:rFonts w:ascii="Times New Roman" w:hAnsi="Times New Roman" w:cs="Times New Roman"/>
                <w:lang w:eastAsia="en-US"/>
              </w:rPr>
            </w:pPr>
          </w:p>
          <w:p w:rsidR="00C774E8" w:rsidRDefault="00C774E8">
            <w:pPr>
              <w:spacing w:after="0" w:line="240" w:lineRule="auto"/>
              <w:contextualSpacing/>
              <w:rPr>
                <w:rFonts w:ascii="Times New Roman" w:hAnsi="Times New Roman" w:cs="Times New Roman"/>
                <w:spacing w:val="-8"/>
              </w:rPr>
            </w:pPr>
          </w:p>
        </w:tc>
      </w:tr>
      <w:tr w:rsidR="00C774E8">
        <w:trPr>
          <w:trHeight w:val="20"/>
        </w:trPr>
        <w:tc>
          <w:tcPr>
            <w:tcW w:w="918" w:type="dxa"/>
            <w:vMerge/>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lang w:eastAsia="en-US"/>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val="en-US" w:eastAsia="en-US"/>
              </w:rPr>
            </w:pPr>
          </w:p>
        </w:tc>
        <w:tc>
          <w:tcPr>
            <w:tcW w:w="2143"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Мельникова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Диплом «За сохранение родного языка»</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III</w:t>
            </w:r>
            <w:proofErr w:type="gramEnd"/>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Сабирова Г.М.</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rPr>
              <w:t xml:space="preserve">Международной детско </w:t>
            </w:r>
            <w:proofErr w:type="gramStart"/>
            <w:r>
              <w:rPr>
                <w:rFonts w:ascii="Times New Roman" w:eastAsia="Calibri" w:hAnsi="Times New Roman" w:cs="Times New Roman"/>
              </w:rPr>
              <w:t>-ю</w:t>
            </w:r>
            <w:proofErr w:type="gramEnd"/>
            <w:r>
              <w:rPr>
                <w:rFonts w:ascii="Times New Roman" w:eastAsia="Calibri" w:hAnsi="Times New Roman" w:cs="Times New Roman"/>
              </w:rPr>
              <w:t>ношеской премии «Экология – дело каждого»</w:t>
            </w:r>
          </w:p>
        </w:tc>
        <w:tc>
          <w:tcPr>
            <w:tcW w:w="2143" w:type="dxa"/>
            <w:shd w:val="clear" w:color="auto" w:fill="auto"/>
          </w:tcPr>
          <w:p w:rsidR="00C774E8" w:rsidRDefault="000A7262">
            <w:pPr>
              <w:spacing w:after="0" w:line="240" w:lineRule="auto"/>
              <w:contextualSpacing/>
              <w:rPr>
                <w:rFonts w:ascii="Times New Roman" w:hAnsi="Times New Roman" w:cs="Times New Roman"/>
                <w:spacing w:val="-4"/>
              </w:rPr>
            </w:pPr>
            <w:r>
              <w:rPr>
                <w:rFonts w:ascii="Times New Roman" w:hAnsi="Times New Roman" w:cs="Times New Roman"/>
                <w:spacing w:val="-4"/>
              </w:rPr>
              <w:t>Семенова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spacing w:val="-4"/>
              </w:rPr>
            </w:pPr>
            <w:r>
              <w:rPr>
                <w:rFonts w:ascii="Times New Roman" w:hAnsi="Times New Roman" w:cs="Times New Roman"/>
                <w:spacing w:val="-4"/>
              </w:rPr>
              <w:t>Результаты после 31 мая</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bottom w:val="single" w:sz="4" w:space="0" w:color="auto"/>
              <w:right w:val="single" w:sz="4" w:space="0" w:color="auto"/>
            </w:tcBorders>
            <w:shd w:val="clear" w:color="auto" w:fill="auto"/>
          </w:tcPr>
          <w:p w:rsidR="00C774E8" w:rsidRDefault="00C774E8">
            <w:pPr>
              <w:pStyle w:val="af1"/>
              <w:spacing w:before="0" w:beforeAutospacing="0" w:after="0" w:afterAutospacing="0"/>
              <w:ind w:right="-1"/>
              <w:contextualSpacing/>
              <w:rPr>
                <w:sz w:val="22"/>
                <w:szCs w:val="22"/>
                <w:shd w:val="clear" w:color="auto" w:fill="FFFFFF"/>
              </w:rPr>
            </w:pPr>
          </w:p>
        </w:tc>
        <w:tc>
          <w:tcPr>
            <w:tcW w:w="2143" w:type="dxa"/>
            <w:tcBorders>
              <w:left w:val="single" w:sz="4" w:space="0" w:color="auto"/>
            </w:tcBorders>
            <w:shd w:val="clear" w:color="auto" w:fill="auto"/>
          </w:tcPr>
          <w:p w:rsidR="00C774E8" w:rsidRDefault="000A7262">
            <w:pPr>
              <w:pStyle w:val="af1"/>
              <w:spacing w:before="0" w:beforeAutospacing="0" w:after="0" w:afterAutospacing="0"/>
              <w:ind w:right="-1"/>
              <w:contextualSpacing/>
              <w:rPr>
                <w:sz w:val="22"/>
                <w:szCs w:val="22"/>
                <w:shd w:val="clear" w:color="auto" w:fill="FFFFFF"/>
              </w:rPr>
            </w:pPr>
            <w:r>
              <w:rPr>
                <w:sz w:val="22"/>
                <w:szCs w:val="22"/>
                <w:shd w:val="clear" w:color="auto" w:fill="FFFFFF"/>
              </w:rPr>
              <w:t>Майбурова Милана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Сертификат</w:t>
            </w:r>
          </w:p>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участника</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Майбурова М.Н.</w:t>
            </w:r>
          </w:p>
        </w:tc>
      </w:tr>
      <w:tr w:rsidR="00C774E8">
        <w:trPr>
          <w:trHeight w:val="20"/>
        </w:trPr>
        <w:tc>
          <w:tcPr>
            <w:tcW w:w="918" w:type="dxa"/>
            <w:vMerge w:val="restart"/>
            <w:shd w:val="clear" w:color="auto" w:fill="auto"/>
          </w:tcPr>
          <w:p w:rsidR="00C774E8" w:rsidRDefault="00C774E8">
            <w:pPr>
              <w:numPr>
                <w:ilvl w:val="0"/>
                <w:numId w:val="65"/>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2025</w:t>
            </w:r>
          </w:p>
        </w:tc>
        <w:tc>
          <w:tcPr>
            <w:tcW w:w="3346" w:type="dxa"/>
            <w:vMerge w:val="restart"/>
            <w:shd w:val="clear" w:color="auto" w:fill="auto"/>
            <w:vAlign w:val="center"/>
          </w:tcPr>
          <w:p w:rsidR="00C774E8" w:rsidRDefault="000A7262">
            <w:pPr>
              <w:pStyle w:val="af1"/>
              <w:spacing w:before="0" w:beforeAutospacing="0" w:after="0" w:afterAutospacing="0"/>
              <w:ind w:right="-1"/>
              <w:contextualSpacing/>
              <w:rPr>
                <w:sz w:val="22"/>
                <w:szCs w:val="22"/>
                <w:shd w:val="clear" w:color="auto" w:fill="FFFFFF"/>
              </w:rPr>
            </w:pPr>
            <w:r>
              <w:rPr>
                <w:sz w:val="22"/>
                <w:szCs w:val="22"/>
                <w:shd w:val="clear" w:color="auto" w:fill="FFFFFF"/>
              </w:rPr>
              <w:t>Международный конкурс художественного творчества детей и молодёжи «Эхо войны и память сердца»</w:t>
            </w:r>
          </w:p>
        </w:tc>
        <w:tc>
          <w:tcPr>
            <w:tcW w:w="2143" w:type="dxa"/>
            <w:shd w:val="clear" w:color="auto" w:fill="auto"/>
          </w:tcPr>
          <w:p w:rsidR="00C774E8" w:rsidRDefault="000A7262">
            <w:pPr>
              <w:pStyle w:val="af1"/>
              <w:spacing w:before="0" w:beforeAutospacing="0" w:after="0" w:afterAutospacing="0"/>
              <w:ind w:right="-1"/>
              <w:contextualSpacing/>
              <w:rPr>
                <w:sz w:val="22"/>
                <w:szCs w:val="22"/>
                <w:shd w:val="clear" w:color="auto" w:fill="FFFFFF"/>
              </w:rPr>
            </w:pPr>
            <w:r>
              <w:rPr>
                <w:sz w:val="22"/>
                <w:szCs w:val="22"/>
                <w:shd w:val="clear" w:color="auto" w:fill="FFFFFF"/>
              </w:rPr>
              <w:t>Ворошнина</w:t>
            </w:r>
          </w:p>
          <w:p w:rsidR="00C774E8" w:rsidRDefault="000A7262">
            <w:pPr>
              <w:pStyle w:val="af1"/>
              <w:spacing w:before="0" w:beforeAutospacing="0" w:after="0" w:afterAutospacing="0"/>
              <w:ind w:right="-1"/>
              <w:contextualSpacing/>
              <w:rPr>
                <w:sz w:val="22"/>
                <w:szCs w:val="22"/>
                <w:shd w:val="clear" w:color="auto" w:fill="FFFFFF"/>
              </w:rPr>
            </w:pPr>
            <w:r>
              <w:rPr>
                <w:sz w:val="22"/>
                <w:szCs w:val="22"/>
                <w:shd w:val="clear" w:color="auto" w:fill="FFFFFF"/>
              </w:rPr>
              <w:t>Анастасия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Дипломант</w:t>
            </w:r>
          </w:p>
        </w:tc>
        <w:tc>
          <w:tcPr>
            <w:tcW w:w="2030" w:type="dxa"/>
            <w:tcBorders>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Шушляева И.С.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bottom w:val="single" w:sz="4" w:space="0" w:color="000000"/>
            </w:tcBorders>
            <w:shd w:val="clear" w:color="auto" w:fill="auto"/>
          </w:tcPr>
          <w:p w:rsidR="00C774E8" w:rsidRDefault="00C774E8">
            <w:pPr>
              <w:pStyle w:val="af1"/>
              <w:spacing w:before="0" w:beforeAutospacing="0" w:after="0" w:afterAutospacing="0"/>
              <w:ind w:right="-1"/>
              <w:contextualSpacing/>
              <w:rPr>
                <w:sz w:val="22"/>
                <w:szCs w:val="22"/>
                <w:shd w:val="clear" w:color="auto" w:fill="FFFFFF"/>
              </w:rPr>
            </w:pPr>
          </w:p>
        </w:tc>
        <w:tc>
          <w:tcPr>
            <w:tcW w:w="2143" w:type="dxa"/>
            <w:tcBorders>
              <w:top w:val="single" w:sz="4" w:space="0" w:color="auto"/>
              <w:bottom w:val="single" w:sz="4" w:space="0" w:color="000000"/>
              <w:right w:val="single" w:sz="4" w:space="0" w:color="000000"/>
            </w:tcBorders>
            <w:shd w:val="clear" w:color="auto" w:fill="auto"/>
            <w:vAlign w:val="center"/>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 xml:space="preserve">Закирова Нарина </w:t>
            </w:r>
          </w:p>
        </w:tc>
        <w:tc>
          <w:tcPr>
            <w:tcW w:w="1561" w:type="dxa"/>
            <w:gridSpan w:val="2"/>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Сертификат участника</w:t>
            </w:r>
          </w:p>
        </w:tc>
        <w:tc>
          <w:tcPr>
            <w:tcW w:w="2030"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pStyle w:val="af1"/>
              <w:spacing w:before="0" w:beforeAutospacing="0" w:after="0" w:afterAutospacing="0"/>
              <w:ind w:right="-1"/>
              <w:contextualSpacing/>
              <w:jc w:val="center"/>
              <w:rPr>
                <w:sz w:val="22"/>
                <w:szCs w:val="22"/>
              </w:rPr>
            </w:pPr>
          </w:p>
        </w:tc>
        <w:tc>
          <w:tcPr>
            <w:tcW w:w="3346" w:type="dxa"/>
            <w:vMerge/>
            <w:tcBorders>
              <w:bottom w:val="single" w:sz="4" w:space="0" w:color="000000"/>
            </w:tcBorders>
            <w:shd w:val="clear" w:color="auto" w:fill="auto"/>
          </w:tcPr>
          <w:p w:rsidR="00C774E8" w:rsidRDefault="00C774E8">
            <w:pPr>
              <w:pStyle w:val="af1"/>
              <w:spacing w:before="0" w:beforeAutospacing="0" w:after="0" w:afterAutospacing="0"/>
              <w:ind w:right="-1"/>
              <w:contextualSpacing/>
              <w:rPr>
                <w:sz w:val="22"/>
                <w:szCs w:val="22"/>
                <w:shd w:val="clear" w:color="auto" w:fill="FFFFFF"/>
              </w:rPr>
            </w:pPr>
          </w:p>
        </w:tc>
        <w:tc>
          <w:tcPr>
            <w:tcW w:w="2143" w:type="dxa"/>
            <w:tcBorders>
              <w:top w:val="single" w:sz="4" w:space="0" w:color="auto"/>
              <w:bottom w:val="single" w:sz="4" w:space="0" w:color="000000"/>
              <w:right w:val="single" w:sz="4" w:space="0" w:color="000000"/>
            </w:tcBorders>
            <w:shd w:val="clear" w:color="auto" w:fill="auto"/>
          </w:tcPr>
          <w:p w:rsidR="00C774E8" w:rsidRDefault="00C774E8">
            <w:pPr>
              <w:pStyle w:val="af1"/>
              <w:spacing w:before="0" w:beforeAutospacing="0" w:after="0" w:afterAutospacing="0"/>
              <w:ind w:right="-1"/>
              <w:contextualSpacing/>
              <w:rPr>
                <w:sz w:val="22"/>
                <w:szCs w:val="22"/>
                <w:shd w:val="clear" w:color="auto" w:fill="FFFFFF"/>
              </w:rPr>
            </w:pPr>
          </w:p>
        </w:tc>
        <w:tc>
          <w:tcPr>
            <w:tcW w:w="1561" w:type="dxa"/>
            <w:gridSpan w:val="2"/>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Сертификат участника</w:t>
            </w:r>
          </w:p>
        </w:tc>
        <w:tc>
          <w:tcPr>
            <w:tcW w:w="2030"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Ибушева С.В.</w:t>
            </w:r>
          </w:p>
        </w:tc>
      </w:tr>
      <w:tr w:rsidR="00C774E8">
        <w:trPr>
          <w:trHeight w:val="20"/>
        </w:trPr>
        <w:tc>
          <w:tcPr>
            <w:tcW w:w="10762" w:type="dxa"/>
            <w:gridSpan w:val="7"/>
            <w:shd w:val="clear" w:color="auto" w:fill="auto"/>
          </w:tcPr>
          <w:p w:rsidR="00C774E8" w:rsidRDefault="000A7262">
            <w:pPr>
              <w:spacing w:after="0" w:line="240" w:lineRule="auto"/>
              <w:contextualSpacing/>
              <w:jc w:val="center"/>
              <w:rPr>
                <w:rFonts w:ascii="Times New Roman" w:hAnsi="Times New Roman" w:cs="Times New Roman"/>
                <w:spacing w:val="-8"/>
              </w:rPr>
            </w:pPr>
            <w:bookmarkStart w:id="1" w:name="детиРОСС"/>
            <w:r>
              <w:rPr>
                <w:rFonts w:ascii="Times New Roman" w:hAnsi="Times New Roman" w:cs="Times New Roman"/>
                <w:b/>
                <w:spacing w:val="-4"/>
              </w:rPr>
              <w:t xml:space="preserve">Всероссийский </w:t>
            </w:r>
            <w:bookmarkEnd w:id="1"/>
            <w:r>
              <w:rPr>
                <w:rFonts w:ascii="Times New Roman" w:hAnsi="Times New Roman" w:cs="Times New Roman"/>
                <w:b/>
                <w:spacing w:val="-4"/>
              </w:rPr>
              <w:t>уровень</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Всероссийский конкурс детского творчества «Защитники Отечества»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Хамидуллина Эмилия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Гордеева Анна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Хадиуллина Амира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tcBorders>
              <w:bottom w:val="nil"/>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nil"/>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nil"/>
            </w:tcBorders>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Малова Мария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tcBorders>
              <w:top w:val="nil"/>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tcBorders>
              <w:top w:val="nil"/>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tcBorders>
              <w:top w:val="nil"/>
              <w:bottom w:val="single" w:sz="4" w:space="0" w:color="auto"/>
            </w:tcBorders>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tcBorders>
              <w:top w:val="single" w:sz="4" w:space="0" w:color="000000"/>
              <w:left w:val="single" w:sz="4" w:space="0" w:color="auto"/>
              <w:bottom w:val="single" w:sz="4" w:space="0" w:color="000000"/>
              <w:right w:val="single" w:sz="4" w:space="0" w:color="auto"/>
            </w:tcBorders>
            <w:shd w:val="clear" w:color="auto" w:fill="auto"/>
          </w:tcPr>
          <w:p w:rsidR="00C774E8" w:rsidRDefault="000A7262">
            <w:pPr>
              <w:spacing w:after="0" w:line="240" w:lineRule="auto"/>
              <w:contextualSpacing/>
              <w:rPr>
                <w:rFonts w:ascii="Times New Roman" w:hAnsi="Times New Roman" w:cs="Times New Roman"/>
                <w:bCs/>
                <w:lang w:val="en-US"/>
              </w:rPr>
            </w:pPr>
            <w:r>
              <w:rPr>
                <w:rFonts w:ascii="Times New Roman" w:hAnsi="Times New Roman" w:cs="Times New Roman"/>
              </w:rPr>
              <w:t>Ялаева</w:t>
            </w:r>
            <w:r w:rsidR="009A6CCF">
              <w:rPr>
                <w:rFonts w:ascii="Times New Roman" w:hAnsi="Times New Roman" w:cs="Times New Roman"/>
              </w:rPr>
              <w:t xml:space="preserve"> </w:t>
            </w:r>
            <w:r>
              <w:rPr>
                <w:rFonts w:ascii="Times New Roman" w:hAnsi="Times New Roman" w:cs="Times New Roman"/>
              </w:rPr>
              <w:t>Ралина</w:t>
            </w:r>
          </w:p>
        </w:tc>
        <w:tc>
          <w:tcPr>
            <w:tcW w:w="1561" w:type="dxa"/>
            <w:gridSpan w:val="2"/>
            <w:tcBorders>
              <w:top w:val="single" w:sz="4" w:space="0" w:color="000000"/>
              <w:left w:val="single" w:sz="4" w:space="0" w:color="auto"/>
              <w:bottom w:val="single" w:sz="4" w:space="0" w:color="000000"/>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Сертификат</w:t>
            </w:r>
          </w:p>
          <w:p w:rsidR="00C774E8" w:rsidRDefault="00C774E8">
            <w:pPr>
              <w:spacing w:after="0" w:line="240" w:lineRule="auto"/>
              <w:contextualSpacing/>
              <w:jc w:val="center"/>
              <w:rPr>
                <w:rFonts w:ascii="Times New Roman" w:hAnsi="Times New Roman" w:cs="Times New Roman"/>
                <w:bCs/>
                <w:lang w:val="en-US"/>
              </w:rPr>
            </w:pP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Заляева Г.Н.</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Всероссийский конкурс детского творчества «Зимние игры»</w:t>
            </w:r>
          </w:p>
        </w:tc>
        <w:tc>
          <w:tcPr>
            <w:tcW w:w="2143" w:type="dxa"/>
            <w:shd w:val="clear" w:color="auto" w:fill="auto"/>
          </w:tcPr>
          <w:p w:rsidR="00C774E8" w:rsidRDefault="000A7262">
            <w:pPr>
              <w:spacing w:after="0" w:line="240" w:lineRule="auto"/>
              <w:contextualSpacing/>
              <w:rPr>
                <w:rFonts w:ascii="Times New Roman" w:hAnsi="Times New Roman" w:cs="Times New Roman"/>
                <w:spacing w:val="-8"/>
              </w:rPr>
            </w:pPr>
            <w:r>
              <w:rPr>
                <w:rFonts w:ascii="Times New Roman" w:hAnsi="Times New Roman" w:cs="Times New Roman"/>
              </w:rPr>
              <w:t>Хамидуллина Эмилия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Холохонова Элина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Анчин Михаил</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w:t>
            </w:r>
          </w:p>
          <w:p w:rsidR="00C774E8" w:rsidRDefault="00C774E8">
            <w:pPr>
              <w:spacing w:after="0" w:line="240" w:lineRule="auto"/>
              <w:contextualSpacing/>
              <w:jc w:val="center"/>
              <w:rPr>
                <w:rFonts w:ascii="Times New Roman" w:hAnsi="Times New Roman" w:cs="Times New Roman"/>
              </w:rPr>
            </w:pP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Егорова Алксандра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фестиваль – конкурс рисунков с международным участием «Иллюстрация к любимым произведениям» в рамках празднования 225-летия со дня рождения А.С. Пушкина</w:t>
            </w:r>
          </w:p>
        </w:tc>
        <w:tc>
          <w:tcPr>
            <w:tcW w:w="2143" w:type="dxa"/>
            <w:shd w:val="clear" w:color="auto" w:fill="auto"/>
          </w:tcPr>
          <w:p w:rsidR="00C774E8" w:rsidRDefault="000A7262">
            <w:pPr>
              <w:spacing w:after="0" w:line="240" w:lineRule="auto"/>
              <w:contextualSpacing/>
              <w:rPr>
                <w:rFonts w:ascii="Times New Roman" w:hAnsi="Times New Roman" w:cs="Times New Roman"/>
                <w:spacing w:val="-8"/>
              </w:rPr>
            </w:pPr>
            <w:r>
              <w:rPr>
                <w:rFonts w:ascii="Times New Roman" w:hAnsi="Times New Roman" w:cs="Times New Roman"/>
              </w:rPr>
              <w:t>Семенова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en-US"/>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kern w:val="2"/>
                <w:lang w:eastAsia="en-US"/>
              </w:rPr>
            </w:pPr>
            <w:r>
              <w:rPr>
                <w:rFonts w:ascii="Times New Roman" w:hAnsi="Times New Roman" w:cs="Times New Roman"/>
                <w:lang w:val="en-US"/>
              </w:rPr>
              <w:t>XV</w:t>
            </w:r>
            <w:r>
              <w:rPr>
                <w:rFonts w:ascii="Times New Roman" w:hAnsi="Times New Roman" w:cs="Times New Roman"/>
              </w:rPr>
              <w:t xml:space="preserve"> Всероссийский конкурс художественного творчества. «Сказка сказок» Центр развития культурных проектов АРТ. </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eastAsia="Calibri" w:hAnsi="Times New Roman" w:cs="Times New Roman"/>
                <w:kern w:val="2"/>
                <w:lang w:eastAsia="en-US"/>
              </w:rPr>
            </w:pPr>
            <w:r>
              <w:rPr>
                <w:rFonts w:ascii="Times New Roman" w:hAnsi="Times New Roman" w:cs="Times New Roman"/>
              </w:rPr>
              <w:t>Семенова Арина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kern w:val="2"/>
                <w:lang w:eastAsia="en-US"/>
              </w:rPr>
            </w:pPr>
            <w:r>
              <w:rPr>
                <w:rFonts w:ascii="Times New Roman" w:hAnsi="Times New Roman" w:cs="Times New Roman"/>
              </w:rPr>
              <w:t xml:space="preserve">Диплом </w:t>
            </w:r>
            <w:r>
              <w:rPr>
                <w:rFonts w:ascii="Times New Roman" w:hAnsi="Times New Roman" w:cs="Times New Roman"/>
                <w:lang w:val="en-US"/>
              </w:rPr>
              <w:t>III</w:t>
            </w:r>
            <w:r>
              <w:rPr>
                <w:rFonts w:ascii="Times New Roman" w:hAnsi="Times New Roman" w:cs="Times New Roman"/>
              </w:rPr>
              <w:t xml:space="preserve"> степени</w:t>
            </w:r>
          </w:p>
        </w:tc>
        <w:tc>
          <w:tcPr>
            <w:tcW w:w="2030" w:type="dxa"/>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Семенова В.П.</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shd w:val="clear" w:color="auto" w:fill="FFFFFF"/>
              </w:rPr>
              <w:t xml:space="preserve">Всероссийский </w:t>
            </w:r>
            <w:r>
              <w:rPr>
                <w:rFonts w:ascii="Times New Roman" w:hAnsi="Times New Roman" w:cs="Times New Roman"/>
              </w:rPr>
              <w:t>фестиваль Победы 80 лет, «Не прервётся связь поколений</w:t>
            </w:r>
            <w:proofErr w:type="gramStart"/>
            <w:r>
              <w:rPr>
                <w:rFonts w:ascii="Times New Roman" w:hAnsi="Times New Roman" w:cs="Times New Roman"/>
              </w:rPr>
              <w:t>»-</w:t>
            </w:r>
            <w:proofErr w:type="gramEnd"/>
            <w:r>
              <w:rPr>
                <w:rFonts w:ascii="Times New Roman" w:hAnsi="Times New Roman" w:cs="Times New Roman"/>
              </w:rPr>
              <w:t>плакат:-«Помним и гордимся»</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Шагиахметова Алина.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Сертификат</w:t>
            </w:r>
          </w:p>
        </w:tc>
        <w:tc>
          <w:tcPr>
            <w:tcW w:w="2030"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Заляева Г.Н.</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tabs>
                <w:tab w:val="left" w:pos="284"/>
              </w:tabs>
              <w:spacing w:after="0" w:line="240" w:lineRule="auto"/>
              <w:contextualSpacing/>
              <w:rPr>
                <w:rFonts w:ascii="Times New Roman" w:hAnsi="Times New Roman" w:cs="Times New Roman"/>
              </w:rPr>
            </w:pPr>
            <w:r>
              <w:rPr>
                <w:rFonts w:ascii="Times New Roman" w:hAnsi="Times New Roman" w:cs="Times New Roman"/>
              </w:rPr>
              <w:t>Всероссийский конкурс искусств «Ритмы весны»</w:t>
            </w: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к</w:t>
            </w:r>
            <w:proofErr w:type="gramEnd"/>
            <w:r>
              <w:rPr>
                <w:rFonts w:ascii="Times New Roman" w:hAnsi="Times New Roman" w:cs="Times New Roman"/>
              </w:rPr>
              <w:t xml:space="preserve"> «Ритмы танца»</w:t>
            </w:r>
          </w:p>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6 класс</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к</w:t>
            </w:r>
            <w:proofErr w:type="gramEnd"/>
            <w:r>
              <w:rPr>
                <w:rFonts w:ascii="Times New Roman" w:hAnsi="Times New Roman" w:cs="Times New Roman"/>
              </w:rPr>
              <w:t xml:space="preserve"> «Ритмы танца»</w:t>
            </w:r>
          </w:p>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3 класс</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к</w:t>
            </w:r>
            <w:proofErr w:type="gramEnd"/>
            <w:r>
              <w:rPr>
                <w:rFonts w:ascii="Times New Roman" w:hAnsi="Times New Roman" w:cs="Times New Roman"/>
              </w:rPr>
              <w:t xml:space="preserve"> «Ритмы танца»</w:t>
            </w:r>
          </w:p>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3-6 класс</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en-US"/>
              </w:rPr>
              <w:t>2025</w:t>
            </w:r>
          </w:p>
        </w:tc>
        <w:tc>
          <w:tcPr>
            <w:tcW w:w="3346" w:type="dxa"/>
            <w:vMerge w:val="restart"/>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kern w:val="2"/>
              </w:rPr>
              <w:t xml:space="preserve">Всероссийский фестиваль Победы </w:t>
            </w:r>
            <w:proofErr w:type="gramStart"/>
            <w:r>
              <w:rPr>
                <w:rFonts w:ascii="Times New Roman" w:eastAsia="Calibri" w:hAnsi="Times New Roman" w:cs="Times New Roman"/>
                <w:kern w:val="2"/>
              </w:rPr>
              <w:t>-Н</w:t>
            </w:r>
            <w:proofErr w:type="gramEnd"/>
            <w:r>
              <w:rPr>
                <w:rFonts w:ascii="Times New Roman" w:eastAsia="Calibri" w:hAnsi="Times New Roman" w:cs="Times New Roman"/>
                <w:kern w:val="2"/>
              </w:rPr>
              <w:t>е прервется связь поколений посвященного 80 летию Победы в</w:t>
            </w:r>
            <w:r>
              <w:rPr>
                <w:rFonts w:ascii="Times New Roman" w:eastAsia="Calibri" w:hAnsi="Times New Roman" w:cs="Times New Roman"/>
              </w:rPr>
              <w:t>»</w:t>
            </w:r>
            <w:r>
              <w:rPr>
                <w:rFonts w:ascii="Times New Roman" w:eastAsia="Calibri" w:hAnsi="Times New Roman" w:cs="Times New Roman"/>
                <w:kern w:val="2"/>
              </w:rPr>
              <w:t xml:space="preserve"> Великой Отечественной войне в 1941-1945годов. Плакат</w:t>
            </w:r>
            <w:proofErr w:type="gramStart"/>
            <w:r>
              <w:rPr>
                <w:rFonts w:ascii="Times New Roman" w:eastAsia="Calibri" w:hAnsi="Times New Roman" w:cs="Times New Roman"/>
                <w:kern w:val="2"/>
              </w:rPr>
              <w:t xml:space="preserve"> ,</w:t>
            </w:r>
            <w:proofErr w:type="gramEnd"/>
            <w:r>
              <w:rPr>
                <w:rFonts w:ascii="Times New Roman" w:eastAsia="Calibri" w:hAnsi="Times New Roman" w:cs="Times New Roman"/>
                <w:kern w:val="2"/>
              </w:rPr>
              <w:t xml:space="preserve">участие на </w:t>
            </w:r>
            <w:r>
              <w:rPr>
                <w:rFonts w:ascii="Times New Roman" w:eastAsia="Calibri" w:hAnsi="Times New Roman" w:cs="Times New Roman"/>
                <w:kern w:val="2"/>
              </w:rPr>
              <w:lastRenderedPageBreak/>
              <w:t xml:space="preserve">выставке в Москве. </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eastAsia="Calibri" w:hAnsi="Times New Roman" w:cs="Times New Roman"/>
                <w:kern w:val="2"/>
              </w:rPr>
              <w:lastRenderedPageBreak/>
              <w:t>Семенова Арина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kern w:val="2"/>
              </w:rPr>
              <w:t>Свидетельство</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lang w:val="en-US"/>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eastAsia="Calibri" w:hAnsi="Times New Roman" w:cs="Times New Roman"/>
                <w:kern w:val="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kern w:val="2"/>
              </w:rPr>
            </w:pPr>
            <w:r>
              <w:rPr>
                <w:rFonts w:ascii="Times New Roman" w:hAnsi="Times New Roman" w:cs="Times New Roman"/>
              </w:rPr>
              <w:t>Ширяева Алина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Calibri" w:hAnsi="Times New Roman" w:cs="Times New Roman"/>
                <w:kern w:val="2"/>
              </w:rPr>
            </w:pPr>
            <w:r>
              <w:rPr>
                <w:rFonts w:ascii="Times New Roman" w:hAnsi="Times New Roman" w:cs="Times New Roman"/>
              </w:rPr>
              <w:t>Сертификат</w:t>
            </w:r>
          </w:p>
        </w:tc>
        <w:tc>
          <w:tcPr>
            <w:tcW w:w="2030" w:type="dxa"/>
            <w:vMerge w:val="restart"/>
            <w:tcBorders>
              <w:top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Альметова Л.М.</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lang w:val="en-US"/>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eastAsia="Calibri" w:hAnsi="Times New Roman" w:cs="Times New Roman"/>
                <w:kern w:val="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kern w:val="2"/>
              </w:rPr>
            </w:pPr>
            <w:r>
              <w:rPr>
                <w:rFonts w:ascii="Times New Roman" w:hAnsi="Times New Roman" w:cs="Times New Roman"/>
              </w:rPr>
              <w:t>Саттарова Диляра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Calibri" w:hAnsi="Times New Roman" w:cs="Times New Roman"/>
                <w:kern w:val="2"/>
              </w:rPr>
            </w:pPr>
            <w:r>
              <w:rPr>
                <w:rFonts w:ascii="Times New Roman" w:hAnsi="Times New Roman" w:cs="Times New Roman"/>
              </w:rPr>
              <w:t>Сертификат</w:t>
            </w:r>
          </w:p>
        </w:tc>
        <w:tc>
          <w:tcPr>
            <w:tcW w:w="2030" w:type="dxa"/>
            <w:vMerge/>
            <w:tcBorders>
              <w:bottom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r>
      <w:tr w:rsidR="00C774E8">
        <w:trPr>
          <w:trHeight w:val="20"/>
        </w:trPr>
        <w:tc>
          <w:tcPr>
            <w:tcW w:w="918" w:type="dxa"/>
            <w:tcBorders>
              <w:bottom w:val="single" w:sz="4" w:space="0" w:color="auto"/>
            </w:tcBorders>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Всероссийский многожанровый фестиваль </w:t>
            </w:r>
            <w:proofErr w:type="gramStart"/>
            <w:r>
              <w:rPr>
                <w:rFonts w:ascii="Times New Roman" w:hAnsi="Times New Roman" w:cs="Times New Roman"/>
              </w:rPr>
              <w:t>-к</w:t>
            </w:r>
            <w:proofErr w:type="gramEnd"/>
            <w:r>
              <w:rPr>
                <w:rFonts w:ascii="Times New Roman" w:hAnsi="Times New Roman" w:cs="Times New Roman"/>
              </w:rPr>
              <w:t>онкурс искусств «Вдохновение России»</w:t>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Билык Злата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детский творческий конкурс «Тепло родного дома»</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Соколикова Мирослава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Диплом1место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Кузнецова Софья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w:t>
            </w:r>
            <w:proofErr w:type="gramStart"/>
            <w:r>
              <w:rPr>
                <w:rFonts w:ascii="Times New Roman" w:hAnsi="Times New Roman" w:cs="Times New Roman"/>
              </w:rPr>
              <w:t>2</w:t>
            </w:r>
            <w:proofErr w:type="gramEnd"/>
            <w:r>
              <w:rPr>
                <w:rFonts w:ascii="Times New Roman" w:hAnsi="Times New Roman" w:cs="Times New Roman"/>
              </w:rPr>
              <w:t xml:space="preserve">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детский творческий конкурс «Страна Чудес»</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Анна Васильчук</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Дьячкова Александра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pStyle w:val="docdata"/>
              <w:spacing w:before="0" w:beforeAutospacing="0" w:after="0" w:afterAutospacing="0" w:line="240" w:lineRule="auto"/>
              <w:ind w:right="-1"/>
              <w:contextualSpacing/>
              <w:rPr>
                <w:rFonts w:ascii="Times New Roman" w:hAnsi="Times New Roman" w:cs="Times New Roman"/>
                <w:sz w:val="22"/>
                <w:szCs w:val="22"/>
              </w:rPr>
            </w:pPr>
            <w:r>
              <w:rPr>
                <w:rFonts w:ascii="Times New Roman" w:hAnsi="Times New Roman" w:cs="Times New Roman"/>
                <w:sz w:val="22"/>
                <w:szCs w:val="22"/>
              </w:rPr>
              <w:t>Всероссийский детский конкурс фотографий «Зима через объектив»</w:t>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Шипкова Варвара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docdata"/>
              <w:spacing w:before="0" w:beforeAutospacing="0" w:after="0" w:afterAutospacing="0" w:line="240" w:lineRule="auto"/>
              <w:ind w:right="-1"/>
              <w:contextualSpacing/>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Закирова Нарина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docdata"/>
              <w:spacing w:before="0" w:beforeAutospacing="0" w:after="0" w:afterAutospacing="0" w:line="240" w:lineRule="auto"/>
              <w:ind w:right="-1"/>
              <w:contextualSpacing/>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Кузнецова Софья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docdata"/>
              <w:spacing w:before="0" w:beforeAutospacing="0" w:after="0" w:afterAutospacing="0" w:line="240" w:lineRule="auto"/>
              <w:ind w:right="-1"/>
              <w:contextualSpacing/>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Нуриахметова Лия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2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pStyle w:val="docdata"/>
              <w:spacing w:before="0" w:beforeAutospacing="0" w:after="0" w:afterAutospacing="0" w:line="240" w:lineRule="auto"/>
              <w:ind w:right="-1"/>
              <w:contextualSpacing/>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Васильчук Анна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2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pStyle w:val="docdata"/>
              <w:spacing w:before="0" w:beforeAutospacing="0" w:after="0" w:afterAutospacing="0" w:line="240" w:lineRule="auto"/>
              <w:ind w:right="-1"/>
              <w:contextualSpacing/>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rPr>
              <w:t>Майбурова Милана</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Диплом</w:t>
            </w:r>
            <w:proofErr w:type="gramStart"/>
            <w:r>
              <w:rPr>
                <w:sz w:val="22"/>
                <w:szCs w:val="22"/>
              </w:rPr>
              <w:t>1</w:t>
            </w:r>
            <w:proofErr w:type="gramEnd"/>
            <w:r>
              <w:rPr>
                <w:sz w:val="22"/>
                <w:szCs w:val="22"/>
              </w:rPr>
              <w:t xml:space="preserve"> место</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Майбурова М.Н.</w:t>
            </w:r>
          </w:p>
        </w:tc>
      </w:tr>
      <w:tr w:rsidR="00C774E8">
        <w:trPr>
          <w:trHeight w:val="20"/>
        </w:trPr>
        <w:tc>
          <w:tcPr>
            <w:tcW w:w="918" w:type="dxa"/>
            <w:tcBorders>
              <w:bottom w:val="single" w:sz="4" w:space="0" w:color="auto"/>
            </w:tcBorders>
            <w:shd w:val="clear" w:color="auto" w:fill="auto"/>
          </w:tcPr>
          <w:p w:rsidR="00C774E8" w:rsidRPr="00623B06" w:rsidRDefault="00C774E8" w:rsidP="00623B06">
            <w:pPr>
              <w:pStyle w:val="af5"/>
              <w:numPr>
                <w:ilvl w:val="0"/>
                <w:numId w:val="66"/>
              </w:numPr>
              <w:tabs>
                <w:tab w:val="left" w:pos="284"/>
              </w:tabs>
              <w:contextualSpacing/>
              <w:jc w:val="center"/>
            </w:pPr>
          </w:p>
        </w:tc>
        <w:tc>
          <w:tcPr>
            <w:tcW w:w="764" w:type="dxa"/>
            <w:tcBorders>
              <w:bottom w:val="single" w:sz="4" w:space="0" w:color="auto"/>
            </w:tcBorders>
            <w:shd w:val="clear" w:color="auto" w:fill="auto"/>
          </w:tcPr>
          <w:p w:rsidR="00C774E8" w:rsidRDefault="000A7262">
            <w:pPr>
              <w:tabs>
                <w:tab w:val="left" w:pos="5955"/>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2025</w:t>
            </w:r>
          </w:p>
        </w:tc>
        <w:tc>
          <w:tcPr>
            <w:tcW w:w="3346" w:type="dxa"/>
            <w:tcBorders>
              <w:bottom w:val="single" w:sz="4" w:space="0" w:color="auto"/>
            </w:tcBorders>
            <w:shd w:val="clear" w:color="auto" w:fill="auto"/>
            <w:vAlign w:val="center"/>
          </w:tcPr>
          <w:p w:rsidR="00C774E8" w:rsidRDefault="000A7262">
            <w:pPr>
              <w:tabs>
                <w:tab w:val="left" w:pos="5955"/>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Всероссийский конкурс рисунка и прикладного творчества (ССИТ) «Осень2024-го»</w:t>
            </w:r>
          </w:p>
        </w:tc>
        <w:tc>
          <w:tcPr>
            <w:tcW w:w="2143" w:type="dxa"/>
            <w:tcBorders>
              <w:top w:val="single" w:sz="4" w:space="0" w:color="auto"/>
              <w:bottom w:val="single" w:sz="4" w:space="0" w:color="auto"/>
            </w:tcBorders>
            <w:shd w:val="clear" w:color="auto" w:fill="auto"/>
          </w:tcPr>
          <w:p w:rsidR="00C774E8" w:rsidRDefault="000A7262">
            <w:pPr>
              <w:tabs>
                <w:tab w:val="left" w:pos="5955"/>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Жилина Виктория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5955"/>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Диплом 1 место </w:t>
            </w:r>
          </w:p>
        </w:tc>
        <w:tc>
          <w:tcPr>
            <w:tcW w:w="2030" w:type="dxa"/>
            <w:shd w:val="clear" w:color="auto" w:fill="auto"/>
          </w:tcPr>
          <w:p w:rsidR="00C774E8" w:rsidRDefault="000A7262">
            <w:pPr>
              <w:tabs>
                <w:tab w:val="left" w:pos="5955"/>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Альметова Л.М.</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детский творческий конкурс «Есть такая работа, Родину защищать!»</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Шипкова Варвара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Гаянова </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Ильсина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Анисимова Виктория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Гинятуллина Арина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творческий конкурс «Весна красна»</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Гаянова Ильсина,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Минязова Амелия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творческий конкурс «Пробуждение природы»</w:t>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Минязова Амелия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2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Хабибрахманова Аделия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семейный конкурс «Мама, прочитай, а я нарисую»</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Гаянова Ильсина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2025 </w:t>
            </w:r>
          </w:p>
        </w:tc>
        <w:tc>
          <w:tcPr>
            <w:tcW w:w="3346" w:type="dxa"/>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Всероссийский фестиваль-конкурс детского и юношеского творчества «</w:t>
            </w:r>
            <w:r>
              <w:rPr>
                <w:rFonts w:ascii="Times New Roman" w:hAnsi="Times New Roman" w:cs="Times New Roman"/>
                <w:lang w:val="en-US"/>
              </w:rPr>
              <w:t>Pro</w:t>
            </w:r>
            <w:r>
              <w:rPr>
                <w:rFonts w:ascii="Times New Roman" w:hAnsi="Times New Roman" w:cs="Times New Roman"/>
              </w:rPr>
              <w:t xml:space="preserve"> Искусство»</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hAnsi="Times New Roman" w:cs="Times New Roman"/>
              </w:rPr>
              <w:t>Инструментальный дуэт «Жемчужинки»</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лауреата I степени</w:t>
            </w:r>
          </w:p>
        </w:tc>
        <w:tc>
          <w:tcPr>
            <w:tcW w:w="2030" w:type="dxa"/>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Праздникова А. Н.</w:t>
            </w:r>
          </w:p>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hAnsi="Times New Roman" w:cs="Times New Roman"/>
              </w:rPr>
              <w:t>Кариева Е. Н.</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творческий конкурс «Юрий Гагари</w:t>
            </w:r>
            <w:proofErr w:type="gramStart"/>
            <w:r>
              <w:rPr>
                <w:rFonts w:ascii="Times New Roman" w:hAnsi="Times New Roman" w:cs="Times New Roman"/>
              </w:rPr>
              <w:t>н-</w:t>
            </w:r>
            <w:proofErr w:type="gramEnd"/>
            <w:r>
              <w:rPr>
                <w:rFonts w:ascii="Times New Roman" w:hAnsi="Times New Roman" w:cs="Times New Roman"/>
              </w:rPr>
              <w:t xml:space="preserve"> первый человек в космосе!»</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Анисимова Виктория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творческий конкурс «Вперёд к звёздам»</w:t>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Габитова Марьям</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2025</w:t>
            </w:r>
          </w:p>
        </w:tc>
        <w:tc>
          <w:tcPr>
            <w:tcW w:w="3346" w:type="dxa"/>
            <w:shd w:val="clear" w:color="auto" w:fill="auto"/>
          </w:tcPr>
          <w:p w:rsidR="00C774E8" w:rsidRDefault="000A7262">
            <w:pPr>
              <w:spacing w:after="0" w:line="240" w:lineRule="auto"/>
              <w:contextualSpacing/>
              <w:jc w:val="both"/>
              <w:rPr>
                <w:rFonts w:ascii="Times New Roman" w:hAnsi="Times New Roman" w:cs="Times New Roman"/>
              </w:rPr>
            </w:pPr>
            <w:r>
              <w:rPr>
                <w:rFonts w:ascii="Times New Roman" w:hAnsi="Times New Roman" w:cs="Times New Roman"/>
                <w:lang w:eastAsia="en-US"/>
              </w:rPr>
              <w:t>Всероссийский конкурс детского творчества «Бескрайний космос»</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Петрова Дарья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val="tt-RU" w:eastAsia="en-US"/>
              </w:rPr>
              <w:t>Лауреат I 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Исхакова Н.Г.</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«Масленица»</w:t>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Кузнецова Софья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en-US"/>
              </w:rPr>
              <w:t>2025</w:t>
            </w:r>
          </w:p>
        </w:tc>
        <w:tc>
          <w:tcPr>
            <w:tcW w:w="3346" w:type="dxa"/>
            <w:vMerge w:val="restart"/>
            <w:shd w:val="clear" w:color="auto" w:fill="auto"/>
          </w:tcPr>
          <w:p w:rsidR="00C774E8" w:rsidRDefault="000A7262">
            <w:pPr>
              <w:spacing w:after="0" w:line="240" w:lineRule="auto"/>
              <w:contextualSpacing/>
              <w:rPr>
                <w:rFonts w:ascii="Times New Roman" w:eastAsia="Calibri" w:hAnsi="Times New Roman" w:cs="Times New Roman"/>
                <w:kern w:val="2"/>
              </w:rPr>
            </w:pPr>
            <w:r>
              <w:rPr>
                <w:rFonts w:ascii="Times New Roman" w:eastAsia="Calibri" w:hAnsi="Times New Roman" w:cs="Times New Roman"/>
              </w:rPr>
              <w:t>Всероссийский конкурс детского творчества «Зимние игры 2025год;</w:t>
            </w:r>
          </w:p>
          <w:p w:rsidR="00C774E8" w:rsidRDefault="00C774E8">
            <w:pPr>
              <w:spacing w:after="0" w:line="240" w:lineRule="auto"/>
              <w:contextualSpacing/>
              <w:rPr>
                <w:rFonts w:ascii="Times New Roman" w:eastAsia="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rPr>
              <w:t xml:space="preserve"> Хамидуллина Эмилия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lang w:val="en-US"/>
              </w:rPr>
              <w:t>II</w:t>
            </w:r>
            <w:r>
              <w:rPr>
                <w:rFonts w:ascii="Times New Roman" w:eastAsia="Calibri" w:hAnsi="Times New Roman" w:cs="Times New Roman"/>
              </w:rPr>
              <w:t>степени</w:t>
            </w:r>
          </w:p>
        </w:tc>
        <w:tc>
          <w:tcPr>
            <w:tcW w:w="2030" w:type="dxa"/>
            <w:vMerge w:val="restart"/>
            <w:tcBorders>
              <w:top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Семенова В.П.</w:t>
            </w:r>
          </w:p>
        </w:tc>
      </w:tr>
      <w:tr w:rsidR="00C774E8">
        <w:trPr>
          <w:trHeight w:val="20"/>
        </w:trPr>
        <w:tc>
          <w:tcPr>
            <w:tcW w:w="918" w:type="dxa"/>
            <w:vMerge/>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lang w:val="en-US"/>
              </w:rPr>
            </w:pPr>
          </w:p>
        </w:tc>
        <w:tc>
          <w:tcPr>
            <w:tcW w:w="3346" w:type="dxa"/>
            <w:vMerge/>
            <w:shd w:val="clear" w:color="auto" w:fill="auto"/>
          </w:tcPr>
          <w:p w:rsidR="00C774E8" w:rsidRDefault="00C774E8">
            <w:pPr>
              <w:spacing w:after="0" w:line="240" w:lineRule="auto"/>
              <w:contextualSpacing/>
              <w:rPr>
                <w:rFonts w:ascii="Times New Roman" w:eastAsia="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Холохонова Эмилия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contextualSpacing/>
              <w:jc w:val="center"/>
              <w:rPr>
                <w:rFonts w:ascii="Times New Roman" w:eastAsia="Calibri" w:hAnsi="Times New Roman" w:cs="Times New Roman"/>
                <w:lang w:val="en-US" w:eastAsia="en-US"/>
              </w:rPr>
            </w:pPr>
            <w:r>
              <w:rPr>
                <w:rFonts w:ascii="Times New Roman" w:eastAsia="Calibri" w:hAnsi="Times New Roman" w:cs="Times New Roman"/>
                <w:lang w:val="en-US"/>
              </w:rPr>
              <w:t>II</w:t>
            </w:r>
            <w:r>
              <w:rPr>
                <w:rFonts w:ascii="Times New Roman" w:eastAsia="Calibri" w:hAnsi="Times New Roman" w:cs="Times New Roman"/>
              </w:rPr>
              <w:t xml:space="preserve"> степени</w:t>
            </w:r>
          </w:p>
        </w:tc>
        <w:tc>
          <w:tcPr>
            <w:tcW w:w="2030" w:type="dxa"/>
            <w:vMerge/>
            <w:tcBorders>
              <w:bottom w:val="single" w:sz="4" w:space="0" w:color="auto"/>
              <w:right w:val="single" w:sz="4" w:space="0" w:color="auto"/>
            </w:tcBorders>
            <w:shd w:val="clear" w:color="auto" w:fill="auto"/>
          </w:tcPr>
          <w:p w:rsidR="00C774E8" w:rsidRDefault="00C774E8">
            <w:pPr>
              <w:tabs>
                <w:tab w:val="left" w:pos="14459"/>
              </w:tabs>
              <w:spacing w:after="0" w:line="240" w:lineRule="auto"/>
              <w:contextualSpacing/>
              <w:jc w:val="center"/>
              <w:rPr>
                <w:rFonts w:ascii="Times New Roman" w:hAnsi="Times New Roman" w:cs="Times New Roman"/>
              </w:rPr>
            </w:pP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en-US"/>
              </w:rPr>
              <w:t>2025</w:t>
            </w:r>
          </w:p>
        </w:tc>
        <w:tc>
          <w:tcPr>
            <w:tcW w:w="3346" w:type="dxa"/>
            <w:shd w:val="clear" w:color="auto" w:fill="auto"/>
          </w:tcPr>
          <w:p w:rsidR="00C774E8" w:rsidRDefault="000A7262">
            <w:pPr>
              <w:spacing w:after="0" w:line="240" w:lineRule="auto"/>
              <w:contextualSpacing/>
              <w:rPr>
                <w:rFonts w:ascii="Times New Roman" w:eastAsia="Calibri" w:hAnsi="Times New Roman" w:cs="Times New Roman"/>
                <w:bCs/>
                <w:iCs/>
                <w:lang w:eastAsia="en-US"/>
              </w:rPr>
            </w:pPr>
            <w:r>
              <w:rPr>
                <w:rFonts w:ascii="Times New Roman" w:eastAsia="Calibri" w:hAnsi="Times New Roman" w:cs="Times New Roman"/>
                <w:bCs/>
                <w:iCs/>
              </w:rPr>
              <w:t>Всероссийский конкурс детского и юношеского творчества по пожарной безопасности «Неопалимая купина»</w:t>
            </w:r>
            <w:r>
              <w:rPr>
                <w:rFonts w:ascii="Times New Roman" w:eastAsia="Calibri" w:hAnsi="Times New Roman" w:cs="Times New Roman"/>
                <w:bCs/>
                <w:iCs/>
              </w:rPr>
              <w:tab/>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bCs/>
                <w:iCs/>
              </w:rPr>
              <w:t>Зинатуллина Ралина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kern w:val="2"/>
                <w:lang w:eastAsia="en-US"/>
              </w:rPr>
            </w:pPr>
            <w:r>
              <w:rPr>
                <w:rFonts w:ascii="Times New Roman" w:eastAsia="Calibri" w:hAnsi="Times New Roman" w:cs="Times New Roman"/>
                <w:bCs/>
                <w:iCs/>
              </w:rPr>
              <w:t>Диплом III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Семенова В.П.</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Всероссийский фестиваль хореографии и исполнительских искусств «Зимний хоровод»</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hAnsi="Times New Roman" w:cs="Times New Roman"/>
                <w:spacing w:val="-8"/>
              </w:rPr>
              <w:t>Деревягина Вера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лауреата 1 степени</w:t>
            </w:r>
          </w:p>
        </w:tc>
        <w:tc>
          <w:tcPr>
            <w:tcW w:w="2030" w:type="dxa"/>
            <w:vMerge w:val="restart"/>
            <w:tcBorders>
              <w:top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Мангутова А.Ф.</w:t>
            </w:r>
          </w:p>
        </w:tc>
      </w:tr>
      <w:tr w:rsidR="00C774E8">
        <w:trPr>
          <w:trHeight w:val="20"/>
        </w:trPr>
        <w:tc>
          <w:tcPr>
            <w:tcW w:w="918" w:type="dxa"/>
            <w:vMerge/>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hAnsi="Times New Roman" w:cs="Times New Roman"/>
                <w:spacing w:val="-8"/>
              </w:rPr>
              <w:t>Билык Злата и Савельева Каролина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лауреата</w:t>
            </w:r>
            <w:proofErr w:type="gramStart"/>
            <w:r>
              <w:rPr>
                <w:rFonts w:ascii="Times New Roman" w:hAnsi="Times New Roman" w:cs="Times New Roman"/>
              </w:rPr>
              <w:t>1</w:t>
            </w:r>
            <w:proofErr w:type="gramEnd"/>
            <w:r>
              <w:rPr>
                <w:rFonts w:ascii="Times New Roman" w:hAnsi="Times New Roman" w:cs="Times New Roman"/>
              </w:rPr>
              <w:t xml:space="preserve"> степени</w:t>
            </w:r>
          </w:p>
        </w:tc>
        <w:tc>
          <w:tcPr>
            <w:tcW w:w="2030" w:type="dxa"/>
            <w:vMerge/>
            <w:tcBorders>
              <w:bottom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Всероссийский конкурс </w:t>
            </w:r>
            <w:proofErr w:type="gramStart"/>
            <w:r>
              <w:rPr>
                <w:rFonts w:ascii="Times New Roman" w:hAnsi="Times New Roman" w:cs="Times New Roman"/>
              </w:rPr>
              <w:t>-ф</w:t>
            </w:r>
            <w:proofErr w:type="gramEnd"/>
            <w:r>
              <w:rPr>
                <w:rFonts w:ascii="Times New Roman" w:hAnsi="Times New Roman" w:cs="Times New Roman"/>
              </w:rPr>
              <w:t xml:space="preserve">естиваль творчества детей и взрослых «Тетюши </w:t>
            </w:r>
            <w:r>
              <w:rPr>
                <w:rFonts w:ascii="Times New Roman" w:hAnsi="Times New Roman" w:cs="Times New Roman"/>
                <w:lang w:val="en-US"/>
              </w:rPr>
              <w:t>ART</w:t>
            </w:r>
            <w:r>
              <w:rPr>
                <w:rFonts w:ascii="Times New Roman" w:hAnsi="Times New Roman" w:cs="Times New Roman"/>
              </w:rPr>
              <w:t>-</w:t>
            </w:r>
            <w:r>
              <w:rPr>
                <w:rFonts w:ascii="Times New Roman" w:hAnsi="Times New Roman" w:cs="Times New Roman"/>
                <w:lang w:val="en-US"/>
              </w:rPr>
              <w:t>Fest</w:t>
            </w:r>
            <w:r>
              <w:rPr>
                <w:rFonts w:ascii="Times New Roman" w:hAnsi="Times New Roman" w:cs="Times New Roman"/>
              </w:rPr>
              <w:t>»</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Сафарова Адиля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3</w:t>
            </w:r>
            <w:r>
              <w:rPr>
                <w:rFonts w:ascii="Times New Roman" w:hAnsi="Times New Roman" w:cs="Times New Roman"/>
              </w:rPr>
              <w:t>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 xml:space="preserve">Павлова Р.С. </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Всероссийский конкур</w:t>
            </w:r>
            <w:proofErr w:type="gramStart"/>
            <w:r>
              <w:rPr>
                <w:rFonts w:ascii="Times New Roman" w:hAnsi="Times New Roman" w:cs="Times New Roman"/>
              </w:rPr>
              <w:t>с-</w:t>
            </w:r>
            <w:proofErr w:type="gramEnd"/>
            <w:r>
              <w:rPr>
                <w:rFonts w:ascii="Times New Roman" w:hAnsi="Times New Roman" w:cs="Times New Roman"/>
              </w:rPr>
              <w:t xml:space="preserve"> искусства «Будущее России»</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«Фантазия </w:t>
            </w:r>
            <w:proofErr w:type="gramStart"/>
            <w:r>
              <w:rPr>
                <w:rFonts w:ascii="Times New Roman" w:hAnsi="Times New Roman" w:cs="Times New Roman"/>
              </w:rPr>
              <w:t>–К</w:t>
            </w:r>
            <w:proofErr w:type="gramEnd"/>
            <w:r>
              <w:rPr>
                <w:rFonts w:ascii="Times New Roman" w:hAnsi="Times New Roman" w:cs="Times New Roman"/>
              </w:rPr>
              <w:t>априз»</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1</w:t>
            </w:r>
            <w:r>
              <w:rPr>
                <w:rFonts w:ascii="Times New Roman" w:hAnsi="Times New Roman" w:cs="Times New Roman"/>
              </w:rPr>
              <w:t>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Камаева Г.Г., Имаева Э.Н.</w:t>
            </w:r>
          </w:p>
        </w:tc>
      </w:tr>
      <w:tr w:rsidR="00C774E8">
        <w:trPr>
          <w:trHeight w:val="20"/>
        </w:trPr>
        <w:tc>
          <w:tcPr>
            <w:tcW w:w="918" w:type="dxa"/>
            <w:tcBorders>
              <w:bottom w:val="single" w:sz="4" w:space="0" w:color="auto"/>
            </w:tcBorders>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фольклорного искусства «Народное наследие»</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Шумовой ансамбль «ШумБум»</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vMerge w:val="restart"/>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Всероссийский конкурс детского творчества «Подарок к 8 марта»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Хамидуллина Эмилия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Гордеева Анна</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Плотникова Полина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Агапова Варя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w:t>
            </w:r>
          </w:p>
          <w:p w:rsidR="00C774E8" w:rsidRDefault="00C774E8">
            <w:pPr>
              <w:spacing w:after="0" w:line="240" w:lineRule="auto"/>
              <w:contextualSpacing/>
              <w:jc w:val="center"/>
              <w:rPr>
                <w:rFonts w:ascii="Times New Roman" w:hAnsi="Times New Roman" w:cs="Times New Roman"/>
              </w:rPr>
            </w:pP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Соколова Анна</w:t>
            </w:r>
          </w:p>
          <w:p w:rsidR="00C774E8" w:rsidRDefault="00C774E8">
            <w:pPr>
              <w:spacing w:after="0" w:line="240" w:lineRule="auto"/>
              <w:contextualSpacing/>
              <w:rPr>
                <w:rFonts w:ascii="Times New Roman" w:hAnsi="Times New Roman" w:cs="Times New Roman"/>
                <w:spacing w:val="-8"/>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w:t>
            </w:r>
          </w:p>
          <w:p w:rsidR="00C774E8" w:rsidRDefault="00C774E8">
            <w:pPr>
              <w:spacing w:after="0" w:line="240" w:lineRule="auto"/>
              <w:contextualSpacing/>
              <w:jc w:val="center"/>
              <w:rPr>
                <w:rFonts w:ascii="Times New Roman" w:hAnsi="Times New Roman" w:cs="Times New Roman"/>
              </w:rPr>
            </w:pP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lang w:eastAsia="en-US"/>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val="en-US"/>
              </w:rPr>
              <w:t>VII</w:t>
            </w:r>
            <w:r>
              <w:rPr>
                <w:rFonts w:ascii="Times New Roman" w:eastAsia="Times New Roman" w:hAnsi="Times New Roman" w:cs="Times New Roman"/>
              </w:rPr>
              <w:t>Всероссийский изобразительный диктант «Моя страна – моя история»</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Салахова Закия</w:t>
            </w:r>
          </w:p>
          <w:p w:rsidR="00C774E8" w:rsidRDefault="000A7262">
            <w:pPr>
              <w:tabs>
                <w:tab w:val="left" w:pos="14459"/>
              </w:tabs>
              <w:spacing w:after="0" w:line="240" w:lineRule="auto"/>
              <w:contextualSpacing/>
              <w:rPr>
                <w:rFonts w:ascii="Times New Roman" w:hAnsi="Times New Roman" w:cs="Times New Roman"/>
              </w:rPr>
            </w:pPr>
            <w:r>
              <w:rPr>
                <w:rFonts w:ascii="Times New Roman" w:eastAsia="Times New Roman" w:hAnsi="Times New Roman" w:cs="Times New Roman"/>
              </w:rPr>
              <w:t>Муслахова Язгуль</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Times New Roman" w:hAnsi="Times New Roman" w:cs="Times New Roman"/>
              </w:rPr>
              <w:t>Сертификат</w:t>
            </w:r>
            <w:r>
              <w:rPr>
                <w:rFonts w:ascii="Times New Roman" w:eastAsia="Times New Roman" w:hAnsi="Times New Roman" w:cs="Times New Roman"/>
                <w:lang w:val="en-US"/>
              </w:rPr>
              <w:t xml:space="preserve"> участника</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Ханнанова Ч.Р.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both"/>
              <w:rPr>
                <w:rFonts w:ascii="Times New Roman" w:hAnsi="Times New Roman" w:cs="Times New Roman"/>
                <w:lang w:eastAsia="en-US"/>
              </w:rPr>
            </w:pPr>
            <w:r>
              <w:rPr>
                <w:rFonts w:ascii="Times New Roman" w:hAnsi="Times New Roman" w:cs="Times New Roman"/>
                <w:lang w:eastAsia="en-US"/>
              </w:rPr>
              <w:t xml:space="preserve">Всероссийский </w:t>
            </w:r>
          </w:p>
          <w:p w:rsidR="00C774E8" w:rsidRDefault="000A7262">
            <w:pPr>
              <w:spacing w:after="0" w:line="240" w:lineRule="auto"/>
              <w:contextualSpacing/>
              <w:jc w:val="both"/>
              <w:rPr>
                <w:rFonts w:ascii="Times New Roman" w:hAnsi="Times New Roman" w:cs="Times New Roman"/>
                <w:lang w:eastAsia="en-US"/>
              </w:rPr>
            </w:pPr>
            <w:r>
              <w:rPr>
                <w:rFonts w:ascii="Times New Roman" w:hAnsi="Times New Roman" w:cs="Times New Roman"/>
                <w:lang w:eastAsia="en-US"/>
              </w:rPr>
              <w:t>фестиваль – конкурс юных дарований</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 xml:space="preserve">искусств </w:t>
            </w:r>
            <w:r>
              <w:rPr>
                <w:rFonts w:ascii="Times New Roman" w:hAnsi="Times New Roman" w:cs="Times New Roman"/>
                <w:lang w:eastAsia="en-US"/>
              </w:rPr>
              <w:t>«</w:t>
            </w:r>
            <w:r>
              <w:rPr>
                <w:rFonts w:ascii="Times New Roman" w:hAnsi="Times New Roman" w:cs="Times New Roman"/>
                <w:lang w:val="tt-RU" w:eastAsia="en-US"/>
              </w:rPr>
              <w:t>Крылья творчества</w:t>
            </w:r>
            <w:r>
              <w:rPr>
                <w:rFonts w:ascii="Times New Roman" w:hAnsi="Times New Roman" w:cs="Times New Roman"/>
                <w:lang w:eastAsia="en-US"/>
              </w:rPr>
              <w:t>»</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Ансамбль кураистов «Кояшкай»</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Лауреат I степени</w:t>
            </w:r>
          </w:p>
          <w:p w:rsidR="00C774E8" w:rsidRDefault="00C774E8">
            <w:pPr>
              <w:spacing w:after="0" w:line="240" w:lineRule="auto"/>
              <w:contextualSpacing/>
              <w:jc w:val="center"/>
              <w:rPr>
                <w:rFonts w:ascii="Times New Roman" w:hAnsi="Times New Roman" w:cs="Times New Roman"/>
              </w:rPr>
            </w:pP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Галаутдинова Л.М</w:t>
            </w:r>
          </w:p>
        </w:tc>
      </w:tr>
      <w:tr w:rsidR="00C774E8">
        <w:trPr>
          <w:trHeight w:val="20"/>
        </w:trPr>
        <w:tc>
          <w:tcPr>
            <w:tcW w:w="918" w:type="dxa"/>
            <w:vMerge w:val="restart"/>
            <w:tcBorders>
              <w:top w:val="single" w:sz="4" w:space="0" w:color="auto"/>
            </w:tcBorders>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tcBorders>
              <w:top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vMerge w:val="restart"/>
            <w:tcBorders>
              <w:top w:val="single" w:sz="4" w:space="0" w:color="auto"/>
              <w:left w:val="single" w:sz="4" w:space="0" w:color="000000"/>
              <w:right w:val="single" w:sz="4" w:space="0" w:color="000000"/>
            </w:tcBorders>
            <w:shd w:val="clear" w:color="auto" w:fill="auto"/>
            <w:vAlign w:val="center"/>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Всероссийский  конкурс рисунков «Полярная ночь</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Ворончихина Алиса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 1место</w:t>
            </w:r>
          </w:p>
          <w:p w:rsidR="00C774E8" w:rsidRDefault="00C774E8">
            <w:pPr>
              <w:tabs>
                <w:tab w:val="left" w:pos="14459"/>
              </w:tabs>
              <w:spacing w:after="0" w:line="240" w:lineRule="auto"/>
              <w:contextualSpacing/>
              <w:jc w:val="center"/>
              <w:rPr>
                <w:rFonts w:ascii="Times New Roman" w:eastAsia="Times New Roman" w:hAnsi="Times New Roman" w:cs="Times New Roman"/>
                <w:lang w:val="tt-RU" w:eastAsia="en-US"/>
              </w:rPr>
            </w:pPr>
          </w:p>
        </w:tc>
        <w:tc>
          <w:tcPr>
            <w:tcW w:w="2030" w:type="dxa"/>
            <w:vMerge w:val="restart"/>
            <w:tcBorders>
              <w:top w:val="single" w:sz="4" w:space="0" w:color="auto"/>
              <w:left w:val="single" w:sz="4" w:space="0" w:color="000000"/>
              <w:right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Федорова Р.Р.</w:t>
            </w:r>
          </w:p>
        </w:tc>
      </w:tr>
      <w:tr w:rsidR="00C774E8">
        <w:trPr>
          <w:trHeight w:val="20"/>
        </w:trPr>
        <w:tc>
          <w:tcPr>
            <w:tcW w:w="918" w:type="dxa"/>
            <w:vMerge/>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vAlign w:val="center"/>
          </w:tcPr>
          <w:p w:rsidR="00C774E8" w:rsidRDefault="00C774E8">
            <w:pPr>
              <w:spacing w:after="0" w:line="240" w:lineRule="auto"/>
              <w:contextualSpacing/>
              <w:rPr>
                <w:rFonts w:ascii="Times New Roman" w:eastAsia="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Вавилова Елизавета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 1место</w:t>
            </w:r>
          </w:p>
        </w:tc>
        <w:tc>
          <w:tcPr>
            <w:tcW w:w="2030" w:type="dxa"/>
            <w:vMerge/>
            <w:tcBorders>
              <w:left w:val="single" w:sz="4" w:space="0" w:color="000000"/>
              <w:bottom w:val="single" w:sz="4" w:space="0" w:color="auto"/>
              <w:right w:val="single" w:sz="4" w:space="0" w:color="auto"/>
            </w:tcBorders>
            <w:shd w:val="clear" w:color="auto" w:fill="auto"/>
          </w:tcPr>
          <w:p w:rsidR="00C774E8" w:rsidRDefault="00C774E8">
            <w:pPr>
              <w:tabs>
                <w:tab w:val="left" w:pos="14459"/>
              </w:tabs>
              <w:spacing w:after="0" w:line="240" w:lineRule="auto"/>
              <w:contextualSpacing/>
              <w:rPr>
                <w:rFonts w:ascii="Times New Roman" w:eastAsia="Times New Roman" w:hAnsi="Times New Roman" w:cs="Times New Roman"/>
              </w:rPr>
            </w:pPr>
          </w:p>
        </w:tc>
      </w:tr>
      <w:tr w:rsidR="00C774E8">
        <w:trPr>
          <w:trHeight w:val="20"/>
        </w:trPr>
        <w:tc>
          <w:tcPr>
            <w:tcW w:w="918" w:type="dxa"/>
            <w:vMerge w:val="restart"/>
            <w:tcBorders>
              <w:top w:val="single" w:sz="4" w:space="0" w:color="auto"/>
            </w:tcBorders>
            <w:shd w:val="clear" w:color="auto" w:fill="auto"/>
          </w:tcPr>
          <w:p w:rsidR="00C774E8" w:rsidRDefault="00C774E8">
            <w:pPr>
              <w:numPr>
                <w:ilvl w:val="0"/>
                <w:numId w:val="66"/>
              </w:numPr>
              <w:tabs>
                <w:tab w:val="left" w:pos="284"/>
              </w:tabs>
              <w:spacing w:after="0" w:line="240" w:lineRule="auto"/>
              <w:ind w:left="440" w:firstLine="0"/>
              <w:contextualSpacing/>
              <w:jc w:val="center"/>
              <w:rPr>
                <w:rFonts w:ascii="Times New Roman" w:hAnsi="Times New Roman" w:cs="Times New Roman"/>
              </w:rPr>
            </w:pPr>
          </w:p>
        </w:tc>
        <w:tc>
          <w:tcPr>
            <w:tcW w:w="764" w:type="dxa"/>
            <w:vMerge w:val="restart"/>
            <w:tcBorders>
              <w:top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vMerge w:val="restart"/>
            <w:tcBorders>
              <w:top w:val="single" w:sz="4" w:space="0" w:color="auto"/>
              <w:left w:val="single" w:sz="4" w:space="0" w:color="000000"/>
              <w:right w:val="single" w:sz="4" w:space="0" w:color="000000"/>
            </w:tcBorders>
            <w:shd w:val="clear" w:color="auto" w:fill="auto"/>
          </w:tcPr>
          <w:p w:rsidR="00C774E8" w:rsidRDefault="000A7262">
            <w:pPr>
              <w:spacing w:after="0" w:line="240" w:lineRule="auto"/>
              <w:contextualSpacing/>
              <w:jc w:val="both"/>
              <w:rPr>
                <w:rFonts w:ascii="Times New Roman" w:hAnsi="Times New Roman" w:cs="Times New Roman"/>
              </w:rPr>
            </w:pPr>
            <w:r>
              <w:rPr>
                <w:rFonts w:ascii="Times New Roman" w:hAnsi="Times New Roman" w:cs="Times New Roman"/>
                <w:lang w:eastAsia="en-US"/>
              </w:rPr>
              <w:t>III Всеросийсский конкурс «Таланты России»</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Хореографический коллектив «Асылташ»</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val="tt-RU" w:eastAsia="en-US"/>
              </w:rPr>
              <w:t>Лауреат I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Габдуллина Э.Г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lang w:eastAsia="en-US"/>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jc w:val="both"/>
              <w:rPr>
                <w:rFonts w:ascii="Times New Roman" w:hAnsi="Times New Roman" w:cs="Times New Roman"/>
                <w:lang w:eastAsia="en-US"/>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Ансамбль кураистов</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II </w:t>
            </w:r>
            <w:r>
              <w:rPr>
                <w:rFonts w:ascii="Times New Roman" w:hAnsi="Times New Roman" w:cs="Times New Roman"/>
                <w:lang w:eastAsia="en-US"/>
              </w:rPr>
              <w:t>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Галаутдинова Л. М.</w:t>
            </w:r>
          </w:p>
        </w:tc>
      </w:tr>
      <w:tr w:rsidR="00C774E8">
        <w:trPr>
          <w:trHeight w:val="20"/>
        </w:trPr>
        <w:tc>
          <w:tcPr>
            <w:tcW w:w="918"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32.</w:t>
            </w: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tcBorders>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Всероссийский многожанровый фестиваль-конкурс искусств «Вдохновение России»</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hAnsi="Times New Roman" w:cs="Times New Roman"/>
                <w:spacing w:val="-8"/>
              </w:rPr>
              <w:t>Билык Златислава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лауреата 1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Мангутова А.Ф.</w:t>
            </w:r>
          </w:p>
        </w:tc>
      </w:tr>
      <w:tr w:rsidR="00C774E8">
        <w:trPr>
          <w:trHeight w:val="20"/>
        </w:trPr>
        <w:tc>
          <w:tcPr>
            <w:tcW w:w="918"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33.</w:t>
            </w: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2025</w:t>
            </w:r>
          </w:p>
        </w:tc>
        <w:tc>
          <w:tcPr>
            <w:tcW w:w="3346" w:type="dxa"/>
            <w:tcBorders>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lang w:val="en-US"/>
              </w:rPr>
              <w:t>IV</w:t>
            </w:r>
            <w:r>
              <w:rPr>
                <w:rFonts w:ascii="Times New Roman" w:eastAsia="Calibri" w:hAnsi="Times New Roman" w:cs="Times New Roman"/>
              </w:rPr>
              <w:t xml:space="preserve"> Всероссийская олимпиада по сольфеджио «Музыкальный </w:t>
            </w:r>
            <w:r>
              <w:rPr>
                <w:rFonts w:ascii="Times New Roman" w:eastAsia="Calibri" w:hAnsi="Times New Roman" w:cs="Times New Roman"/>
              </w:rPr>
              <w:lastRenderedPageBreak/>
              <w:t>парк»</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hAnsi="Times New Roman" w:cs="Times New Roman"/>
                <w:spacing w:val="-8"/>
              </w:rPr>
              <w:lastRenderedPageBreak/>
              <w:t>Камалова Малика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Лауреат </w:t>
            </w:r>
            <w:r>
              <w:rPr>
                <w:rFonts w:ascii="Times New Roman" w:hAnsi="Times New Roman" w:cs="Times New Roman"/>
                <w:lang w:val="en-US"/>
              </w:rPr>
              <w:t xml:space="preserve">I </w:t>
            </w:r>
            <w:r>
              <w:rPr>
                <w:rFonts w:ascii="Times New Roman" w:hAnsi="Times New Roman" w:cs="Times New Roman"/>
              </w:rPr>
              <w:t>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spacing w:val="-8"/>
              </w:rPr>
              <w:t>Кузьмичева Л.В.</w:t>
            </w:r>
          </w:p>
        </w:tc>
      </w:tr>
      <w:tr w:rsidR="00C774E8">
        <w:trPr>
          <w:trHeight w:val="20"/>
        </w:trPr>
        <w:tc>
          <w:tcPr>
            <w:tcW w:w="918"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lastRenderedPageBreak/>
              <w:t>34.</w:t>
            </w: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Всероссийский конкурс детского, юношеского и взрослого творчества «Осенняя сказка»</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Мельникова Арина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Сабирова Г.М.</w:t>
            </w:r>
          </w:p>
        </w:tc>
      </w:tr>
      <w:tr w:rsidR="00C774E8">
        <w:trPr>
          <w:trHeight w:val="20"/>
        </w:trPr>
        <w:tc>
          <w:tcPr>
            <w:tcW w:w="918"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35.</w:t>
            </w: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en-US"/>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kern w:val="2"/>
              </w:rPr>
              <w:t>Всероссийский конкурс детского рисунка «Осень талантов».</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eastAsia="Calibri" w:hAnsi="Times New Roman" w:cs="Times New Roman"/>
                <w:kern w:val="2"/>
              </w:rPr>
              <w:t>Семенова Арина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kern w:val="2"/>
              </w:rPr>
              <w:t xml:space="preserve">Диплом </w:t>
            </w:r>
            <w:r>
              <w:rPr>
                <w:rFonts w:ascii="Times New Roman" w:eastAsia="Calibri" w:hAnsi="Times New Roman" w:cs="Times New Roman"/>
                <w:kern w:val="2"/>
                <w:lang w:val="en-US"/>
              </w:rPr>
              <w:t>I</w:t>
            </w:r>
            <w:r>
              <w:rPr>
                <w:rFonts w:ascii="Times New Roman" w:eastAsia="Calibri" w:hAnsi="Times New Roman" w:cs="Times New Roman"/>
                <w:kern w:val="2"/>
              </w:rPr>
              <w:t xml:space="preserve">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Семенова В.П.</w:t>
            </w:r>
          </w:p>
        </w:tc>
      </w:tr>
      <w:tr w:rsidR="00C774E8">
        <w:trPr>
          <w:trHeight w:val="20"/>
        </w:trPr>
        <w:tc>
          <w:tcPr>
            <w:tcW w:w="918"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36.</w:t>
            </w:r>
          </w:p>
        </w:tc>
        <w:tc>
          <w:tcPr>
            <w:tcW w:w="76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val="en-US" w:eastAsia="en-US"/>
              </w:rPr>
              <w:t>V</w:t>
            </w:r>
            <w:r>
              <w:rPr>
                <w:rFonts w:ascii="Times New Roman" w:eastAsia="Times New Roman" w:hAnsi="Times New Roman" w:cs="Times New Roman"/>
                <w:lang w:eastAsia="en-US"/>
              </w:rPr>
              <w:t xml:space="preserve"> Всероссийский конкурс детского изобразительного творчества «Домашний любимец»</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lang w:eastAsia="en-US"/>
              </w:rPr>
              <w:t>Барышева Дарья</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Лауреат </w:t>
            </w:r>
            <w:proofErr w:type="gramStart"/>
            <w:r>
              <w:rPr>
                <w:rFonts w:ascii="Times New Roman" w:eastAsia="Times New Roman" w:hAnsi="Times New Roman" w:cs="Times New Roman"/>
                <w:lang w:val="en-US" w:eastAsia="en-US"/>
              </w:rPr>
              <w:t>III</w:t>
            </w:r>
            <w:proofErr w:type="gramEnd"/>
            <w:r>
              <w:rPr>
                <w:rFonts w:ascii="Times New Roman" w:eastAsia="Times New Roman" w:hAnsi="Times New Roman" w:cs="Times New Roman"/>
                <w:lang w:eastAsia="en-US"/>
              </w:rPr>
              <w:t>степени</w:t>
            </w:r>
          </w:p>
          <w:p w:rsidR="00C774E8" w:rsidRDefault="00C774E8">
            <w:pPr>
              <w:spacing w:after="0" w:line="240" w:lineRule="auto"/>
              <w:contextualSpacing/>
              <w:jc w:val="center"/>
              <w:rPr>
                <w:rFonts w:ascii="Times New Roman" w:hAnsi="Times New Roman" w:cs="Times New Roman"/>
              </w:rPr>
            </w:pP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Исхакова Н.Г.</w:t>
            </w:r>
          </w:p>
        </w:tc>
      </w:tr>
      <w:tr w:rsidR="00C774E8">
        <w:trPr>
          <w:trHeight w:val="20"/>
        </w:trPr>
        <w:tc>
          <w:tcPr>
            <w:tcW w:w="918" w:type="dxa"/>
            <w:vMerge/>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contextualSpacing/>
              <w:rPr>
                <w:rFonts w:ascii="Times New Roman" w:eastAsia="Times New Roman" w:hAnsi="Times New Roman" w:cs="Times New Roman"/>
                <w:lang w:val="en-US" w:eastAsia="en-US"/>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lang w:eastAsia="en-US"/>
              </w:rPr>
              <w:t>Давлетшина Мадина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Лауреат </w:t>
            </w:r>
            <w:proofErr w:type="gramStart"/>
            <w:r>
              <w:rPr>
                <w:rFonts w:ascii="Times New Roman" w:eastAsia="Times New Roman" w:hAnsi="Times New Roman" w:cs="Times New Roman"/>
                <w:lang w:val="en-US" w:eastAsia="en-US"/>
              </w:rPr>
              <w:t>III</w:t>
            </w:r>
            <w:proofErr w:type="gramEnd"/>
            <w:r>
              <w:rPr>
                <w:rFonts w:ascii="Times New Roman" w:eastAsia="Times New Roman" w:hAnsi="Times New Roman" w:cs="Times New Roman"/>
                <w:lang w:eastAsia="en-US"/>
              </w:rPr>
              <w:t>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Исхакова Н.Г.</w:t>
            </w:r>
          </w:p>
        </w:tc>
      </w:tr>
      <w:tr w:rsidR="00C774E8">
        <w:trPr>
          <w:trHeight w:val="20"/>
        </w:trPr>
        <w:tc>
          <w:tcPr>
            <w:tcW w:w="918"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37.</w:t>
            </w:r>
          </w:p>
        </w:tc>
        <w:tc>
          <w:tcPr>
            <w:tcW w:w="76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Всероссийский конкурс детского изобразительного искусства «Все начинается с семьи»</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 xml:space="preserve">СабитоваАзиза </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lang w:eastAsia="en-US"/>
              </w:rPr>
              <w:t xml:space="preserve">Лауреат </w:t>
            </w:r>
            <w:r>
              <w:rPr>
                <w:rFonts w:ascii="Times New Roman" w:eastAsia="Times New Roman" w:hAnsi="Times New Roman" w:cs="Times New Roman"/>
                <w:lang w:val="en-US" w:eastAsia="en-US"/>
              </w:rPr>
              <w:t>II</w:t>
            </w:r>
            <w:r>
              <w:rPr>
                <w:rFonts w:ascii="Times New Roman" w:eastAsia="Times New Roman" w:hAnsi="Times New Roman" w:cs="Times New Roman"/>
                <w:lang w:eastAsia="en-US"/>
              </w:rPr>
              <w:t xml:space="preserve">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Исхакова Н.Г.</w:t>
            </w:r>
          </w:p>
        </w:tc>
      </w:tr>
      <w:tr w:rsidR="00C774E8">
        <w:trPr>
          <w:trHeight w:val="20"/>
        </w:trPr>
        <w:tc>
          <w:tcPr>
            <w:tcW w:w="918" w:type="dxa"/>
            <w:vMerge/>
            <w:shd w:val="clear" w:color="auto" w:fill="auto"/>
          </w:tcPr>
          <w:p w:rsidR="00C774E8" w:rsidRDefault="00C774E8">
            <w:pPr>
              <w:numPr>
                <w:ilvl w:val="0"/>
                <w:numId w:val="66"/>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contextualSpacing/>
              <w:rPr>
                <w:rFonts w:ascii="Times New Roman" w:eastAsia="Times New Roman" w:hAnsi="Times New Roman" w:cs="Times New Roman"/>
                <w:lang w:eastAsia="en-US"/>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lang w:eastAsia="en-US"/>
              </w:rPr>
              <w:t>Леонтьева Алина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Лауреат </w:t>
            </w:r>
            <w:r>
              <w:rPr>
                <w:rFonts w:ascii="Times New Roman" w:eastAsia="Times New Roman" w:hAnsi="Times New Roman" w:cs="Times New Roman"/>
                <w:lang w:val="en-US" w:eastAsia="en-US"/>
              </w:rPr>
              <w:t>III</w:t>
            </w:r>
            <w:r>
              <w:rPr>
                <w:rFonts w:ascii="Times New Roman" w:eastAsia="Times New Roman" w:hAnsi="Times New Roman" w:cs="Times New Roman"/>
                <w:lang w:eastAsia="en-US"/>
              </w:rPr>
              <w:t xml:space="preserve">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Исхакова Н.Г.</w:t>
            </w:r>
          </w:p>
        </w:tc>
      </w:tr>
      <w:tr w:rsidR="00C774E8">
        <w:trPr>
          <w:trHeight w:val="20"/>
        </w:trPr>
        <w:tc>
          <w:tcPr>
            <w:tcW w:w="918" w:type="dxa"/>
            <w:shd w:val="clear" w:color="auto" w:fill="auto"/>
          </w:tcPr>
          <w:p w:rsidR="00C774E8" w:rsidRDefault="000A7262" w:rsidP="00623B06">
            <w:pPr>
              <w:tabs>
                <w:tab w:val="left" w:pos="284"/>
              </w:tabs>
              <w:spacing w:after="0" w:line="240" w:lineRule="auto"/>
              <w:ind w:left="72"/>
              <w:contextualSpacing/>
              <w:jc w:val="center"/>
              <w:rPr>
                <w:rFonts w:ascii="Times New Roman" w:hAnsi="Times New Roman" w:cs="Times New Roman"/>
              </w:rPr>
            </w:pPr>
            <w:r>
              <w:rPr>
                <w:rFonts w:ascii="Times New Roman" w:hAnsi="Times New Roman" w:cs="Times New Roman"/>
              </w:rPr>
              <w:t>38.</w:t>
            </w: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Всероссийский творческий конкурс «Золотое мгновение осени»</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Леонтьева Алина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Диплом победителя </w:t>
            </w:r>
            <w:r>
              <w:rPr>
                <w:rFonts w:ascii="Times New Roman" w:hAnsi="Times New Roman" w:cs="Times New Roman"/>
                <w:lang w:val="en-US" w:eastAsia="en-US"/>
              </w:rPr>
              <w:t>I</w:t>
            </w:r>
            <w:r>
              <w:rPr>
                <w:rFonts w:ascii="Times New Roman" w:hAnsi="Times New Roman" w:cs="Times New Roman"/>
                <w:lang w:eastAsia="en-US"/>
              </w:rPr>
              <w:t xml:space="preserve">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Исхакова Н.Г.</w:t>
            </w:r>
          </w:p>
        </w:tc>
      </w:tr>
      <w:tr w:rsidR="00C774E8">
        <w:trPr>
          <w:trHeight w:val="20"/>
        </w:trPr>
        <w:tc>
          <w:tcPr>
            <w:tcW w:w="918" w:type="dxa"/>
            <w:shd w:val="clear" w:color="auto" w:fill="auto"/>
          </w:tcPr>
          <w:p w:rsidR="00C774E8" w:rsidRDefault="000A7262" w:rsidP="00623B06">
            <w:pPr>
              <w:tabs>
                <w:tab w:val="left" w:pos="284"/>
              </w:tabs>
              <w:spacing w:after="0" w:line="240" w:lineRule="auto"/>
              <w:ind w:left="72"/>
              <w:contextualSpacing/>
              <w:jc w:val="center"/>
              <w:rPr>
                <w:rFonts w:ascii="Times New Roman" w:hAnsi="Times New Roman" w:cs="Times New Roman"/>
              </w:rPr>
            </w:pPr>
            <w:r>
              <w:rPr>
                <w:rFonts w:ascii="Times New Roman" w:hAnsi="Times New Roman" w:cs="Times New Roman"/>
              </w:rPr>
              <w:t>39.</w:t>
            </w: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Всероссийский конкурс искусств «Новогодний серпантин»</w:t>
            </w:r>
          </w:p>
        </w:tc>
        <w:tc>
          <w:tcPr>
            <w:tcW w:w="2143" w:type="dxa"/>
            <w:tcBorders>
              <w:top w:val="single" w:sz="4" w:space="0" w:color="auto"/>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 xml:space="preserve">Вылегжанин Роман, </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Красноперова Валерия</w:t>
            </w:r>
          </w:p>
        </w:tc>
        <w:tc>
          <w:tcPr>
            <w:tcW w:w="1561" w:type="dxa"/>
            <w:gridSpan w:val="2"/>
            <w:tcBorders>
              <w:top w:val="single" w:sz="4" w:space="0" w:color="auto"/>
              <w:left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II</w:t>
            </w:r>
            <w:r>
              <w:rPr>
                <w:rFonts w:ascii="Times New Roman" w:hAnsi="Times New Roman" w:cs="Times New Roman"/>
                <w:lang w:eastAsia="en-US"/>
              </w:rPr>
              <w:t xml:space="preserve">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lang w:eastAsia="en-US"/>
              </w:rPr>
              <w:t>Фазлиева А.М., Фасхутдинова А.С.</w:t>
            </w:r>
          </w:p>
        </w:tc>
      </w:tr>
      <w:tr w:rsidR="00C774E8">
        <w:trPr>
          <w:trHeight w:val="20"/>
        </w:trPr>
        <w:tc>
          <w:tcPr>
            <w:tcW w:w="918" w:type="dxa"/>
            <w:shd w:val="clear" w:color="auto" w:fill="auto"/>
          </w:tcPr>
          <w:p w:rsidR="00C774E8" w:rsidRDefault="000A7262" w:rsidP="00623B06">
            <w:pPr>
              <w:tabs>
                <w:tab w:val="left" w:pos="284"/>
              </w:tabs>
              <w:spacing w:after="0" w:line="240" w:lineRule="auto"/>
              <w:ind w:left="72"/>
              <w:contextualSpacing/>
              <w:jc w:val="center"/>
              <w:rPr>
                <w:rFonts w:ascii="Times New Roman" w:hAnsi="Times New Roman" w:cs="Times New Roman"/>
              </w:rPr>
            </w:pPr>
            <w:r>
              <w:rPr>
                <w:rFonts w:ascii="Times New Roman" w:hAnsi="Times New Roman" w:cs="Times New Roman"/>
              </w:rPr>
              <w:t>40.</w:t>
            </w: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tt-RU" w:eastAsia="en-US"/>
              </w:rPr>
              <w:t>2025</w:t>
            </w:r>
          </w:p>
        </w:tc>
        <w:tc>
          <w:tcPr>
            <w:tcW w:w="3346" w:type="dxa"/>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lang w:eastAsia="en-US"/>
              </w:rPr>
              <w:t>Всероссийский конкурс изобразительного искусства имени В.Маликов</w:t>
            </w:r>
            <w:proofErr w:type="gramStart"/>
            <w:r>
              <w:rPr>
                <w:rFonts w:ascii="Times New Roman" w:eastAsia="Times New Roman" w:hAnsi="Times New Roman" w:cs="Times New Roman"/>
                <w:lang w:eastAsia="en-US"/>
              </w:rPr>
              <w:t>а«</w:t>
            </w:r>
            <w:proofErr w:type="gramEnd"/>
            <w:r>
              <w:rPr>
                <w:rFonts w:ascii="Times New Roman" w:eastAsia="Times New Roman" w:hAnsi="Times New Roman" w:cs="Times New Roman"/>
                <w:lang w:eastAsia="en-US"/>
              </w:rPr>
              <w:t>Сынчы»</w:t>
            </w:r>
          </w:p>
        </w:tc>
        <w:tc>
          <w:tcPr>
            <w:tcW w:w="2143" w:type="dxa"/>
            <w:tcBorders>
              <w:top w:val="single" w:sz="4" w:space="0" w:color="auto"/>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Закирова Айсылу</w:t>
            </w:r>
          </w:p>
          <w:p w:rsidR="00C774E8" w:rsidRDefault="00C774E8">
            <w:pPr>
              <w:spacing w:after="0" w:line="240" w:lineRule="auto"/>
              <w:contextualSpacing/>
              <w:rPr>
                <w:rFonts w:ascii="Times New Roman" w:hAnsi="Times New Roman" w:cs="Times New Roman"/>
                <w:lang w:eastAsia="en-US"/>
              </w:rPr>
            </w:pP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Иванова Илана</w:t>
            </w:r>
          </w:p>
        </w:tc>
        <w:tc>
          <w:tcPr>
            <w:tcW w:w="1561" w:type="dxa"/>
            <w:gridSpan w:val="2"/>
            <w:tcBorders>
              <w:top w:val="single" w:sz="4" w:space="0" w:color="auto"/>
              <w:left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val="tt-RU" w:eastAsia="en-US"/>
              </w:rPr>
              <w:t>Дипломант</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bCs/>
                <w:lang w:eastAsia="en-US"/>
              </w:rPr>
            </w:pPr>
            <w:r>
              <w:rPr>
                <w:rFonts w:ascii="Times New Roman" w:hAnsi="Times New Roman" w:cs="Times New Roman"/>
                <w:lang w:val="tt-RU" w:eastAsia="en-US"/>
              </w:rPr>
              <w:t>Шаймуратова Н.Р.</w:t>
            </w:r>
          </w:p>
        </w:tc>
      </w:tr>
      <w:tr w:rsidR="00C774E8">
        <w:trPr>
          <w:trHeight w:val="20"/>
        </w:trPr>
        <w:tc>
          <w:tcPr>
            <w:tcW w:w="918" w:type="dxa"/>
            <w:shd w:val="clear" w:color="auto" w:fill="auto"/>
          </w:tcPr>
          <w:p w:rsidR="00C774E8" w:rsidRDefault="000A7262" w:rsidP="00623B06">
            <w:pPr>
              <w:tabs>
                <w:tab w:val="left" w:pos="284"/>
              </w:tabs>
              <w:spacing w:after="0" w:line="240" w:lineRule="auto"/>
              <w:ind w:left="72"/>
              <w:contextualSpacing/>
              <w:jc w:val="center"/>
              <w:rPr>
                <w:rFonts w:ascii="Times New Roman" w:hAnsi="Times New Roman" w:cs="Times New Roman"/>
              </w:rPr>
            </w:pPr>
            <w:r>
              <w:rPr>
                <w:rFonts w:ascii="Times New Roman" w:hAnsi="Times New Roman" w:cs="Times New Roman"/>
              </w:rPr>
              <w:t>41.</w:t>
            </w: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Всероссийский конкурс творчества «Звезда Отчизны»</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к</w:t>
            </w:r>
            <w:proofErr w:type="gramEnd"/>
            <w:r>
              <w:rPr>
                <w:rFonts w:ascii="Times New Roman" w:hAnsi="Times New Roman" w:cs="Times New Roman"/>
              </w:rPr>
              <w:t xml:space="preserve"> «Фантазия - Каприз»</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10762" w:type="dxa"/>
            <w:gridSpan w:val="7"/>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spacing w:val="-8"/>
              </w:rPr>
            </w:pPr>
            <w:bookmarkStart w:id="2" w:name="детиРЕСП"/>
            <w:r>
              <w:rPr>
                <w:rFonts w:ascii="Times New Roman" w:hAnsi="Times New Roman" w:cs="Times New Roman"/>
                <w:b/>
                <w:spacing w:val="-4"/>
              </w:rPr>
              <w:t xml:space="preserve">Республиканский </w:t>
            </w:r>
            <w:bookmarkEnd w:id="2"/>
            <w:r>
              <w:rPr>
                <w:rFonts w:ascii="Times New Roman" w:hAnsi="Times New Roman" w:cs="Times New Roman"/>
                <w:b/>
                <w:spacing w:val="-4"/>
              </w:rPr>
              <w:t>уровень</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фестиваль – конкурс национального искусства «Бехэт йолдызы»</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«Фантазия»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Камаева Г.Г., Имаева Э.Н.</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eastAsia="Times New Roman" w:hAnsi="Times New Roman" w:cs="Times New Roman"/>
                <w:lang w:eastAsia="en-US"/>
              </w:rPr>
            </w:pPr>
            <w:r>
              <w:rPr>
                <w:rFonts w:ascii="Times New Roman" w:hAnsi="Times New Roman" w:cs="Times New Roman"/>
              </w:rPr>
              <w:t>х/к «Фантазия»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eastAsia="Times New Roman" w:hAnsi="Times New Roman" w:cs="Times New Roman"/>
                <w:lang w:val="tt-RU"/>
              </w:rPr>
            </w:pPr>
            <w:r>
              <w:rPr>
                <w:rFonts w:ascii="Times New Roman" w:hAnsi="Times New Roman" w:cs="Times New Roman"/>
              </w:rPr>
              <w:t>Лауреат 2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Камаева Г.Г.</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val="tt-RU"/>
              </w:rPr>
            </w:pPr>
            <w:r>
              <w:rPr>
                <w:rFonts w:ascii="Times New Roman" w:eastAsia="Times New Roman" w:hAnsi="Times New Roman" w:cs="Times New Roman"/>
                <w:lang w:val="tt-RU"/>
              </w:rPr>
              <w:t>Гареева Наиля</w:t>
            </w:r>
          </w:p>
          <w:p w:rsidR="00C774E8" w:rsidRDefault="00C774E8">
            <w:pPr>
              <w:spacing w:after="0" w:line="240" w:lineRule="auto"/>
              <w:ind w:right="-1"/>
              <w:contextualSpacing/>
              <w:rPr>
                <w:rFonts w:ascii="Times New Roman" w:eastAsia="Calibri" w:hAnsi="Times New Roman" w:cs="Times New Roman"/>
                <w:lang w:eastAsia="en-US"/>
              </w:rPr>
            </w:pP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Times New Roman" w:hAnsi="Times New Roman" w:cs="Times New Roman"/>
                <w:lang w:val="tt-RU"/>
              </w:rPr>
              <w:t>Лауреат I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4021"/>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Исмагилова В.И.</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i/>
                <w:iCs/>
              </w:rPr>
            </w:pPr>
            <w:r>
              <w:rPr>
                <w:rFonts w:ascii="Times New Roman" w:hAnsi="Times New Roman" w:cs="Times New Roman"/>
              </w:rPr>
              <w:t>Республиканский конкурс творческих работ «В ожидании Новогодних чудес</w:t>
            </w:r>
            <w:r>
              <w:rPr>
                <w:rFonts w:ascii="Times New Roman" w:hAnsi="Times New Roman" w:cs="Times New Roman"/>
                <w:i/>
                <w:iCs/>
              </w:rPr>
              <w:t>»</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rPr>
              <w:t xml:space="preserve"> Семенова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Кашапова Малика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Гордеева Анна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Алексеева Алиса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Алексеева Алиса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Бреднева Ульяна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1 место</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Габитова С.Г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Тайменева Мария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Фасхутдинова А.С.,</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Фазлиева А.М.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Тазеев Инсаф</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Диплом </w:t>
            </w:r>
            <w:r>
              <w:rPr>
                <w:rFonts w:ascii="Times New Roman" w:hAnsi="Times New Roman" w:cs="Times New Roman"/>
                <w:lang w:val="tt-RU" w:eastAsia="en-US"/>
              </w:rPr>
              <w:t>I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Зиннатуллина С.В.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Богатова Василина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Диплом </w:t>
            </w:r>
            <w:r>
              <w:rPr>
                <w:rFonts w:ascii="Times New Roman" w:hAnsi="Times New Roman" w:cs="Times New Roman"/>
                <w:lang w:val="tt-RU" w:eastAsia="en-US"/>
              </w:rPr>
              <w:t>I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Сабирова Г.М.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i/>
                <w:iCs/>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Шакирова Милана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Диплом </w:t>
            </w:r>
            <w:r>
              <w:rPr>
                <w:rFonts w:ascii="Times New Roman" w:hAnsi="Times New Roman" w:cs="Times New Roman"/>
                <w:lang w:val="tt-RU" w:eastAsia="en-US"/>
              </w:rPr>
              <w:t>I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Сабирова Г.М.</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Республиканский творческий конкурс, посвящённый </w:t>
            </w:r>
            <w:r>
              <w:rPr>
                <w:rFonts w:ascii="Times New Roman" w:hAnsi="Times New Roman" w:cs="Times New Roman"/>
              </w:rPr>
              <w:lastRenderedPageBreak/>
              <w:t>Международному женскому дню «Весна, цветы и комплименты»</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lastRenderedPageBreak/>
              <w:t>Шумовой ансамбль «ШумБум»</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tcBorders>
              <w:bottom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Межрегиональный конкурс изобразительного искусства «Город мастеров»</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Шипкова Варвара</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Лауреата 2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Республиканский конкурс «Город творчества»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Никифоров Роман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pStyle w:val="af3"/>
              <w:contextualSpacing/>
              <w:rPr>
                <w:rFonts w:ascii="Times New Roman" w:hAnsi="Times New Roman"/>
              </w:rPr>
            </w:pPr>
            <w:r>
              <w:rPr>
                <w:rFonts w:ascii="Times New Roman" w:hAnsi="Times New Roman"/>
                <w:lang w:eastAsia="en-US"/>
              </w:rPr>
              <w:t xml:space="preserve">Вафина Ангелина Коновалова Софья </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участники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Исхакова Н.Г.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pStyle w:val="af3"/>
              <w:contextualSpacing/>
              <w:rPr>
                <w:rFonts w:ascii="Times New Roman" w:hAnsi="Times New Roman"/>
                <w:lang w:eastAsia="en-US"/>
              </w:rPr>
            </w:pPr>
            <w:r>
              <w:rPr>
                <w:rFonts w:ascii="Times New Roman" w:hAnsi="Times New Roman"/>
                <w:lang w:eastAsia="en-US"/>
              </w:rPr>
              <w:t>Вафина Камиля</w:t>
            </w:r>
          </w:p>
          <w:p w:rsidR="00C774E8" w:rsidRDefault="000A7262">
            <w:pPr>
              <w:pStyle w:val="af3"/>
              <w:contextualSpacing/>
              <w:rPr>
                <w:rFonts w:ascii="Times New Roman" w:hAnsi="Times New Roman"/>
                <w:lang w:eastAsia="en-US"/>
              </w:rPr>
            </w:pPr>
            <w:r>
              <w:rPr>
                <w:rFonts w:ascii="Times New Roman" w:hAnsi="Times New Roman"/>
                <w:lang w:eastAsia="en-US"/>
              </w:rPr>
              <w:t>Иванова Илана</w:t>
            </w:r>
          </w:p>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lang w:eastAsia="en-US"/>
              </w:rPr>
              <w:t>МавляутдиноваАмелия</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lang w:eastAsia="en-US"/>
              </w:rPr>
              <w:t>участники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bCs/>
                <w:lang w:eastAsia="en-US"/>
              </w:rPr>
              <w:t>Шаймуратова Н.Р.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Анисимова Злата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 xml:space="preserve">Ивыгина Полина </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Лаурет </w:t>
            </w:r>
            <w:r>
              <w:rPr>
                <w:rFonts w:ascii="Times New Roman" w:hAnsi="Times New Roman" w:cs="Times New Roman"/>
                <w:lang w:val="en-US" w:eastAsia="en-US"/>
              </w:rPr>
              <w:t xml:space="preserve">III </w:t>
            </w:r>
            <w:r>
              <w:rPr>
                <w:rFonts w:ascii="Times New Roman" w:hAnsi="Times New Roman" w:cs="Times New Roman"/>
                <w:lang w:eastAsia="en-US"/>
              </w:rPr>
              <w:t>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Ситдикова А.М.</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tabs>
                <w:tab w:val="left" w:pos="426"/>
              </w:tabs>
              <w:spacing w:after="0" w:line="240" w:lineRule="auto"/>
              <w:contextualSpacing/>
              <w:rPr>
                <w:rFonts w:ascii="Times New Roman" w:hAnsi="Times New Roman" w:cs="Times New Roman"/>
              </w:rPr>
            </w:pPr>
            <w:r>
              <w:rPr>
                <w:rFonts w:ascii="Times New Roman" w:hAnsi="Times New Roman" w:cs="Times New Roman"/>
              </w:rPr>
              <w:t>Республиканский конкурс рисунков школьников «Животный мир глазами детей»</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Хамидуллина Эмилия </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Сертификат</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tabs>
                <w:tab w:val="left" w:pos="426"/>
              </w:tabs>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Холохонова Элина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Сертификат</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tabs>
                <w:tab w:val="left" w:pos="426"/>
              </w:tabs>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Гордеева Анна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Сертификат</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af3"/>
              <w:contextualSpacing/>
              <w:rPr>
                <w:rFonts w:ascii="Times New Roman" w:hAnsi="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 xml:space="preserve">Вафина Ангелина   </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Диплом </w:t>
            </w:r>
            <w:r>
              <w:rPr>
                <w:rFonts w:ascii="Times New Roman" w:hAnsi="Times New Roman" w:cs="Times New Roman"/>
                <w:lang w:val="en-US" w:eastAsia="en-US"/>
              </w:rPr>
              <w:t>II</w:t>
            </w:r>
            <w:r>
              <w:rPr>
                <w:rFonts w:ascii="Times New Roman" w:hAnsi="Times New Roman" w:cs="Times New Roman"/>
                <w:lang w:eastAsia="en-US"/>
              </w:rPr>
              <w:t xml:space="preserve"> ст.</w:t>
            </w:r>
          </w:p>
        </w:tc>
        <w:tc>
          <w:tcPr>
            <w:tcW w:w="2030"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Исхакова Н.Г.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af3"/>
              <w:contextualSpacing/>
              <w:rPr>
                <w:rFonts w:ascii="Times New Roman" w:hAnsi="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Губайдуллина Лилия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Диплом </w:t>
            </w:r>
            <w:r>
              <w:rPr>
                <w:rFonts w:ascii="Times New Roman" w:hAnsi="Times New Roman" w:cs="Times New Roman"/>
                <w:lang w:val="en-US" w:eastAsia="en-US"/>
              </w:rPr>
              <w:t>II</w:t>
            </w:r>
            <w:r>
              <w:rPr>
                <w:rFonts w:ascii="Times New Roman" w:hAnsi="Times New Roman" w:cs="Times New Roman"/>
                <w:lang w:eastAsia="en-US"/>
              </w:rPr>
              <w:t xml:space="preserve"> ст.</w:t>
            </w:r>
          </w:p>
          <w:p w:rsidR="00C774E8" w:rsidRDefault="00C774E8">
            <w:pPr>
              <w:spacing w:after="0" w:line="240" w:lineRule="auto"/>
              <w:contextualSpacing/>
              <w:jc w:val="center"/>
              <w:rPr>
                <w:rFonts w:ascii="Times New Roman" w:hAnsi="Times New Roman" w:cs="Times New Roman"/>
                <w:lang w:eastAsia="en-US"/>
              </w:rPr>
            </w:pPr>
          </w:p>
        </w:tc>
        <w:tc>
          <w:tcPr>
            <w:tcW w:w="2030" w:type="dxa"/>
            <w:vMerge/>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af3"/>
              <w:contextualSpacing/>
              <w:rPr>
                <w:rFonts w:ascii="Times New Roman" w:hAnsi="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Ивыгина Полина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Диплом </w:t>
            </w:r>
            <w:r>
              <w:rPr>
                <w:rFonts w:ascii="Times New Roman" w:hAnsi="Times New Roman" w:cs="Times New Roman"/>
                <w:lang w:val="en-US" w:eastAsia="en-US"/>
              </w:rPr>
              <w:t>III</w:t>
            </w:r>
            <w:r>
              <w:rPr>
                <w:rFonts w:ascii="Times New Roman" w:hAnsi="Times New Roman" w:cs="Times New Roman"/>
                <w:lang w:eastAsia="en-US"/>
              </w:rPr>
              <w:t xml:space="preserve"> ст.</w:t>
            </w:r>
          </w:p>
          <w:p w:rsidR="00C774E8" w:rsidRDefault="00C774E8">
            <w:pPr>
              <w:spacing w:after="0" w:line="240" w:lineRule="auto"/>
              <w:contextualSpacing/>
              <w:jc w:val="center"/>
              <w:rPr>
                <w:rFonts w:ascii="Times New Roman" w:hAnsi="Times New Roman" w:cs="Times New Roman"/>
                <w:lang w:eastAsia="en-US"/>
              </w:rPr>
            </w:pPr>
          </w:p>
        </w:tc>
        <w:tc>
          <w:tcPr>
            <w:tcW w:w="2030" w:type="dxa"/>
            <w:vMerge/>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af3"/>
              <w:contextualSpacing/>
              <w:rPr>
                <w:rFonts w:ascii="Times New Roman" w:hAnsi="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 xml:space="preserve">Леонтьева Алина </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Свидетельство участника</w:t>
            </w:r>
          </w:p>
        </w:tc>
        <w:tc>
          <w:tcPr>
            <w:tcW w:w="2030" w:type="dxa"/>
            <w:vMerge/>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af3"/>
              <w:contextualSpacing/>
              <w:rPr>
                <w:rFonts w:ascii="Times New Roman" w:hAnsi="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Насырова Елизавета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Свидетельство участника</w:t>
            </w:r>
          </w:p>
        </w:tc>
        <w:tc>
          <w:tcPr>
            <w:tcW w:w="2030" w:type="dxa"/>
            <w:vMerge/>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af3"/>
              <w:contextualSpacing/>
              <w:rPr>
                <w:rFonts w:ascii="Times New Roman" w:hAnsi="Times New Roman"/>
              </w:rPr>
            </w:pPr>
          </w:p>
        </w:tc>
        <w:tc>
          <w:tcPr>
            <w:tcW w:w="2143" w:type="dxa"/>
            <w:tcBorders>
              <w:top w:val="single" w:sz="4" w:space="0" w:color="auto"/>
              <w:bottom w:val="single" w:sz="4" w:space="0" w:color="auto"/>
            </w:tcBorders>
            <w:shd w:val="clear" w:color="auto" w:fill="auto"/>
          </w:tcPr>
          <w:p w:rsidR="00C774E8" w:rsidRDefault="000A7262">
            <w:pPr>
              <w:pStyle w:val="af3"/>
              <w:contextualSpacing/>
              <w:rPr>
                <w:rFonts w:ascii="Times New Roman" w:hAnsi="Times New Roman"/>
              </w:rPr>
            </w:pPr>
            <w:r>
              <w:rPr>
                <w:rFonts w:ascii="Times New Roman" w:hAnsi="Times New Roman"/>
              </w:rPr>
              <w:t>Закирова Нарина</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Свидетельство участника</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lang w:val="en-US"/>
              </w:rPr>
              <w:t>VIII</w:t>
            </w:r>
            <w:r>
              <w:rPr>
                <w:rFonts w:ascii="Times New Roman" w:hAnsi="Times New Roman" w:cs="Times New Roman"/>
              </w:rPr>
              <w:t xml:space="preserve"> Открытый Республиканский фестиваль -конкурс национального татарского искусства «Кызыл толке»</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Садыкова Зарина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 xml:space="preserve">I </w:t>
            </w:r>
            <w:r>
              <w:rPr>
                <w:rFonts w:ascii="Times New Roman" w:hAnsi="Times New Roman" w:cs="Times New Roman"/>
              </w:rPr>
              <w:t>степени</w:t>
            </w:r>
          </w:p>
        </w:tc>
        <w:tc>
          <w:tcPr>
            <w:tcW w:w="2030" w:type="dxa"/>
            <w:shd w:val="clear" w:color="auto" w:fill="auto"/>
          </w:tcPr>
          <w:p w:rsidR="00C774E8" w:rsidRDefault="00C774E8">
            <w:pPr>
              <w:tabs>
                <w:tab w:val="left" w:pos="4021"/>
              </w:tabs>
              <w:spacing w:after="0" w:line="240" w:lineRule="auto"/>
              <w:contextualSpacing/>
              <w:jc w:val="center"/>
              <w:rPr>
                <w:rFonts w:ascii="Times New Roman" w:hAnsi="Times New Roman" w:cs="Times New Roman"/>
              </w:rPr>
            </w:pPr>
          </w:p>
        </w:tc>
      </w:tr>
      <w:tr w:rsidR="00C774E8">
        <w:trPr>
          <w:trHeight w:val="20"/>
        </w:trPr>
        <w:tc>
          <w:tcPr>
            <w:tcW w:w="918" w:type="dxa"/>
            <w:tcBorders>
              <w:bottom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rPr>
              <w:t>II</w:t>
            </w:r>
            <w:r>
              <w:rPr>
                <w:rFonts w:ascii="Times New Roman" w:hAnsi="Times New Roman" w:cs="Times New Roman"/>
              </w:rPr>
              <w:t xml:space="preserve"> Республиканский конкурс «Ника», музыкально-теоретическая олимпиада</w:t>
            </w:r>
          </w:p>
          <w:p w:rsidR="00C774E8" w:rsidRDefault="00C774E8">
            <w:pPr>
              <w:spacing w:after="0" w:line="240" w:lineRule="auto"/>
              <w:contextualSpacing/>
              <w:rPr>
                <w:rFonts w:ascii="Times New Roman" w:eastAsia="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Гришанова Милослава, Бударина Дария, </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Ефримов Аким, Крашенинникова Софья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Лауреаты </w:t>
            </w:r>
            <w:r>
              <w:rPr>
                <w:rFonts w:ascii="Times New Roman" w:hAnsi="Times New Roman" w:cs="Times New Roman"/>
                <w:lang w:val="en-US"/>
              </w:rPr>
              <w:t>III</w:t>
            </w:r>
            <w:r>
              <w:rPr>
                <w:rFonts w:ascii="Times New Roman" w:hAnsi="Times New Roman" w:cs="Times New Roman"/>
              </w:rPr>
              <w:t xml:space="preserve"> степени</w:t>
            </w:r>
          </w:p>
        </w:tc>
        <w:tc>
          <w:tcPr>
            <w:tcW w:w="2030"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Кузьмичева Л.В.</w:t>
            </w:r>
          </w:p>
        </w:tc>
      </w:tr>
      <w:tr w:rsidR="00C774E8">
        <w:trPr>
          <w:trHeight w:val="20"/>
        </w:trPr>
        <w:tc>
          <w:tcPr>
            <w:tcW w:w="918" w:type="dxa"/>
            <w:tcBorders>
              <w:bottom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lang w:val="en-US"/>
              </w:rPr>
              <w:t>XVI</w:t>
            </w:r>
            <w:r>
              <w:rPr>
                <w:rFonts w:ascii="Times New Roman" w:hAnsi="Times New Roman" w:cs="Times New Roman"/>
              </w:rPr>
              <w:t xml:space="preserve"> Республиканский АРТ –фестиваль «Слово -образ: детский взгляд» по изобразительному и дизайнерскому искусству</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lang w:eastAsia="en-US"/>
              </w:rPr>
              <w:t>Хузиева Адиля</w:t>
            </w:r>
          </w:p>
          <w:p w:rsidR="00C774E8" w:rsidRDefault="000A7262">
            <w:pPr>
              <w:spacing w:after="0" w:line="240" w:lineRule="auto"/>
              <w:ind w:right="-1"/>
              <w:contextualSpacing/>
              <w:rPr>
                <w:rFonts w:ascii="Times New Roman" w:hAnsi="Times New Roman" w:cs="Times New Roman"/>
              </w:rPr>
            </w:pPr>
            <w:r>
              <w:rPr>
                <w:rFonts w:ascii="Times New Roman" w:eastAsia="Calibri" w:hAnsi="Times New Roman" w:cs="Times New Roman"/>
                <w:lang w:eastAsia="en-US"/>
              </w:rPr>
              <w:t>Марданшина Амина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Calibri" w:hAnsi="Times New Roman" w:cs="Times New Roman"/>
                <w:lang w:eastAsia="en-US"/>
              </w:rPr>
              <w:t>Сертификат</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Ханнанова Ч.Р.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Республиканский конкурс ЮИД «Безопасное колесо- 2025»</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Команда ЮИД г</w:t>
            </w:r>
            <w:proofErr w:type="gramStart"/>
            <w:r>
              <w:rPr>
                <w:rFonts w:ascii="Times New Roman" w:hAnsi="Times New Roman" w:cs="Times New Roman"/>
              </w:rPr>
              <w:t>.Н</w:t>
            </w:r>
            <w:proofErr w:type="gramEnd"/>
            <w:r>
              <w:rPr>
                <w:rFonts w:ascii="Times New Roman" w:hAnsi="Times New Roman" w:cs="Times New Roman"/>
              </w:rPr>
              <w:t>ижнекамска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за лучшее творческое выступление</w:t>
            </w:r>
          </w:p>
        </w:tc>
        <w:tc>
          <w:tcPr>
            <w:tcW w:w="2030" w:type="dxa"/>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spacing w:val="-8"/>
              </w:rPr>
              <w:t>Грачева С.Н.</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Kinetika-Ultra" w:hAnsi="Times New Roman" w:cs="Times New Roman"/>
                <w:lang w:eastAsia="zh-CN"/>
              </w:rPr>
              <w:t xml:space="preserve">Республиканский конкурс, посвященный безопасности дорожного движения «ДОРОГА БЕЗОПАСНОСТИ: ПДД ДЛЯ ВСЕХ!» в номинации: </w:t>
            </w:r>
            <w:r>
              <w:rPr>
                <w:rFonts w:ascii="Times New Roman" w:eastAsia="Kinetika-Ultra" w:hAnsi="Times New Roman" w:cs="Times New Roman"/>
                <w:lang w:eastAsia="zh-CN"/>
              </w:rPr>
              <w:lastRenderedPageBreak/>
              <w:t>«Изобразительное искусство»</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Мухин Гордей</w:t>
            </w:r>
          </w:p>
          <w:p w:rsidR="00C774E8" w:rsidRDefault="00C774E8">
            <w:pPr>
              <w:spacing w:after="0" w:line="240" w:lineRule="auto"/>
              <w:contextualSpacing/>
              <w:rPr>
                <w:rFonts w:ascii="Times New Roman" w:eastAsia="Times New Roman" w:hAnsi="Times New Roman" w:cs="Times New Roman"/>
                <w:lang w:eastAsia="en-US"/>
              </w:rPr>
            </w:pP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 1 место</w:t>
            </w:r>
          </w:p>
          <w:p w:rsidR="00C774E8" w:rsidRDefault="00C774E8">
            <w:pPr>
              <w:tabs>
                <w:tab w:val="left" w:pos="14459"/>
              </w:tabs>
              <w:spacing w:after="0" w:line="240" w:lineRule="auto"/>
              <w:contextualSpacing/>
              <w:jc w:val="center"/>
              <w:rPr>
                <w:rFonts w:ascii="Times New Roman" w:eastAsia="Times New Roman" w:hAnsi="Times New Roman" w:cs="Times New Roman"/>
                <w:lang w:eastAsia="en-US"/>
              </w:rPr>
            </w:pPr>
          </w:p>
        </w:tc>
        <w:tc>
          <w:tcPr>
            <w:tcW w:w="2030" w:type="dxa"/>
            <w:vMerge w:val="restart"/>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Федорова Р.Р.</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vAlign w:val="center"/>
          </w:tcPr>
          <w:p w:rsidR="00C774E8" w:rsidRDefault="00C774E8">
            <w:pPr>
              <w:spacing w:after="0" w:line="240" w:lineRule="auto"/>
              <w:contextualSpacing/>
              <w:rPr>
                <w:rFonts w:ascii="Times New Roman" w:eastAsia="Kinetika-Ultra" w:hAnsi="Times New Roman" w:cs="Times New Roman"/>
                <w:lang w:eastAsia="zh-C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Долганова Диана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Диплом 1 место</w:t>
            </w:r>
          </w:p>
        </w:tc>
        <w:tc>
          <w:tcPr>
            <w:tcW w:w="2030" w:type="dxa"/>
            <w:vMerge/>
            <w:shd w:val="clear" w:color="auto" w:fill="auto"/>
          </w:tcPr>
          <w:p w:rsidR="00C774E8" w:rsidRDefault="00C774E8">
            <w:pPr>
              <w:spacing w:after="0" w:line="240" w:lineRule="auto"/>
              <w:contextualSpacing/>
              <w:rPr>
                <w:rFonts w:ascii="Times New Roman" w:eastAsia="Times New Roman" w:hAnsi="Times New Roman" w:cs="Times New Roman"/>
              </w:rPr>
            </w:pP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vAlign w:val="center"/>
          </w:tcPr>
          <w:p w:rsidR="00C774E8" w:rsidRDefault="00C774E8">
            <w:pPr>
              <w:spacing w:after="0" w:line="240" w:lineRule="auto"/>
              <w:contextualSpacing/>
              <w:rPr>
                <w:rFonts w:ascii="Times New Roman" w:eastAsia="Kinetika-Ultra" w:hAnsi="Times New Roman" w:cs="Times New Roman"/>
                <w:lang w:eastAsia="zh-C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Фурутина Амина</w:t>
            </w:r>
          </w:p>
        </w:tc>
        <w:tc>
          <w:tcPr>
            <w:tcW w:w="1561" w:type="dxa"/>
            <w:gridSpan w:val="2"/>
            <w:tcBorders>
              <w:top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Диплом 2 место</w:t>
            </w:r>
          </w:p>
        </w:tc>
        <w:tc>
          <w:tcPr>
            <w:tcW w:w="2030" w:type="dxa"/>
            <w:vMerge/>
            <w:shd w:val="clear" w:color="auto" w:fill="auto"/>
          </w:tcPr>
          <w:p w:rsidR="00C774E8" w:rsidRDefault="00C774E8">
            <w:pPr>
              <w:spacing w:after="0" w:line="240" w:lineRule="auto"/>
              <w:contextualSpacing/>
              <w:rPr>
                <w:rFonts w:ascii="Times New Roman" w:eastAsia="Times New Roman" w:hAnsi="Times New Roman" w:cs="Times New Roman"/>
              </w:rPr>
            </w:pP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lang w:val="en-US"/>
              </w:rPr>
              <w:t>XII</w:t>
            </w:r>
            <w:r>
              <w:rPr>
                <w:rFonts w:ascii="Times New Roman" w:eastAsia="Times New Roman" w:hAnsi="Times New Roman" w:cs="Times New Roman"/>
              </w:rPr>
              <w:t xml:space="preserve"> Республиканский конкурс творческих работ «Новогодняя сказка»</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eastAsia="Calibri" w:hAnsi="Times New Roman" w:cs="Times New Roman"/>
                <w:lang w:eastAsia="en-US"/>
              </w:rPr>
            </w:pPr>
            <w:r>
              <w:rPr>
                <w:rFonts w:ascii="Times New Roman" w:eastAsia="Times New Roman" w:hAnsi="Times New Roman" w:cs="Times New Roman"/>
              </w:rPr>
              <w:t>Гильфанов Ильназ</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Times New Roman" w:hAnsi="Times New Roman" w:cs="Times New Roman"/>
                <w:lang w:val="tt-RU"/>
              </w:rPr>
              <w:t>Лауреат I степени</w:t>
            </w:r>
          </w:p>
        </w:tc>
        <w:tc>
          <w:tcPr>
            <w:tcW w:w="2030" w:type="dxa"/>
            <w:shd w:val="clear" w:color="auto" w:fill="auto"/>
          </w:tcPr>
          <w:p w:rsidR="00C774E8" w:rsidRDefault="00C774E8">
            <w:pPr>
              <w:tabs>
                <w:tab w:val="left" w:pos="4021"/>
              </w:tabs>
              <w:spacing w:after="0" w:line="240" w:lineRule="auto"/>
              <w:contextualSpacing/>
              <w:jc w:val="center"/>
              <w:rPr>
                <w:rFonts w:ascii="Times New Roman" w:hAnsi="Times New Roman" w:cs="Times New Roman"/>
              </w:rPr>
            </w:pP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eastAsia="Times New Roman" w:hAnsi="Times New Roman" w:cs="Times New Roman"/>
                <w:lang w:val="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rPr>
              <w:t>Плотникова Полина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rPr>
              <w:t>Дипломант III степени</w:t>
            </w:r>
          </w:p>
        </w:tc>
        <w:tc>
          <w:tcPr>
            <w:tcW w:w="2030" w:type="dxa"/>
            <w:vMerge w:val="restart"/>
            <w:shd w:val="clear" w:color="auto" w:fill="auto"/>
          </w:tcPr>
          <w:p w:rsidR="00C774E8" w:rsidRDefault="000A7262">
            <w:pPr>
              <w:pStyle w:val="af1"/>
              <w:spacing w:before="0" w:beforeAutospacing="0" w:after="0" w:afterAutospacing="0"/>
              <w:contextualSpacing/>
              <w:jc w:val="center"/>
              <w:rPr>
                <w:sz w:val="22"/>
                <w:szCs w:val="22"/>
              </w:rPr>
            </w:pPr>
            <w:r>
              <w:rPr>
                <w:sz w:val="22"/>
                <w:szCs w:val="22"/>
              </w:rPr>
              <w:t>Семенова В.П.</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eastAsia="Times New Roman" w:hAnsi="Times New Roman" w:cs="Times New Roman"/>
                <w:lang w:val="en-US"/>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contextualSpacing/>
              <w:rPr>
                <w:sz w:val="22"/>
                <w:szCs w:val="22"/>
              </w:rPr>
            </w:pPr>
            <w:r>
              <w:rPr>
                <w:rFonts w:eastAsia="Calibri"/>
                <w:sz w:val="22"/>
                <w:szCs w:val="22"/>
              </w:rPr>
              <w:t>Семенова Арина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rPr>
              <w:t>1 степени</w:t>
            </w:r>
          </w:p>
        </w:tc>
        <w:tc>
          <w:tcPr>
            <w:tcW w:w="2030" w:type="dxa"/>
            <w:vMerge/>
            <w:shd w:val="clear" w:color="auto" w:fill="auto"/>
          </w:tcPr>
          <w:p w:rsidR="00C774E8" w:rsidRDefault="00C774E8">
            <w:pPr>
              <w:pStyle w:val="af1"/>
              <w:spacing w:before="0" w:beforeAutospacing="0" w:after="0" w:afterAutospacing="0"/>
              <w:contextualSpacing/>
              <w:jc w:val="center"/>
              <w:rPr>
                <w:sz w:val="22"/>
                <w:szCs w:val="22"/>
              </w:rPr>
            </w:pP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lang w:val="en-US" w:eastAsia="en-US"/>
              </w:rPr>
              <w:t>X</w:t>
            </w:r>
            <w:r>
              <w:rPr>
                <w:rFonts w:ascii="Times New Roman" w:hAnsi="Times New Roman" w:cs="Times New Roman"/>
              </w:rPr>
              <w:t xml:space="preserve">Республиканский фестиваль -конкурс инструментального исполнительства «Золотой камертон» </w:t>
            </w:r>
          </w:p>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Ансамбль «Энжэлер»</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Лауреата 3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Кариева Е. Н., Праздникова А.Н.</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Шафикова Саида,</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ЛотфуллинаАмелия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Фасхутдинова А.С.,</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Фазлиева А.М.</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Республиканская музыкально </w:t>
            </w:r>
            <w:proofErr w:type="gramStart"/>
            <w:r>
              <w:rPr>
                <w:rFonts w:ascii="Times New Roman" w:hAnsi="Times New Roman" w:cs="Times New Roman"/>
              </w:rPr>
              <w:t>-т</w:t>
            </w:r>
            <w:proofErr w:type="gramEnd"/>
            <w:r>
              <w:rPr>
                <w:rFonts w:ascii="Times New Roman" w:hAnsi="Times New Roman" w:cs="Times New Roman"/>
              </w:rPr>
              <w:t>еоретическая олимпиада по сольфеджио «Камская мозаика»</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Галимзянов Равиль</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1</w:t>
            </w:r>
            <w:r>
              <w:rPr>
                <w:rFonts w:ascii="Times New Roman" w:hAnsi="Times New Roman" w:cs="Times New Roman"/>
              </w:rPr>
              <w:t>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Галимзянов Равиль</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Игнатьев Лев</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1степени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rPr>
              <w:t>Гимадеева Гульназ</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Times New Roman" w:hAnsi="Times New Roman" w:cs="Times New Roman"/>
              </w:rPr>
              <w:t>Лауреат I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C774E8">
            <w:pPr>
              <w:spacing w:after="0" w:line="240" w:lineRule="auto"/>
              <w:ind w:right="-1"/>
              <w:contextualSpacing/>
              <w:jc w:val="center"/>
              <w:rPr>
                <w:rFonts w:ascii="Times New Roman" w:hAnsi="Times New Roman" w:cs="Times New Roman"/>
              </w:rPr>
            </w:pP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Шакурова Эмина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tabs>
                <w:tab w:val="left" w:pos="426"/>
              </w:tabs>
              <w:spacing w:after="0" w:line="240" w:lineRule="auto"/>
              <w:contextualSpacing/>
              <w:rPr>
                <w:rFonts w:ascii="Times New Roman" w:hAnsi="Times New Roman" w:cs="Times New Roman"/>
              </w:rPr>
            </w:pPr>
            <w:r>
              <w:rPr>
                <w:rFonts w:ascii="Times New Roman" w:eastAsia="Calibri" w:hAnsi="Times New Roman" w:cs="Times New Roman"/>
              </w:rPr>
              <w:t>Республиканский конкурс цифрового искусства по литературным произведениям русских писателей и поэтов А.П. Чехов</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Алексеева Алиса </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tabs>
                <w:tab w:val="left" w:pos="426"/>
              </w:tabs>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Хамидуллина Эмилия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rPr>
              <w:t>Республиканский творческий конкурс «Горизонты»</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rPr>
              <w:t>Закирова Аделя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Times New Roman" w:hAnsi="Times New Roman" w:cs="Times New Roman"/>
              </w:rPr>
              <w:t>Диплом победителя 1 место</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Ханнанова Ч.Р.</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eastAsia="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eastAsia="Times New Roman" w:hAnsi="Times New Roman" w:cs="Times New Roman"/>
              </w:rPr>
            </w:pPr>
            <w:r>
              <w:rPr>
                <w:rFonts w:ascii="Times New Roman" w:hAnsi="Times New Roman" w:cs="Times New Roman"/>
              </w:rPr>
              <w:t>Ансамбль «Шэкертлэр»</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Times New Roman" w:hAnsi="Times New Roman" w:cs="Times New Roman"/>
              </w:rPr>
              <w:t>Диплом победителя 1 место</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both"/>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Республиканский творческий конкурс, посвящённый татарскому народному искусству и фольклору «Культура </w:t>
            </w:r>
            <w:proofErr w:type="gramStart"/>
            <w:r>
              <w:rPr>
                <w:rFonts w:ascii="Times New Roman" w:hAnsi="Times New Roman" w:cs="Times New Roman"/>
              </w:rPr>
              <w:t>-н</w:t>
            </w:r>
            <w:proofErr w:type="gramEnd"/>
            <w:r>
              <w:rPr>
                <w:rFonts w:ascii="Times New Roman" w:hAnsi="Times New Roman" w:cs="Times New Roman"/>
              </w:rPr>
              <w:t>аше достояние» - «Мәдәния - безнең байлыгыбыз»</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Шеленина Вероника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2 место</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Шушляева И.С.</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eastAsia="Times New Roman" w:hAnsi="Times New Roman" w:cs="Times New Roman"/>
                <w:lang w:val="en-US" w:eastAsia="en-US"/>
              </w:rPr>
            </w:pPr>
            <w:r>
              <w:rPr>
                <w:rFonts w:ascii="Times New Roman" w:hAnsi="Times New Roman" w:cs="Times New Roman"/>
                <w:lang w:val="en-US"/>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 xml:space="preserve"> Открытый республиканский конкурс-выставка декоративно-прикладного творчества «Поздравление Деду Морозу»</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Семенова Арина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rPr>
              <w:t>I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lang w:val="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Гордеева Анна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rPr>
              <w:t>I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en-US"/>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Республиканский конкурс рисунков и прикладного творчества </w:t>
            </w:r>
          </w:p>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«Символ года грядущего – 2026»</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Холохонова Элина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rPr>
              <w:t>Диплом Дипломанта III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фотографий «Моя зима»</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Гордеева Милана </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1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Творческий конкурс «Мир сказок и стихов «Г.Тукая</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lang w:eastAsia="en-US"/>
              </w:rPr>
              <w:t>Нургалиева Малика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II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Каырова Р.А.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pStyle w:val="af1"/>
              <w:spacing w:before="0" w:beforeAutospacing="0" w:after="0" w:afterAutospacing="0"/>
              <w:ind w:right="395"/>
              <w:contextualSpacing/>
              <w:rPr>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Еркина Екатерина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 xml:space="preserve">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Галимзянов Равиль, Фазылов Марат</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Еркина Екатерина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Галимзянов Равиль</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Глонин Кирилл</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Сахапов Тимур</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rPr>
              <w:t>Хасанова Айсылу</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Дипломант</w:t>
            </w:r>
          </w:p>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2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Майбурова М.Н.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Муслахова Язгуль</w:t>
            </w:r>
          </w:p>
          <w:p w:rsidR="00C774E8" w:rsidRDefault="00C774E8">
            <w:pPr>
              <w:pStyle w:val="af1"/>
              <w:spacing w:before="0" w:beforeAutospacing="0" w:after="0" w:afterAutospacing="0"/>
              <w:ind w:right="-1"/>
              <w:contextualSpacing/>
              <w:rPr>
                <w:sz w:val="22"/>
                <w:szCs w:val="22"/>
              </w:rPr>
            </w:pP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Лауреат II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Ханнанова Ч.Р.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Фахрисламова Рамина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III степен</w:t>
            </w:r>
            <w:r>
              <w:rPr>
                <w:rFonts w:ascii="Times New Roman" w:hAnsi="Times New Roman" w:cs="Times New Roman"/>
              </w:rPr>
              <w:t>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Гафурова М.Г.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rPr>
              <w:t>Сабирова Фарида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proofErr w:type="gramStart"/>
            <w:r>
              <w:rPr>
                <w:rFonts w:ascii="Times New Roman" w:hAnsi="Times New Roman" w:cs="Times New Roman"/>
                <w:lang w:val="en-US"/>
              </w:rPr>
              <w:t>II</w:t>
            </w:r>
            <w:proofErr w:type="gramEnd"/>
            <w:r>
              <w:rPr>
                <w:rFonts w:ascii="Times New Roman" w:hAnsi="Times New Roman" w:cs="Times New Roman"/>
              </w:rPr>
              <w:t>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Кадырова Р.А.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5"/>
              <w:ind w:left="0" w:firstLine="0"/>
              <w:contextualSpacing/>
            </w:pPr>
            <w:r>
              <w:t>Гайнутдинова Ясмина</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 xml:space="preserve">Лауреат </w:t>
            </w:r>
            <w:r>
              <w:rPr>
                <w:sz w:val="22"/>
                <w:szCs w:val="22"/>
                <w:lang w:val="en-US"/>
              </w:rPr>
              <w:t>II</w:t>
            </w:r>
            <w:r>
              <w:rPr>
                <w:sz w:val="22"/>
                <w:szCs w:val="22"/>
              </w:rPr>
              <w:t xml:space="preserve">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Кадырова Р.А.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Уразайкина Диана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III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Ханнанова Ч.Р.,Вахитова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Степаненков Павел</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III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Филипповав А.Р.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Гатиятов Амир</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Филипповав А.Р.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Закиров Самат</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Кадырова Р.А.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Гарифуллин Амирхан</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Белаш М.М.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Гарифуллина Алсу</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III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Камасина Динара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III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Хисматуллина О.Н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Гатауллина Лейсан</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Лауреат 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Кадырова Р.А.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lang w:eastAsia="en-US"/>
              </w:rPr>
              <w:t>Гумерова Милана</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Лауреат 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Ханнанова Ч.Р.,Вахитова А.Г.</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tabs>
                <w:tab w:val="left" w:pos="426"/>
              </w:tabs>
              <w:spacing w:after="0" w:line="240" w:lineRule="auto"/>
              <w:contextualSpacing/>
              <w:rPr>
                <w:rFonts w:ascii="Times New Roman" w:eastAsia="Calibri" w:hAnsi="Times New Roman" w:cs="Times New Roman"/>
              </w:rPr>
            </w:pPr>
            <w:r>
              <w:rPr>
                <w:rFonts w:ascii="Times New Roman" w:hAnsi="Times New Roman" w:cs="Times New Roman"/>
              </w:rPr>
              <w:t>Республиканский конкурс детского творчества «На страже Отечества»</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Хадиуллина Амира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tabs>
                <w:tab w:val="left" w:pos="426"/>
              </w:tabs>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Малова Мария </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Мухин Гордей</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Заляева Г.Н.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Долганова Диана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Альметова Л.М.</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tabs>
                <w:tab w:val="left" w:pos="426"/>
              </w:tabs>
              <w:spacing w:after="0" w:line="240" w:lineRule="auto"/>
              <w:contextualSpacing/>
              <w:rPr>
                <w:rFonts w:ascii="Times New Roman" w:hAnsi="Times New Roman" w:cs="Times New Roman"/>
              </w:rPr>
            </w:pPr>
            <w:r>
              <w:rPr>
                <w:rFonts w:ascii="Times New Roman" w:hAnsi="Times New Roman" w:cs="Times New Roman"/>
              </w:rPr>
              <w:t>Республиканский конкурс творческих работ «Наша армия сильна» приуроченный к 80-летию победы в ВОВ</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Агапова Варвара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tabs>
                <w:tab w:val="left" w:pos="426"/>
              </w:tabs>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Холохонова Элина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tabs>
                <w:tab w:val="left" w:pos="426"/>
              </w:tabs>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Тайменева Мария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Фасхутдинова А.С.,</w:t>
            </w:r>
          </w:p>
          <w:p w:rsidR="00C774E8" w:rsidRDefault="000A7262">
            <w:pPr>
              <w:spacing w:after="0" w:line="240" w:lineRule="auto"/>
              <w:contextualSpacing/>
              <w:rPr>
                <w:rFonts w:ascii="Times New Roman" w:hAnsi="Times New Roman" w:cs="Times New Roman"/>
                <w:spacing w:val="-8"/>
              </w:rPr>
            </w:pPr>
            <w:r>
              <w:rPr>
                <w:rFonts w:ascii="Times New Roman" w:hAnsi="Times New Roman" w:cs="Times New Roman"/>
                <w:lang w:eastAsia="en-US"/>
              </w:rPr>
              <w:t>Фазлиева А.М.</w:t>
            </w:r>
          </w:p>
        </w:tc>
      </w:tr>
      <w:tr w:rsidR="00C774E8">
        <w:trPr>
          <w:trHeight w:val="20"/>
        </w:trPr>
        <w:tc>
          <w:tcPr>
            <w:tcW w:w="918" w:type="dxa"/>
            <w:vMerge w:val="restart"/>
            <w:tcBorders>
              <w:top w:val="single" w:sz="4" w:space="0" w:color="auto"/>
            </w:tcBorders>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tcBorders>
              <w:top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Calibri" w:hAnsi="Times New Roman" w:cs="Times New Roman"/>
              </w:rPr>
              <w:t>Республиканский конкурс детского творчества «Не меркнет летопись Победы»</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Calibri" w:hAnsi="Times New Roman" w:cs="Times New Roman"/>
              </w:rPr>
              <w:t>Кузнецов Николай</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Calibri" w:hAnsi="Times New Roman" w:cs="Times New Roman"/>
              </w:rPr>
              <w:t>Результаты позже</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Альметова Л.М.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 xml:space="preserve">Суздалева Калерия </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Дипломант 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Гатауллина Р.М.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Чапчакова Марьям</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Грамота «За </w:t>
            </w:r>
            <w:r>
              <w:rPr>
                <w:rFonts w:ascii="Times New Roman" w:hAnsi="Times New Roman" w:cs="Times New Roman"/>
                <w:lang w:eastAsia="en-US"/>
              </w:rPr>
              <w:lastRenderedPageBreak/>
              <w:t>творческий подход»</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lastRenderedPageBreak/>
              <w:t xml:space="preserve">Фасхутдинова </w:t>
            </w:r>
            <w:r>
              <w:rPr>
                <w:rFonts w:ascii="Times New Roman" w:hAnsi="Times New Roman" w:cs="Times New Roman"/>
                <w:lang w:eastAsia="en-US"/>
              </w:rPr>
              <w:lastRenderedPageBreak/>
              <w:t>А.С.,</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Фазлиева А.М.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Вылегжанин Максим</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Лауреат II степени</w:t>
            </w:r>
          </w:p>
        </w:tc>
        <w:tc>
          <w:tcPr>
            <w:tcW w:w="2030" w:type="dxa"/>
            <w:vMerge w:val="restart"/>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Исхакова Н.Г.</w:t>
            </w:r>
          </w:p>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Вафина Ангелина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Лауреат II степени</w:t>
            </w:r>
          </w:p>
        </w:tc>
        <w:tc>
          <w:tcPr>
            <w:tcW w:w="2030" w:type="dxa"/>
            <w:vMerge/>
            <w:tcBorders>
              <w:top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lang w:eastAsia="en-US"/>
              </w:rPr>
            </w:pPr>
            <w:r>
              <w:rPr>
                <w:rFonts w:ascii="Times New Roman" w:hAnsi="Times New Roman" w:cs="Times New Roman"/>
              </w:rPr>
              <w:t>Ахметзянова Сафия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lang w:eastAsia="en-US"/>
              </w:rPr>
            </w:pPr>
            <w:r>
              <w:rPr>
                <w:rFonts w:ascii="Times New Roman" w:hAnsi="Times New Roman" w:cs="Times New Roman"/>
              </w:rPr>
              <w:t>Лауреат 2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lang w:eastAsia="en-US"/>
              </w:rPr>
            </w:pPr>
            <w:r>
              <w:rPr>
                <w:rFonts w:ascii="Times New Roman" w:hAnsi="Times New Roman" w:cs="Times New Roman"/>
              </w:rPr>
              <w:t>Шушляева И.С.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lang w:eastAsia="en-US"/>
              </w:rPr>
            </w:pPr>
            <w:r>
              <w:rPr>
                <w:rFonts w:ascii="Times New Roman" w:hAnsi="Times New Roman" w:cs="Times New Roman"/>
              </w:rPr>
              <w:t>Напалкова Александра</w:t>
            </w:r>
          </w:p>
        </w:tc>
        <w:tc>
          <w:tcPr>
            <w:tcW w:w="1561" w:type="dxa"/>
            <w:gridSpan w:val="2"/>
            <w:tcBorders>
              <w:top w:val="single" w:sz="4" w:space="0" w:color="auto"/>
              <w:bottom w:val="single" w:sz="4" w:space="0" w:color="auto"/>
            </w:tcBorders>
            <w:shd w:val="clear" w:color="auto" w:fill="auto"/>
          </w:tcPr>
          <w:p w:rsidR="00C774E8" w:rsidRDefault="00C774E8">
            <w:pPr>
              <w:tabs>
                <w:tab w:val="left" w:pos="14459"/>
              </w:tabs>
              <w:spacing w:after="0" w:line="240" w:lineRule="auto"/>
              <w:contextualSpacing/>
              <w:jc w:val="center"/>
              <w:rPr>
                <w:rFonts w:ascii="Times New Roman" w:hAnsi="Times New Roman" w:cs="Times New Roman"/>
                <w:lang w:eastAsia="en-US"/>
              </w:rPr>
            </w:pP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rPr>
              <w:t>Ибушева С.В.</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Республиканский конкурс фестиваль «Патриоты России!»</w:t>
            </w:r>
          </w:p>
        </w:tc>
        <w:tc>
          <w:tcPr>
            <w:tcW w:w="2143" w:type="dxa"/>
            <w:tcBorders>
              <w:top w:val="single" w:sz="4" w:space="0" w:color="auto"/>
              <w:bottom w:val="single" w:sz="4" w:space="0" w:color="auto"/>
            </w:tcBorders>
            <w:shd w:val="clear" w:color="auto" w:fill="auto"/>
          </w:tcPr>
          <w:p w:rsidR="00C774E8" w:rsidRDefault="000A7262">
            <w:pPr>
              <w:pStyle w:val="af3"/>
              <w:contextualSpacing/>
              <w:rPr>
                <w:rFonts w:ascii="Times New Roman" w:hAnsi="Times New Roman"/>
              </w:rPr>
            </w:pPr>
            <w:r>
              <w:rPr>
                <w:rFonts w:ascii="Times New Roman" w:hAnsi="Times New Roman"/>
                <w:lang w:eastAsia="en-US"/>
              </w:rPr>
              <w:t>Надыров Дамир</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Лауреат</w:t>
            </w:r>
            <w:proofErr w:type="gramStart"/>
            <w:r>
              <w:rPr>
                <w:rFonts w:ascii="Times New Roman" w:hAnsi="Times New Roman" w:cs="Times New Roman"/>
                <w:lang w:val="en-US" w:eastAsia="en-US"/>
              </w:rPr>
              <w:t>III</w:t>
            </w:r>
            <w:proofErr w:type="gramEnd"/>
            <w:r>
              <w:rPr>
                <w:rFonts w:ascii="Times New Roman" w:hAnsi="Times New Roman" w:cs="Times New Roman"/>
                <w:lang w:eastAsia="en-US"/>
              </w:rPr>
              <w:t xml:space="preserve"> 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Зиннатуллина С.В.</w:t>
            </w:r>
          </w:p>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Гилазутдинов Самат</w:t>
            </w:r>
          </w:p>
          <w:p w:rsidR="00C774E8" w:rsidRDefault="00C774E8">
            <w:pPr>
              <w:spacing w:after="0" w:line="240" w:lineRule="auto"/>
              <w:contextualSpacing/>
              <w:rPr>
                <w:rFonts w:ascii="Times New Roman" w:eastAsia="Times New Roman" w:hAnsi="Times New Roman" w:cs="Times New Roman"/>
                <w:lang w:eastAsia="en-US"/>
              </w:rPr>
            </w:pP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w:t>
            </w:r>
            <w:proofErr w:type="gramEnd"/>
            <w:r>
              <w:rPr>
                <w:rFonts w:ascii="Times New Roman" w:hAnsi="Times New Roman" w:cs="Times New Roman"/>
                <w:lang w:eastAsia="en-US"/>
              </w:rPr>
              <w:t>степени</w:t>
            </w:r>
          </w:p>
          <w:p w:rsidR="00C774E8" w:rsidRDefault="00C774E8">
            <w:pPr>
              <w:spacing w:after="0" w:line="240" w:lineRule="auto"/>
              <w:contextualSpacing/>
              <w:jc w:val="center"/>
              <w:rPr>
                <w:rFonts w:ascii="Times New Roman" w:eastAsia="Times New Roman" w:hAnsi="Times New Roman" w:cs="Times New Roman"/>
                <w:lang w:eastAsia="en-US"/>
              </w:rPr>
            </w:pP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Гатауллина Р.М.</w:t>
            </w:r>
          </w:p>
          <w:p w:rsidR="00C774E8" w:rsidRDefault="00C774E8">
            <w:pPr>
              <w:spacing w:after="0" w:line="240" w:lineRule="auto"/>
              <w:contextualSpacing/>
              <w:rPr>
                <w:rFonts w:ascii="Times New Roman" w:eastAsia="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Театральная студия «Рухинур», хореографический коллектив «Асылташ», дуэт вокалистов Абдихаиров Равиль, НуруллинРиналь</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Лауреаты </w:t>
            </w:r>
            <w:proofErr w:type="gramStart"/>
            <w:r>
              <w:rPr>
                <w:rFonts w:ascii="Times New Roman" w:hAnsi="Times New Roman" w:cs="Times New Roman"/>
                <w:lang w:val="en-US" w:eastAsia="en-US"/>
              </w:rPr>
              <w:t>II</w:t>
            </w:r>
            <w:proofErr w:type="gramEnd"/>
            <w:r>
              <w:rPr>
                <w:rFonts w:ascii="Times New Roman" w:hAnsi="Times New Roman" w:cs="Times New Roman"/>
                <w:lang w:eastAsia="en-US"/>
              </w:rPr>
              <w:t>степени</w:t>
            </w: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eastAsia="Times New Roman" w:hAnsi="Times New Roman" w:cs="Times New Roman"/>
                <w:lang w:eastAsia="en-US"/>
              </w:rPr>
            </w:pP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Зиннатуллина С.В.</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Сабирова Г.М.</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Гатауллина Р.М.</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Габдуллина Э..Г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Вылегжанин Роман, Красноперова Валерия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Лауреат II степени</w:t>
            </w:r>
          </w:p>
          <w:p w:rsidR="00C774E8" w:rsidRDefault="00C774E8">
            <w:pPr>
              <w:spacing w:after="0" w:line="240" w:lineRule="auto"/>
              <w:contextualSpacing/>
              <w:jc w:val="center"/>
              <w:rPr>
                <w:rFonts w:ascii="Times New Roman" w:eastAsia="Times New Roman" w:hAnsi="Times New Roman" w:cs="Times New Roman"/>
                <w:lang w:eastAsia="en-US"/>
              </w:rPr>
            </w:pP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Фазлиева А.М., Фасхутдинова А.С.</w:t>
            </w:r>
          </w:p>
          <w:p w:rsidR="00C774E8" w:rsidRDefault="00C774E8">
            <w:pPr>
              <w:spacing w:after="0" w:line="240" w:lineRule="auto"/>
              <w:contextualSpacing/>
              <w:rPr>
                <w:rFonts w:ascii="Times New Roman" w:eastAsia="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Мельникова Арина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Лауреат II степени</w:t>
            </w:r>
          </w:p>
        </w:tc>
        <w:tc>
          <w:tcPr>
            <w:tcW w:w="2030"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Сабирова Г.М.</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rPr>
                <w:rFonts w:ascii="Times New Roman" w:eastAsia="Times New Roman" w:hAnsi="Times New Roman" w:cs="Times New Roman"/>
                <w:bCs/>
                <w:lang w:eastAsia="en-US"/>
              </w:rPr>
            </w:pPr>
            <w:r>
              <w:rPr>
                <w:rFonts w:ascii="Times New Roman" w:eastAsia="Times New Roman" w:hAnsi="Times New Roman" w:cs="Times New Roman"/>
                <w:bCs/>
                <w:lang w:eastAsia="en-US"/>
              </w:rPr>
              <w:t>2025</w:t>
            </w:r>
          </w:p>
        </w:tc>
        <w:tc>
          <w:tcPr>
            <w:tcW w:w="3346" w:type="dxa"/>
            <w:vMerge w:val="restart"/>
            <w:shd w:val="clear" w:color="auto" w:fill="auto"/>
          </w:tcPr>
          <w:p w:rsidR="00C774E8" w:rsidRDefault="000A7262">
            <w:pPr>
              <w:tabs>
                <w:tab w:val="left" w:pos="375"/>
              </w:tabs>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Х Республиканский конкурс современного искусства в рамках проекта «В ритме Жизни!» «ПРОРЫВ»</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Ансамбль «Сэйрэн»</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Лауреаты </w:t>
            </w:r>
            <w:r>
              <w:rPr>
                <w:rFonts w:ascii="Times New Roman" w:hAnsi="Times New Roman" w:cs="Times New Roman"/>
                <w:lang w:val="en-US" w:eastAsia="en-US"/>
              </w:rPr>
              <w:t>III</w:t>
            </w:r>
            <w:r>
              <w:rPr>
                <w:rFonts w:ascii="Times New Roman" w:hAnsi="Times New Roman" w:cs="Times New Roman"/>
                <w:lang w:eastAsia="en-US"/>
              </w:rPr>
              <w:t xml:space="preserve"> 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Галаутдинова Л. М.</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Ситдикова А. 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bCs/>
                <w:lang w:eastAsia="en-US"/>
              </w:rPr>
            </w:pPr>
          </w:p>
        </w:tc>
        <w:tc>
          <w:tcPr>
            <w:tcW w:w="3346" w:type="dxa"/>
            <w:vMerge/>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Никифоров Роман</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1 степени</w:t>
            </w:r>
          </w:p>
        </w:tc>
        <w:tc>
          <w:tcPr>
            <w:tcW w:w="2030"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bCs/>
                <w:lang w:eastAsia="en-US"/>
              </w:rPr>
            </w:pPr>
          </w:p>
        </w:tc>
        <w:tc>
          <w:tcPr>
            <w:tcW w:w="3346" w:type="dxa"/>
            <w:vMerge/>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eastAsia="Times New Roman" w:hAnsi="Times New Roman" w:cs="Times New Roman"/>
                <w:lang w:eastAsia="en-US"/>
              </w:rPr>
            </w:pPr>
            <w:r>
              <w:rPr>
                <w:rFonts w:ascii="Times New Roman" w:hAnsi="Times New Roman" w:cs="Times New Roman"/>
              </w:rPr>
              <w:t>Анисимова Злата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Лауреат 3 степени</w:t>
            </w:r>
          </w:p>
        </w:tc>
        <w:tc>
          <w:tcPr>
            <w:tcW w:w="2030" w:type="dxa"/>
            <w:shd w:val="clear" w:color="auto" w:fill="auto"/>
          </w:tcPr>
          <w:p w:rsidR="00C774E8" w:rsidRDefault="000A7262">
            <w:pPr>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Бельская Ю.А.</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Республиканский творческий конкурс «Необъятная Вселенная»</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Гаянова Ильсина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3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Минязова Амелия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2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lang w:val="en-US"/>
              </w:rPr>
            </w:pPr>
            <w:r>
              <w:rPr>
                <w:rFonts w:ascii="Times New Roman" w:hAnsi="Times New Roman" w:cs="Times New Roman"/>
                <w:lang w:val="en-US"/>
              </w:rPr>
              <w:t>2025</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Республиканский творческий конкурс детского творчества «Зимняя сказка» Интеллект. Г. Чистополь</w:t>
            </w:r>
          </w:p>
          <w:p w:rsidR="00C774E8" w:rsidRDefault="000A7262">
            <w:pPr>
              <w:pStyle w:val="1"/>
              <w:spacing w:before="0" w:line="240" w:lineRule="auto"/>
              <w:ind w:right="616"/>
              <w:contextualSpacing/>
              <w:rPr>
                <w:rFonts w:ascii="Times New Roman" w:hAnsi="Times New Roman" w:cs="Times New Roman"/>
                <w:color w:val="auto"/>
                <w:sz w:val="22"/>
                <w:szCs w:val="22"/>
              </w:rPr>
            </w:pPr>
            <w:r>
              <w:rPr>
                <w:rFonts w:ascii="Times New Roman" w:hAnsi="Times New Roman" w:cs="Times New Roman"/>
                <w:color w:val="auto"/>
                <w:sz w:val="22"/>
                <w:szCs w:val="22"/>
              </w:rPr>
              <w:t>Республиканский конкурс детского творчества «Новогодняя сказка»</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Calibri" w:hAnsi="Times New Roman" w:cs="Times New Roman"/>
              </w:rPr>
              <w:t>Семенова Арина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lang w:val="en-US"/>
              </w:rPr>
              <w:t>I</w:t>
            </w:r>
            <w:r>
              <w:rPr>
                <w:rFonts w:ascii="Times New Roman" w:eastAsia="Calibri" w:hAnsi="Times New Roman" w:cs="Times New Roman"/>
              </w:rPr>
              <w:t xml:space="preserve"> степени</w:t>
            </w:r>
          </w:p>
        </w:tc>
        <w:tc>
          <w:tcPr>
            <w:tcW w:w="2030" w:type="dxa"/>
            <w:vMerge w:val="restart"/>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lang w:val="en-US"/>
              </w:rPr>
            </w:pPr>
          </w:p>
        </w:tc>
        <w:tc>
          <w:tcPr>
            <w:tcW w:w="3346" w:type="dxa"/>
            <w:vMerge/>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Алексеева Алиса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contextualSpacing/>
              <w:jc w:val="center"/>
              <w:rPr>
                <w:rFonts w:ascii="Times New Roman" w:eastAsia="Calibri" w:hAnsi="Times New Roman" w:cs="Times New Roman"/>
                <w:lang w:val="en-US" w:eastAsia="en-US"/>
              </w:rPr>
            </w:pPr>
            <w:r>
              <w:rPr>
                <w:rFonts w:ascii="Times New Roman" w:eastAsia="Calibri" w:hAnsi="Times New Roman" w:cs="Times New Roman"/>
                <w:lang w:val="en-US"/>
              </w:rPr>
              <w:t>II</w:t>
            </w:r>
            <w:r>
              <w:rPr>
                <w:rFonts w:ascii="Times New Roman" w:eastAsia="Calibri" w:hAnsi="Times New Roman" w:cs="Times New Roman"/>
              </w:rPr>
              <w:t xml:space="preserve"> степени</w:t>
            </w:r>
          </w:p>
        </w:tc>
        <w:tc>
          <w:tcPr>
            <w:tcW w:w="2030" w:type="dxa"/>
            <w:vMerge/>
            <w:shd w:val="clear" w:color="auto" w:fill="auto"/>
          </w:tcPr>
          <w:p w:rsidR="00C774E8" w:rsidRDefault="00C774E8">
            <w:pPr>
              <w:spacing w:after="0" w:line="240" w:lineRule="auto"/>
              <w:contextualSpacing/>
              <w:jc w:val="center"/>
              <w:rPr>
                <w:rFonts w:ascii="Times New Roman" w:hAnsi="Times New Roman" w:cs="Times New Roman"/>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1"/>
              <w:spacing w:before="0" w:line="240" w:lineRule="auto"/>
              <w:ind w:right="616"/>
              <w:contextualSpacing/>
              <w:rPr>
                <w:rFonts w:ascii="Times New Roman" w:hAnsi="Times New Roman" w:cs="Times New Roman"/>
                <w:color w:val="auto"/>
                <w:sz w:val="22"/>
                <w:szCs w:val="22"/>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Семенова Арина </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Шалфеев Семён</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3степени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jc w:val="both"/>
              <w:rPr>
                <w:rFonts w:ascii="Times New Roman" w:hAnsi="Times New Roman" w:cs="Times New Roman"/>
              </w:rPr>
            </w:pPr>
            <w:r>
              <w:rPr>
                <w:rFonts w:ascii="Times New Roman" w:hAnsi="Times New Roman" w:cs="Times New Roman"/>
                <w:lang w:val="en-US"/>
              </w:rPr>
              <w:t>VII</w:t>
            </w:r>
            <w:r>
              <w:rPr>
                <w:rFonts w:ascii="Times New Roman" w:hAnsi="Times New Roman" w:cs="Times New Roman"/>
              </w:rPr>
              <w:t xml:space="preserve"> Республиканский конкурс -фестиваль «Прекрасен наш союз»</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Зарипов Амир и Дарьин Артём</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w:t>
            </w:r>
          </w:p>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Иванова О.В.,</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Саликова Н.З.</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Зарипов Амир</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Иванова О.В.,</w:t>
            </w:r>
          </w:p>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375"/>
              </w:tabs>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Республиканский конкурс творческих работ «Наша армия сильна»</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Тайменева Мария</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Фасхутдинова А.С.,</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Фазлиева А.М.</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bCs/>
                <w:lang w:eastAsia="en-US"/>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tabs>
                <w:tab w:val="left" w:pos="375"/>
              </w:tabs>
              <w:spacing w:after="0" w:line="240" w:lineRule="auto"/>
              <w:contextualSpacing/>
              <w:rPr>
                <w:rFonts w:ascii="Times New Roman" w:hAnsi="Times New Roman" w:cs="Times New Roman"/>
              </w:rPr>
            </w:pPr>
            <w:r>
              <w:rPr>
                <w:rFonts w:ascii="Times New Roman" w:hAnsi="Times New Roman" w:cs="Times New Roman"/>
                <w:lang w:eastAsia="en-US"/>
              </w:rPr>
              <w:t xml:space="preserve">Республиканский конкурс </w:t>
            </w:r>
            <w:r>
              <w:rPr>
                <w:rFonts w:ascii="Times New Roman" w:hAnsi="Times New Roman" w:cs="Times New Roman"/>
                <w:lang w:eastAsia="en-US"/>
              </w:rPr>
              <w:lastRenderedPageBreak/>
              <w:t>творческих работ, посвященный 80-летию победы «Музыкальная палитра»</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lastRenderedPageBreak/>
              <w:t>Газиева Ильмира,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lastRenderedPageBreak/>
              <w:t>Фасхиева Лиана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lastRenderedPageBreak/>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lastRenderedPageBreak/>
              <w:t>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lastRenderedPageBreak/>
              <w:t xml:space="preserve">Фасхутдинова </w:t>
            </w:r>
            <w:r>
              <w:rPr>
                <w:rFonts w:ascii="Times New Roman" w:hAnsi="Times New Roman" w:cs="Times New Roman"/>
                <w:lang w:eastAsia="en-US"/>
              </w:rPr>
              <w:lastRenderedPageBreak/>
              <w:t>А.С.,</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Фазлиева А.М.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Чапчакова Марьям</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eastAsia="en-US"/>
              </w:rPr>
              <w:t>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Фасхутдинова А.С.,</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Фазлиева А.М.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Галимзянов Равиль, Фазылов Марат</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II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Еркина Екатерина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II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spacing w:val="-8"/>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eastAsia="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Глонин Кирилл, Сахапов Тимур</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2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spacing w:val="-8"/>
                <w:lang w:eastAsia="en-US"/>
              </w:rPr>
            </w:pPr>
            <w:r>
              <w:rPr>
                <w:rFonts w:ascii="Times New Roman" w:hAnsi="Times New Roman" w:cs="Times New Roman"/>
                <w:spacing w:val="-8"/>
              </w:rPr>
              <w:t>Елагина О.А</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shd w:val="clear" w:color="auto" w:fill="FFFFFF"/>
              </w:rPr>
              <w:t>Республиканский конкурс рок групп и инструментальных ансамблей «КамаРок-2025»</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Хисамиев Альберт </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Гайнуллина Алия</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Мингалиев Ринат</w:t>
            </w:r>
          </w:p>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Наумов Никита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Arial Unicode MS" w:hAnsi="Times New Roman" w:cs="Times New Roman"/>
                <w:lang w:eastAsia="zh-CN" w:bidi="hi-IN"/>
              </w:rPr>
              <w:t>Диплом 1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Т</w:t>
            </w:r>
            <w:r>
              <w:rPr>
                <w:rFonts w:ascii="Times New Roman" w:hAnsi="Times New Roman" w:cs="Times New Roman"/>
                <w:lang w:val="tt-RU"/>
              </w:rPr>
              <w:t xml:space="preserve">ворческий конкурс </w:t>
            </w:r>
            <w:r>
              <w:rPr>
                <w:rFonts w:ascii="Times New Roman" w:hAnsi="Times New Roman" w:cs="Times New Roman"/>
              </w:rPr>
              <w:t>«</w:t>
            </w:r>
            <w:r>
              <w:rPr>
                <w:rFonts w:ascii="Times New Roman" w:hAnsi="Times New Roman" w:cs="Times New Roman"/>
                <w:lang w:val="tt-RU"/>
              </w:rPr>
              <w:t>Гора самоцветов</w:t>
            </w:r>
            <w:r>
              <w:rPr>
                <w:rFonts w:ascii="Times New Roman" w:hAnsi="Times New Roman" w:cs="Times New Roman"/>
              </w:rPr>
              <w:t>»</w:t>
            </w:r>
          </w:p>
        </w:tc>
        <w:tc>
          <w:tcPr>
            <w:tcW w:w="2143" w:type="dxa"/>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val="tt-RU"/>
              </w:rPr>
            </w:pPr>
            <w:r>
              <w:rPr>
                <w:rFonts w:ascii="Times New Roman" w:hAnsi="Times New Roman" w:cs="Times New Roman"/>
                <w:lang w:val="tt-RU"/>
              </w:rPr>
              <w:t xml:space="preserve">Халиуллин </w:t>
            </w:r>
            <w:r>
              <w:rPr>
                <w:rFonts w:ascii="Times New Roman" w:hAnsi="Times New Roman" w:cs="Times New Roman"/>
              </w:rPr>
              <w:t>Д</w:t>
            </w:r>
            <w:r>
              <w:rPr>
                <w:rFonts w:ascii="Times New Roman" w:hAnsi="Times New Roman" w:cs="Times New Roman"/>
                <w:lang w:val="tt-RU"/>
              </w:rPr>
              <w:t>анил</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2 место</w:t>
            </w:r>
          </w:p>
        </w:tc>
        <w:tc>
          <w:tcPr>
            <w:tcW w:w="2030" w:type="dxa"/>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Шакиров Рамзан</w:t>
            </w:r>
          </w:p>
          <w:p w:rsidR="00C774E8" w:rsidRDefault="00C774E8">
            <w:pPr>
              <w:spacing w:after="0" w:line="240" w:lineRule="auto"/>
              <w:ind w:right="-1"/>
              <w:contextualSpacing/>
              <w:rPr>
                <w:rFonts w:ascii="Times New Roman" w:eastAsia="Times New Roman" w:hAnsi="Times New Roman" w:cs="Times New Roman"/>
                <w:lang w:eastAsia="en-US"/>
              </w:rPr>
            </w:pP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2 место</w:t>
            </w:r>
          </w:p>
        </w:tc>
        <w:tc>
          <w:tcPr>
            <w:tcW w:w="2030"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Садртдинова Г.Р.</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Шакиров Рамзан</w:t>
            </w:r>
          </w:p>
          <w:p w:rsidR="00C774E8" w:rsidRDefault="00C774E8">
            <w:pPr>
              <w:spacing w:after="0" w:line="240" w:lineRule="auto"/>
              <w:ind w:right="-1"/>
              <w:contextualSpacing/>
              <w:rPr>
                <w:rFonts w:ascii="Times New Roman" w:eastAsia="Times New Roman" w:hAnsi="Times New Roman" w:cs="Times New Roman"/>
                <w:lang w:eastAsia="en-US"/>
              </w:rPr>
            </w:pPr>
          </w:p>
        </w:tc>
        <w:tc>
          <w:tcPr>
            <w:tcW w:w="1561" w:type="dxa"/>
            <w:gridSpan w:val="2"/>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1 место</w:t>
            </w:r>
          </w:p>
        </w:tc>
        <w:tc>
          <w:tcPr>
            <w:tcW w:w="2030"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Садртдинова Г.Р.</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Конкурс татарской культуры «Туган як»</w:t>
            </w:r>
          </w:p>
        </w:tc>
        <w:tc>
          <w:tcPr>
            <w:tcW w:w="2143" w:type="dxa"/>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Семенова Арина</w:t>
            </w:r>
          </w:p>
        </w:tc>
        <w:tc>
          <w:tcPr>
            <w:tcW w:w="1561" w:type="dxa"/>
            <w:gridSpan w:val="2"/>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rPr>
              <w:t>I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rPr>
              <w:t xml:space="preserve">Творческий конкурс </w:t>
            </w:r>
            <w:r>
              <w:rPr>
                <w:rFonts w:ascii="Times New Roman" w:eastAsia="Times New Roman" w:hAnsi="Times New Roman" w:cs="Times New Roman"/>
                <w:lang w:val="en-US"/>
              </w:rPr>
              <w:t>«</w:t>
            </w:r>
            <w:r>
              <w:rPr>
                <w:rFonts w:ascii="Times New Roman" w:eastAsia="Times New Roman" w:hAnsi="Times New Roman" w:cs="Times New Roman"/>
              </w:rPr>
              <w:t xml:space="preserve"> </w:t>
            </w:r>
            <w:proofErr w:type="gramStart"/>
            <w:r>
              <w:rPr>
                <w:rFonts w:ascii="Times New Roman" w:eastAsia="Times New Roman" w:hAnsi="Times New Roman" w:cs="Times New Roman"/>
              </w:rPr>
              <w:t>Илһам</w:t>
            </w:r>
            <w:proofErr w:type="gramEnd"/>
            <w:r>
              <w:rPr>
                <w:rFonts w:ascii="Times New Roman" w:eastAsia="Times New Roman" w:hAnsi="Times New Roman" w:cs="Times New Roman"/>
              </w:rPr>
              <w:t xml:space="preserve"> чишмәләре</w:t>
            </w:r>
            <w:r>
              <w:rPr>
                <w:rFonts w:ascii="Times New Roman" w:eastAsia="Times New Roman" w:hAnsi="Times New Roman" w:cs="Times New Roman"/>
                <w:lang w:val="en-US"/>
              </w:rPr>
              <w:t>»</w:t>
            </w:r>
          </w:p>
        </w:tc>
        <w:tc>
          <w:tcPr>
            <w:tcW w:w="2143" w:type="dxa"/>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val="tt-RU"/>
              </w:rPr>
            </w:pPr>
            <w:r>
              <w:rPr>
                <w:rFonts w:ascii="Times New Roman" w:eastAsia="Times New Roman" w:hAnsi="Times New Roman" w:cs="Times New Roman"/>
                <w:lang w:val="tt-RU"/>
              </w:rPr>
              <w:t>Гареева Наиля</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Arial Unicode MS" w:hAnsi="Times New Roman" w:cs="Times New Roman"/>
                <w:lang w:eastAsia="zh-CN" w:bidi="hi-IN"/>
              </w:rPr>
              <w:t>Диплом 1 степени</w:t>
            </w:r>
          </w:p>
        </w:tc>
        <w:tc>
          <w:tcPr>
            <w:tcW w:w="2030" w:type="dxa"/>
            <w:tcBorders>
              <w:top w:val="single" w:sz="4" w:space="0" w:color="000000"/>
              <w:left w:val="single" w:sz="4" w:space="0" w:color="000000"/>
              <w:bottom w:val="single" w:sz="4" w:space="0" w:color="auto"/>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Исмагилова В.И.</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eastAsia="Times New Roman" w:hAnsi="Times New Roman" w:cs="Times New Roman"/>
              </w:rPr>
            </w:pPr>
          </w:p>
        </w:tc>
        <w:tc>
          <w:tcPr>
            <w:tcW w:w="2143"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val="tt-RU"/>
              </w:rPr>
            </w:pPr>
            <w:r>
              <w:rPr>
                <w:rFonts w:ascii="Times New Roman" w:eastAsia="Times New Roman" w:hAnsi="Times New Roman" w:cs="Times New Roman"/>
                <w:lang w:val="tt-RU"/>
              </w:rPr>
              <w:t>Ризаева Эл</w:t>
            </w:r>
            <w:r>
              <w:rPr>
                <w:rFonts w:ascii="Times New Roman" w:eastAsia="Times New Roman" w:hAnsi="Times New Roman" w:cs="Times New Roman"/>
              </w:rPr>
              <w:t>ьвина</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Arial Unicode MS" w:hAnsi="Times New Roman" w:cs="Times New Roman"/>
                <w:lang w:eastAsia="zh-CN" w:bidi="hi-IN"/>
              </w:rPr>
              <w:t>Диплом 1 степени</w:t>
            </w:r>
          </w:p>
        </w:tc>
        <w:tc>
          <w:tcPr>
            <w:tcW w:w="2030" w:type="dxa"/>
            <w:tcBorders>
              <w:top w:val="single" w:sz="4" w:space="0" w:color="auto"/>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Исмагилова В.И.</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proofErr w:type="gramStart"/>
            <w:r>
              <w:rPr>
                <w:rFonts w:ascii="Times New Roman" w:hAnsi="Times New Roman" w:cs="Times New Roman"/>
              </w:rPr>
              <w:t>Республиканский</w:t>
            </w:r>
            <w:proofErr w:type="gramEnd"/>
            <w:r>
              <w:rPr>
                <w:rFonts w:ascii="Times New Roman" w:hAnsi="Times New Roman" w:cs="Times New Roman"/>
              </w:rPr>
              <w:t xml:space="preserve"> творческого конкурса рисунков и чтецов «Солдатами не рождаются»</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rPr>
              <w:t>Семенова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Calibri"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pStyle w:val="af1"/>
              <w:spacing w:before="0" w:beforeAutospacing="0" w:after="0" w:afterAutospacing="0"/>
              <w:ind w:right="-1"/>
              <w:contextualSpacing/>
              <w:rPr>
                <w:sz w:val="22"/>
                <w:szCs w:val="22"/>
              </w:rPr>
            </w:pPr>
            <w:r>
              <w:rPr>
                <w:sz w:val="22"/>
                <w:szCs w:val="22"/>
              </w:rPr>
              <w:t>Шапорева Виктория</w:t>
            </w:r>
          </w:p>
        </w:tc>
        <w:tc>
          <w:tcPr>
            <w:tcW w:w="1561" w:type="dxa"/>
            <w:gridSpan w:val="2"/>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Диплом</w:t>
            </w:r>
          </w:p>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3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Майбурова М.Н.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lang w:val="tt-RU"/>
              </w:rPr>
              <w:t>Ризаева Эл</w:t>
            </w:r>
            <w:r>
              <w:rPr>
                <w:rFonts w:ascii="Times New Roman" w:eastAsia="Times New Roman" w:hAnsi="Times New Roman" w:cs="Times New Roman"/>
              </w:rPr>
              <w:t>ьвина</w:t>
            </w:r>
          </w:p>
          <w:p w:rsidR="00C774E8" w:rsidRDefault="00C774E8">
            <w:pPr>
              <w:spacing w:after="0" w:line="240" w:lineRule="auto"/>
              <w:contextualSpacing/>
              <w:rPr>
                <w:rFonts w:ascii="Times New Roman" w:eastAsia="Times New Roman" w:hAnsi="Times New Roman" w:cs="Times New Roman"/>
              </w:rPr>
            </w:pPr>
          </w:p>
        </w:tc>
        <w:tc>
          <w:tcPr>
            <w:tcW w:w="1561" w:type="dxa"/>
            <w:gridSpan w:val="2"/>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lang w:val="tt-RU"/>
              </w:rPr>
              <w:t>Гран</w:t>
            </w:r>
            <w:r>
              <w:rPr>
                <w:sz w:val="22"/>
                <w:szCs w:val="22"/>
                <w:lang w:val="en-US"/>
              </w:rPr>
              <w:t>-При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Батанова В.С.</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pStyle w:val="af1"/>
              <w:spacing w:before="0" w:beforeAutospacing="0" w:after="0" w:afterAutospacing="0"/>
              <w:ind w:right="-1"/>
              <w:contextualSpacing/>
              <w:rPr>
                <w:sz w:val="22"/>
                <w:szCs w:val="22"/>
              </w:rPr>
            </w:pPr>
            <w:r>
              <w:rPr>
                <w:sz w:val="22"/>
                <w:szCs w:val="22"/>
              </w:rPr>
              <w:t xml:space="preserve">Шарифуллин Салават </w:t>
            </w:r>
          </w:p>
        </w:tc>
        <w:tc>
          <w:tcPr>
            <w:tcW w:w="1561" w:type="dxa"/>
            <w:gridSpan w:val="2"/>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lang w:val="en-US"/>
              </w:rPr>
            </w:pPr>
            <w:r>
              <w:rPr>
                <w:sz w:val="22"/>
                <w:szCs w:val="22"/>
                <w:lang w:val="tt-RU"/>
              </w:rPr>
              <w:t>Диплом</w:t>
            </w:r>
            <w:r>
              <w:rPr>
                <w:sz w:val="22"/>
                <w:szCs w:val="22"/>
                <w:lang w:val="en-US"/>
              </w:rPr>
              <w:t xml:space="preserve"> II степени</w:t>
            </w:r>
          </w:p>
        </w:tc>
        <w:tc>
          <w:tcPr>
            <w:tcW w:w="2030" w:type="dxa"/>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Батанова В.С.</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творческий конкурс, посвящённый татарскому народному искусству и фольклору «Сохраняя традиции» - «Традицияләрне саклап»</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Сопова Полина Артуровна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Результаты ожидаются</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Сопова Полина Артуровна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Результаты ожидаются</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Конкурс по предмету общее фортепиано «Ступени мастерства»</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Никифоров Роман</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2</w:t>
            </w:r>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Зайнуллина Н.А.</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Рахимова Ясмина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3</w:t>
            </w:r>
            <w:r>
              <w:rPr>
                <w:rFonts w:ascii="Times New Roman" w:hAnsi="Times New Roman" w:cs="Times New Roman"/>
              </w:rPr>
              <w:t>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Имаева Э.Н.</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детского творчества «Таланты Татарстана»</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Сахапов Тимур</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bCs/>
              </w:rPr>
            </w:pPr>
            <w:r>
              <w:rPr>
                <w:rFonts w:ascii="Times New Roman" w:hAnsi="Times New Roman" w:cs="Times New Roman"/>
                <w:bCs/>
              </w:rPr>
              <w:t xml:space="preserve">Лауреат </w:t>
            </w:r>
            <w:r>
              <w:rPr>
                <w:rFonts w:ascii="Times New Roman" w:hAnsi="Times New Roman" w:cs="Times New Roman"/>
                <w:bCs/>
                <w:lang w:val="en-US"/>
              </w:rPr>
              <w:t>2</w:t>
            </w:r>
            <w:r>
              <w:rPr>
                <w:rFonts w:ascii="Times New Roman" w:hAnsi="Times New Roman" w:cs="Times New Roman"/>
                <w:bCs/>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Шадрина Т.В.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дуэт: Имуков Стэфан, Никитина Полина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bCs/>
              </w:rPr>
            </w:pPr>
            <w:r>
              <w:rPr>
                <w:rFonts w:ascii="Times New Roman" w:hAnsi="Times New Roman" w:cs="Times New Roman"/>
                <w:bCs/>
              </w:rPr>
              <w:t xml:space="preserve">Лауреаты </w:t>
            </w:r>
            <w:r>
              <w:rPr>
                <w:rFonts w:ascii="Times New Roman" w:hAnsi="Times New Roman" w:cs="Times New Roman"/>
                <w:bCs/>
                <w:lang w:val="en-US"/>
              </w:rPr>
              <w:t>2</w:t>
            </w:r>
            <w:r>
              <w:rPr>
                <w:rFonts w:ascii="Times New Roman" w:hAnsi="Times New Roman" w:cs="Times New Roman"/>
                <w:bCs/>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Шадрина Т.В.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3"/>
              <w:contextualSpacing/>
              <w:rPr>
                <w:rFonts w:ascii="Times New Roman" w:hAnsi="Times New Roman"/>
              </w:rPr>
            </w:pPr>
            <w:r>
              <w:rPr>
                <w:rFonts w:ascii="Times New Roman" w:hAnsi="Times New Roman"/>
                <w:lang w:eastAsia="en-US"/>
              </w:rPr>
              <w:t>Зайнагутдинова Сабина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bCs/>
              </w:rPr>
            </w:pPr>
            <w:r>
              <w:rPr>
                <w:rFonts w:ascii="Times New Roman" w:hAnsi="Times New Roman" w:cs="Times New Roman"/>
                <w:lang w:eastAsia="en-US"/>
              </w:rPr>
              <w:t xml:space="preserve">Дипломант </w:t>
            </w:r>
            <w:r>
              <w:rPr>
                <w:rFonts w:ascii="Times New Roman" w:hAnsi="Times New Roman" w:cs="Times New Roman"/>
                <w:lang w:val="en-US" w:eastAsia="en-US"/>
              </w:rPr>
              <w:t>I</w:t>
            </w:r>
            <w:r>
              <w:rPr>
                <w:rFonts w:ascii="Times New Roman" w:hAnsi="Times New Roman" w:cs="Times New Roman"/>
                <w:lang w:eastAsia="en-US"/>
              </w:rPr>
              <w:t xml:space="preserve"> степени</w:t>
            </w:r>
          </w:p>
        </w:tc>
        <w:tc>
          <w:tcPr>
            <w:tcW w:w="2030" w:type="dxa"/>
            <w:vMerge w:val="restart"/>
            <w:tcBorders>
              <w:top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lang w:eastAsia="en-US"/>
              </w:rPr>
              <w:t>Исхакова Н.Г.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lang w:eastAsia="en-US"/>
              </w:rPr>
              <w:t>Насырова Елизавета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bCs/>
              </w:rPr>
            </w:pPr>
            <w:r>
              <w:rPr>
                <w:rFonts w:ascii="Times New Roman" w:hAnsi="Times New Roman" w:cs="Times New Roman"/>
                <w:lang w:eastAsia="en-US"/>
              </w:rPr>
              <w:t xml:space="preserve">Лауреат </w:t>
            </w:r>
            <w:r>
              <w:rPr>
                <w:rFonts w:ascii="Times New Roman" w:hAnsi="Times New Roman" w:cs="Times New Roman"/>
                <w:lang w:val="en-US" w:eastAsia="en-US"/>
              </w:rPr>
              <w:t>II</w:t>
            </w:r>
            <w:r>
              <w:rPr>
                <w:rFonts w:ascii="Times New Roman" w:hAnsi="Times New Roman" w:cs="Times New Roman"/>
                <w:lang w:eastAsia="en-US"/>
              </w:rPr>
              <w:t xml:space="preserve"> степени</w:t>
            </w:r>
          </w:p>
        </w:tc>
        <w:tc>
          <w:tcPr>
            <w:tcW w:w="2030" w:type="dxa"/>
            <w:vMerge/>
            <w:tcBorders>
              <w:bottom w:val="single" w:sz="4" w:space="0" w:color="auto"/>
              <w:right w:val="single" w:sz="4" w:space="0" w:color="auto"/>
            </w:tcBorders>
            <w:shd w:val="clear" w:color="auto" w:fill="auto"/>
          </w:tcPr>
          <w:p w:rsidR="00C774E8" w:rsidRDefault="00C774E8">
            <w:pPr>
              <w:spacing w:after="0" w:line="240" w:lineRule="auto"/>
              <w:ind w:right="-1"/>
              <w:contextualSpacing/>
              <w:jc w:val="center"/>
              <w:rPr>
                <w:rFonts w:ascii="Times New Roman" w:hAnsi="Times New Roman" w:cs="Times New Roman"/>
              </w:rPr>
            </w:pP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eastAsia="Calibri" w:hAnsi="Times New Roman" w:cs="Times New Roman"/>
              </w:rPr>
              <w:t xml:space="preserve">Республиканского конкурса иллюстрации русских народных </w:t>
            </w:r>
            <w:r>
              <w:rPr>
                <w:rFonts w:ascii="Times New Roman" w:eastAsia="Calibri" w:hAnsi="Times New Roman" w:cs="Times New Roman"/>
              </w:rPr>
              <w:lastRenderedPageBreak/>
              <w:t xml:space="preserve">пословиц и поговорок Пословицы в красках» </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lastRenderedPageBreak/>
              <w:t>Егорова Александра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I степени</w:t>
            </w:r>
          </w:p>
        </w:tc>
        <w:tc>
          <w:tcPr>
            <w:tcW w:w="2030" w:type="dxa"/>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Творческий конкурс «Творчество. Искусство. Мастерство»</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rPr>
              <w:t>Гайнутдинова Дина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Times New Roman" w:hAnsi="Times New Roman" w:cs="Times New Roman"/>
              </w:rPr>
              <w:t>Диплом 2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Белаш М.М.</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lang w:eastAsia="en-US"/>
              </w:rPr>
              <w:t>2025</w:t>
            </w:r>
          </w:p>
        </w:tc>
        <w:tc>
          <w:tcPr>
            <w:tcW w:w="3346" w:type="dxa"/>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Республиканский конкурс театрального искусства «Театральная волна»</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Театральная студия «Рухият»</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Лауреат I степени</w:t>
            </w:r>
          </w:p>
          <w:p w:rsidR="00C774E8" w:rsidRDefault="00C774E8">
            <w:pPr>
              <w:spacing w:after="0" w:line="240" w:lineRule="auto"/>
              <w:contextualSpacing/>
              <w:jc w:val="center"/>
              <w:rPr>
                <w:rFonts w:ascii="Times New Roman" w:eastAsia="Times New Roman" w:hAnsi="Times New Roman" w:cs="Times New Roman"/>
              </w:rPr>
            </w:pPr>
          </w:p>
        </w:tc>
        <w:tc>
          <w:tcPr>
            <w:tcW w:w="2030"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Зиннатуллина С.В</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Республиканская эколого </w:t>
            </w:r>
            <w:proofErr w:type="gramStart"/>
            <w:r>
              <w:rPr>
                <w:rFonts w:ascii="Times New Roman" w:hAnsi="Times New Roman" w:cs="Times New Roman"/>
              </w:rPr>
              <w:t>-с</w:t>
            </w:r>
            <w:proofErr w:type="gramEnd"/>
            <w:r>
              <w:rPr>
                <w:rFonts w:ascii="Times New Roman" w:hAnsi="Times New Roman" w:cs="Times New Roman"/>
              </w:rPr>
              <w:t>оциальная акция -конкурс «Эко - Елка-2025»</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Нуриахметова Лия</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Анчин Михаил</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rPr>
              <w:t xml:space="preserve">Грамота за </w:t>
            </w:r>
            <w:proofErr w:type="gramStart"/>
            <w:r>
              <w:rPr>
                <w:rFonts w:ascii="Times New Roman" w:eastAsia="Calibri" w:hAnsi="Times New Roman" w:cs="Times New Roman"/>
              </w:rPr>
              <w:t>творчески й</w:t>
            </w:r>
            <w:proofErr w:type="gramEnd"/>
            <w:r>
              <w:rPr>
                <w:rFonts w:ascii="Times New Roman" w:eastAsia="Calibri" w:hAnsi="Times New Roman" w:cs="Times New Roman"/>
              </w:rPr>
              <w:t xml:space="preserve"> подход</w:t>
            </w:r>
          </w:p>
        </w:tc>
        <w:tc>
          <w:tcPr>
            <w:tcW w:w="2030" w:type="dxa"/>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Вера Павловна</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tabs>
                <w:tab w:val="left" w:pos="284"/>
              </w:tabs>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tabs>
                <w:tab w:val="left" w:pos="375"/>
              </w:tabs>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Республиканский конкурс солистов хореографического искусств</w:t>
            </w:r>
            <w:proofErr w:type="gramStart"/>
            <w:r>
              <w:rPr>
                <w:rFonts w:ascii="Times New Roman" w:hAnsi="Times New Roman" w:cs="Times New Roman"/>
                <w:lang w:eastAsia="en-US"/>
              </w:rPr>
              <w:t>а«</w:t>
            </w:r>
            <w:proofErr w:type="gramEnd"/>
            <w:r>
              <w:rPr>
                <w:rFonts w:ascii="Times New Roman" w:hAnsi="Times New Roman" w:cs="Times New Roman"/>
                <w:lang w:eastAsia="en-US"/>
              </w:rPr>
              <w:t>Жемчужина»</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Хореографический ансамбль «Тамчылар»</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II </w:t>
            </w:r>
            <w:r>
              <w:rPr>
                <w:rFonts w:ascii="Times New Roman" w:hAnsi="Times New Roman" w:cs="Times New Roman"/>
                <w:lang w:eastAsia="en-US"/>
              </w:rPr>
              <w:t>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Халиуллина Э.М.</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Мадьярова Э.М.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Хореографический ансамбль «Тамчылар»</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Лауреат I степени</w:t>
            </w:r>
          </w:p>
          <w:p w:rsidR="00C774E8" w:rsidRDefault="00C774E8">
            <w:pPr>
              <w:spacing w:after="0" w:line="240" w:lineRule="auto"/>
              <w:contextualSpacing/>
              <w:jc w:val="center"/>
              <w:rPr>
                <w:rFonts w:ascii="Times New Roman" w:eastAsia="Times New Roman" w:hAnsi="Times New Roman" w:cs="Times New Roman"/>
                <w:lang w:eastAsia="en-US"/>
              </w:rPr>
            </w:pP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Халиуллина Э.М.</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Мадьярова Э.М.</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посвященный Международному дню родного языка «Наследники традиций: Гордость за родной язык»</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х/к «Фантазия»</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победителя</w:t>
            </w:r>
            <w:proofErr w:type="gramStart"/>
            <w:r>
              <w:rPr>
                <w:rFonts w:ascii="Times New Roman" w:hAnsi="Times New Roman" w:cs="Times New Roman"/>
              </w:rPr>
              <w:t>1</w:t>
            </w:r>
            <w:proofErr w:type="gramEnd"/>
            <w:r>
              <w:rPr>
                <w:rFonts w:ascii="Times New Roman" w:hAnsi="Times New Roman" w:cs="Times New Roman"/>
              </w:rPr>
              <w:t xml:space="preserve">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Апсагитова Ландыш</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1 место</w:t>
            </w:r>
          </w:p>
          <w:p w:rsidR="00C774E8" w:rsidRDefault="00C774E8">
            <w:pPr>
              <w:spacing w:after="0" w:line="240" w:lineRule="auto"/>
              <w:contextualSpacing/>
              <w:jc w:val="center"/>
              <w:rPr>
                <w:rFonts w:ascii="Times New Roman" w:hAnsi="Times New Roman" w:cs="Times New Roman"/>
              </w:rPr>
            </w:pP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Гатауллина Р.М</w:t>
            </w:r>
          </w:p>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Хореографичесский коллектив «Асылташ»</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1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Габдуллина Э.Г.</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Ансамбль «Сэйрэн»</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1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 xml:space="preserve">Галаутдинова Л.М </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Ситдикова А.М</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Театральная студия «Рухинур»</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Лауреат I степени</w:t>
            </w:r>
          </w:p>
          <w:p w:rsidR="00C774E8" w:rsidRDefault="00C774E8">
            <w:pPr>
              <w:spacing w:after="0" w:line="240" w:lineRule="auto"/>
              <w:contextualSpacing/>
              <w:jc w:val="center"/>
              <w:rPr>
                <w:rFonts w:ascii="Times New Roman" w:hAnsi="Times New Roman" w:cs="Times New Roman"/>
              </w:rPr>
            </w:pP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Зиннатуллина С.В.</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Сабирова Г.М.</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Сунгатуллина Наргиза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val="tt-RU" w:eastAsia="en-US"/>
              </w:rPr>
              <w:t>Лауреат I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Зиннатуллина С.В.</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Сабирова Г.М.</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bCs/>
                <w:lang w:eastAsia="en-US"/>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tabs>
                <w:tab w:val="left" w:pos="375"/>
              </w:tabs>
              <w:spacing w:after="0" w:line="240" w:lineRule="auto"/>
              <w:contextualSpacing/>
              <w:rPr>
                <w:rFonts w:ascii="Times New Roman" w:hAnsi="Times New Roman" w:cs="Times New Roman"/>
              </w:rPr>
            </w:pPr>
            <w:r>
              <w:rPr>
                <w:rFonts w:ascii="Times New Roman" w:hAnsi="Times New Roman" w:cs="Times New Roman"/>
                <w:lang w:eastAsia="en-US"/>
              </w:rPr>
              <w:t>Открытый региональный конкурс декоративно-прикладного творчества «Рукотворный мир»</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 xml:space="preserve">Вылегжанин Максим        </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Диплом </w:t>
            </w:r>
            <w:proofErr w:type="gramStart"/>
            <w:r>
              <w:rPr>
                <w:rFonts w:ascii="Times New Roman" w:hAnsi="Times New Roman" w:cs="Times New Roman"/>
                <w:lang w:val="en-US" w:eastAsia="en-US"/>
              </w:rPr>
              <w:t>II</w:t>
            </w:r>
            <w:proofErr w:type="gramEnd"/>
            <w:r>
              <w:rPr>
                <w:rFonts w:ascii="Times New Roman" w:hAnsi="Times New Roman" w:cs="Times New Roman"/>
                <w:lang w:eastAsia="en-US"/>
              </w:rPr>
              <w:t>ст.</w:t>
            </w:r>
          </w:p>
          <w:p w:rsidR="00C774E8" w:rsidRDefault="00C774E8">
            <w:pPr>
              <w:spacing w:after="0" w:line="240" w:lineRule="auto"/>
              <w:contextualSpacing/>
              <w:jc w:val="center"/>
              <w:rPr>
                <w:rFonts w:ascii="Times New Roman" w:hAnsi="Times New Roman" w:cs="Times New Roman"/>
              </w:rPr>
            </w:pPr>
          </w:p>
        </w:tc>
        <w:tc>
          <w:tcPr>
            <w:tcW w:w="2030" w:type="dxa"/>
            <w:vMerge w:val="restart"/>
            <w:tcBorders>
              <w:top w:val="single" w:sz="4" w:space="0" w:color="auto"/>
              <w:left w:val="single" w:sz="4" w:space="0" w:color="000000"/>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Исхакова Н.Г.</w:t>
            </w:r>
          </w:p>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 xml:space="preserve">Давлетшина Мадина  </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Диплом </w:t>
            </w:r>
            <w:r>
              <w:rPr>
                <w:rFonts w:ascii="Times New Roman" w:hAnsi="Times New Roman" w:cs="Times New Roman"/>
                <w:lang w:val="en-US" w:eastAsia="en-US"/>
              </w:rPr>
              <w:t>III</w:t>
            </w:r>
            <w:r>
              <w:rPr>
                <w:rFonts w:ascii="Times New Roman" w:hAnsi="Times New Roman" w:cs="Times New Roman"/>
                <w:lang w:eastAsia="en-US"/>
              </w:rPr>
              <w:t xml:space="preserve"> ст.</w:t>
            </w:r>
          </w:p>
        </w:tc>
        <w:tc>
          <w:tcPr>
            <w:tcW w:w="2030" w:type="dxa"/>
            <w:vMerge/>
            <w:tcBorders>
              <w:left w:val="single" w:sz="4" w:space="0" w:color="000000"/>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Султанова Сафия</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Сертификат участника</w:t>
            </w:r>
          </w:p>
        </w:tc>
        <w:tc>
          <w:tcPr>
            <w:tcW w:w="2030" w:type="dxa"/>
            <w:vMerge/>
            <w:tcBorders>
              <w:left w:val="single" w:sz="4" w:space="0" w:color="000000"/>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 xml:space="preserve">Петрова Дарья </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Диплом </w:t>
            </w:r>
            <w:r>
              <w:rPr>
                <w:rFonts w:ascii="Times New Roman" w:hAnsi="Times New Roman" w:cs="Times New Roman"/>
                <w:lang w:val="en-US" w:eastAsia="en-US"/>
              </w:rPr>
              <w:t>III</w:t>
            </w:r>
            <w:r>
              <w:rPr>
                <w:rFonts w:ascii="Times New Roman" w:hAnsi="Times New Roman" w:cs="Times New Roman"/>
                <w:lang w:eastAsia="en-US"/>
              </w:rPr>
              <w:t xml:space="preserve"> ст.</w:t>
            </w:r>
          </w:p>
        </w:tc>
        <w:tc>
          <w:tcPr>
            <w:tcW w:w="2030" w:type="dxa"/>
            <w:vMerge/>
            <w:tcBorders>
              <w:left w:val="single" w:sz="4" w:space="0" w:color="000000"/>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rPr>
                <w:rFonts w:ascii="Times New Roman" w:hAnsi="Times New Roman" w:cs="Times New Roman"/>
                <w:bCs/>
                <w:lang w:eastAsia="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tabs>
                <w:tab w:val="left" w:pos="375"/>
              </w:tabs>
              <w:spacing w:after="0" w:line="240" w:lineRule="auto"/>
              <w:contextualSpacing/>
              <w:rPr>
                <w:rFonts w:ascii="Times New Roman" w:hAnsi="Times New Roman" w:cs="Times New Roman"/>
                <w:lang w:eastAsia="en-US"/>
              </w:rPr>
            </w:pPr>
          </w:p>
        </w:tc>
        <w:tc>
          <w:tcPr>
            <w:tcW w:w="2143" w:type="dxa"/>
            <w:tcBorders>
              <w:top w:val="single" w:sz="4" w:space="0" w:color="auto"/>
              <w:left w:val="single" w:sz="4" w:space="0" w:color="000000"/>
              <w:right w:val="single" w:sz="4" w:space="0" w:color="000000"/>
            </w:tcBorders>
            <w:shd w:val="clear" w:color="auto" w:fill="auto"/>
          </w:tcPr>
          <w:p w:rsidR="00C774E8" w:rsidRDefault="000A7262">
            <w:pPr>
              <w:tabs>
                <w:tab w:val="left" w:pos="5955"/>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Куклева Милана  </w:t>
            </w:r>
          </w:p>
        </w:tc>
        <w:tc>
          <w:tcPr>
            <w:tcW w:w="1561" w:type="dxa"/>
            <w:gridSpan w:val="2"/>
            <w:tcBorders>
              <w:top w:val="single" w:sz="4" w:space="0" w:color="auto"/>
              <w:left w:val="single" w:sz="4" w:space="0" w:color="000000"/>
              <w:right w:val="single" w:sz="4" w:space="0" w:color="000000"/>
            </w:tcBorders>
            <w:shd w:val="clear" w:color="auto" w:fill="auto"/>
          </w:tcPr>
          <w:p w:rsidR="00C774E8" w:rsidRDefault="000A7262">
            <w:pPr>
              <w:tabs>
                <w:tab w:val="left" w:pos="5955"/>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Диплом лауреата </w:t>
            </w:r>
            <w:r>
              <w:rPr>
                <w:rFonts w:ascii="Times New Roman" w:hAnsi="Times New Roman" w:cs="Times New Roman"/>
                <w:lang w:val="en-US"/>
              </w:rPr>
              <w:t xml:space="preserve">I </w:t>
            </w:r>
            <w:r>
              <w:rPr>
                <w:rFonts w:ascii="Times New Roman" w:hAnsi="Times New Roman" w:cs="Times New Roman"/>
              </w:rPr>
              <w:t>степени</w:t>
            </w:r>
          </w:p>
        </w:tc>
        <w:tc>
          <w:tcPr>
            <w:tcW w:w="2030" w:type="dxa"/>
            <w:tcBorders>
              <w:left w:val="single" w:sz="4" w:space="0" w:color="000000"/>
              <w:right w:val="single" w:sz="4" w:space="0" w:color="auto"/>
            </w:tcBorders>
            <w:shd w:val="clear" w:color="auto" w:fill="auto"/>
          </w:tcPr>
          <w:p w:rsidR="00C774E8" w:rsidRDefault="000A7262">
            <w:pPr>
              <w:tabs>
                <w:tab w:val="left" w:pos="5955"/>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Альметова Л.М.</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en-US"/>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Y Республиканский конкурс юного художника» Обычаи, обряды, эпос героями жив, посвященный защитникам Отечества в ВОВ</w:t>
            </w:r>
            <w:r>
              <w:rPr>
                <w:rFonts w:ascii="Times New Roman" w:hAnsi="Times New Roman" w:cs="Times New Roman"/>
              </w:rPr>
              <w:tab/>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Агапова,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Толмачева,</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Хамидуллина,</w:t>
            </w:r>
          </w:p>
          <w:p w:rsidR="00C774E8" w:rsidRDefault="000A7262">
            <w:pPr>
              <w:spacing w:after="0" w:line="240" w:lineRule="auto"/>
              <w:contextualSpacing/>
              <w:rPr>
                <w:rFonts w:ascii="Times New Roman" w:eastAsia="Calibri" w:hAnsi="Times New Roman" w:cs="Times New Roman"/>
                <w:lang w:eastAsia="en-US"/>
              </w:rPr>
            </w:pPr>
            <w:r>
              <w:rPr>
                <w:rFonts w:ascii="Times New Roman" w:hAnsi="Times New Roman" w:cs="Times New Roman"/>
              </w:rPr>
              <w:t>Алексеева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lang w:eastAsia="en-US"/>
              </w:rPr>
            </w:pPr>
            <w:r>
              <w:rPr>
                <w:rFonts w:ascii="Times New Roman" w:hAnsi="Times New Roman" w:cs="Times New Roman"/>
              </w:rPr>
              <w:t>Сертификаты участников</w:t>
            </w:r>
          </w:p>
        </w:tc>
        <w:tc>
          <w:tcPr>
            <w:tcW w:w="2030" w:type="dxa"/>
            <w:tcBorders>
              <w:left w:val="single" w:sz="4" w:space="0" w:color="000000"/>
              <w:bottom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eastAsia="Times New Roman" w:hAnsi="Times New Roman" w:cs="Times New Roman"/>
                <w:spacing w:val="-8"/>
                <w:lang w:eastAsia="en-US"/>
              </w:rPr>
            </w:pP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eastAsia="Times New Roman" w:hAnsi="Times New Roman" w:cs="Times New Roman"/>
                <w:lang w:val="en-US" w:eastAsia="en-US"/>
              </w:rPr>
            </w:pPr>
            <w:r>
              <w:rPr>
                <w:rFonts w:ascii="Times New Roman" w:hAnsi="Times New Roman" w:cs="Times New Roman"/>
                <w:lang w:val="en-US"/>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Республиканского творческого конкурса «Любимый мультгерой» «ЦИОТ «Интеллект» (интеллект)</w:t>
            </w:r>
            <w:r>
              <w:rPr>
                <w:rFonts w:ascii="Times New Roman" w:eastAsia="Calibri" w:hAnsi="Times New Roman" w:cs="Times New Roman"/>
              </w:rPr>
              <w:tab/>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Зиатдинова Ралина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rPr>
              <w:t>Диплом I степени,</w:t>
            </w:r>
          </w:p>
        </w:tc>
        <w:tc>
          <w:tcPr>
            <w:tcW w:w="2030" w:type="dxa"/>
            <w:vMerge w:val="restart"/>
            <w:tcBorders>
              <w:top w:val="single" w:sz="4" w:space="0" w:color="auto"/>
              <w:left w:val="single" w:sz="4" w:space="0" w:color="000000"/>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Семенова В.П.</w:t>
            </w:r>
          </w:p>
        </w:tc>
      </w:tr>
      <w:tr w:rsidR="00C774E8">
        <w:trPr>
          <w:trHeight w:val="20"/>
        </w:trPr>
        <w:tc>
          <w:tcPr>
            <w:tcW w:w="918" w:type="dxa"/>
            <w:vMerge/>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lang w:val="en-US"/>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contextualSpacing/>
              <w:rPr>
                <w:rFonts w:ascii="Times New Roman" w:eastAsia="Calibri"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Атласова Дарина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rPr>
              <w:t>Диплом II степени</w:t>
            </w:r>
          </w:p>
        </w:tc>
        <w:tc>
          <w:tcPr>
            <w:tcW w:w="2030" w:type="dxa"/>
            <w:vMerge/>
            <w:tcBorders>
              <w:left w:val="single" w:sz="4" w:space="0" w:color="000000"/>
              <w:bottom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val="en-US"/>
              </w:rPr>
              <w:t>IV</w:t>
            </w:r>
            <w:r>
              <w:rPr>
                <w:rFonts w:ascii="Times New Roman" w:hAnsi="Times New Roman" w:cs="Times New Roman"/>
              </w:rPr>
              <w:t xml:space="preserve"> Республиканский конкурс «Палитра мелодий»</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Камаева Настя</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3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Елагина О.А</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2025 </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II Республиканский конкурс творческих работ «Дорога в космос»</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Ефримов Аким</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II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spacing w:val="-8"/>
              </w:rPr>
              <w:t>Праздникова А.Н.</w:t>
            </w:r>
          </w:p>
        </w:tc>
      </w:tr>
      <w:tr w:rsidR="00C774E8">
        <w:trPr>
          <w:trHeight w:val="20"/>
        </w:trPr>
        <w:tc>
          <w:tcPr>
            <w:tcW w:w="918" w:type="dxa"/>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Республиканский конкурс хореографического искусства «Пробуждение», посвящённый Международному дню танца</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х/к «Фантазия»</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918" w:type="dxa"/>
            <w:vMerge w:val="restart"/>
            <w:shd w:val="clear" w:color="auto" w:fill="auto"/>
          </w:tcPr>
          <w:p w:rsidR="00C774E8" w:rsidRDefault="00C774E8">
            <w:pPr>
              <w:numPr>
                <w:ilvl w:val="0"/>
                <w:numId w:val="67"/>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Открытый республиканский фестиваль </w:t>
            </w:r>
            <w:proofErr w:type="gramStart"/>
            <w:r>
              <w:rPr>
                <w:rFonts w:ascii="Times New Roman" w:hAnsi="Times New Roman" w:cs="Times New Roman"/>
              </w:rPr>
              <w:t>-к</w:t>
            </w:r>
            <w:proofErr w:type="gramEnd"/>
            <w:r>
              <w:rPr>
                <w:rFonts w:ascii="Times New Roman" w:hAnsi="Times New Roman" w:cs="Times New Roman"/>
              </w:rPr>
              <w:t>онкурс татарского искусства «Мон чишмэсе»</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Незамова Лиана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Лучина Елизавета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Диплом </w:t>
            </w:r>
            <w:r>
              <w:rPr>
                <w:rFonts w:ascii="Times New Roman" w:hAnsi="Times New Roman" w:cs="Times New Roman"/>
                <w:lang w:val="en-US" w:eastAsia="en-US"/>
              </w:rPr>
              <w:t>I</w:t>
            </w:r>
            <w:r>
              <w:rPr>
                <w:rFonts w:ascii="Times New Roman" w:hAnsi="Times New Roman" w:cs="Times New Roman"/>
                <w:lang w:eastAsia="en-US"/>
              </w:rPr>
              <w:t xml:space="preserve">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Исхакова Н.Г.</w:t>
            </w:r>
          </w:p>
        </w:tc>
      </w:tr>
      <w:tr w:rsidR="00C774E8">
        <w:trPr>
          <w:trHeight w:val="20"/>
        </w:trPr>
        <w:tc>
          <w:tcPr>
            <w:tcW w:w="10762" w:type="dxa"/>
            <w:gridSpan w:val="7"/>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b/>
                <w:spacing w:val="-4"/>
              </w:rPr>
              <w:t>Региональный уровень</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rPr>
              <w:t>XII Межрегиональный конкурс чтецов «Туган телем – серле тел»</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08"/>
              <w:contextualSpacing/>
              <w:rPr>
                <w:rFonts w:ascii="Times New Roman" w:hAnsi="Times New Roman" w:cs="Times New Roman"/>
              </w:rPr>
            </w:pPr>
            <w:r>
              <w:rPr>
                <w:rFonts w:ascii="Times New Roman" w:hAnsi="Times New Roman" w:cs="Times New Roman"/>
              </w:rPr>
              <w:t>Тухватуллина Альмира</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Лауреат II степени</w:t>
            </w:r>
          </w:p>
          <w:p w:rsidR="00C774E8" w:rsidRDefault="00C774E8">
            <w:pPr>
              <w:tabs>
                <w:tab w:val="left" w:pos="14459"/>
              </w:tabs>
              <w:spacing w:after="0" w:line="240" w:lineRule="auto"/>
              <w:ind w:right="-1"/>
              <w:contextualSpacing/>
              <w:jc w:val="center"/>
              <w:rPr>
                <w:rFonts w:ascii="Times New Roman" w:hAnsi="Times New Roman" w:cs="Times New Roman"/>
              </w:rPr>
            </w:pP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Исмагилова В.И.</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eastAsia="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Ризаева Эльвина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Исмагилова В.И.</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eastAsia="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Сахбутдинов Мурат</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Зиннатуллина С.В</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ind w:right="-1"/>
              <w:contextualSpacing/>
              <w:rPr>
                <w:rFonts w:ascii="Times New Roman" w:eastAsia="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Валиуллин Адель</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III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Зиннатуллина С.В.</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rPr>
                <w:rFonts w:ascii="Times New Roman" w:eastAsia="Times New Roman" w:hAnsi="Times New Roman" w:cs="Times New Roman"/>
              </w:rPr>
            </w:pPr>
            <w:r>
              <w:rPr>
                <w:rFonts w:ascii="Times New Roman" w:hAnsi="Times New Roman" w:cs="Times New Roman"/>
              </w:rPr>
              <w:t>Региональный конкурс исполнителей на народных инструментах «Краски музыки»</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Сейдаметов Эрнест</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vMerge/>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Степаненков Павел</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vMerge/>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Ахунов Булат</w:t>
            </w:r>
          </w:p>
          <w:p w:rsidR="00C774E8" w:rsidRDefault="00C774E8">
            <w:pPr>
              <w:spacing w:after="0" w:line="240" w:lineRule="auto"/>
              <w:ind w:right="-1"/>
              <w:contextualSpacing/>
              <w:rPr>
                <w:rFonts w:ascii="Times New Roman" w:hAnsi="Times New Roman" w:cs="Times New Roman"/>
              </w:rPr>
            </w:pP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vMerge/>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Шакиров Рамзан</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Садртдинова Г.Р.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ind w:right="-1"/>
              <w:contextualSpacing/>
              <w:rPr>
                <w:rFonts w:ascii="Times New Roman" w:eastAsia="Times New Roman" w:hAnsi="Times New Roman" w:cs="Times New Roman"/>
              </w:rPr>
            </w:pPr>
            <w:r>
              <w:rPr>
                <w:rFonts w:ascii="Times New Roman" w:eastAsia="Times New Roman" w:hAnsi="Times New Roman" w:cs="Times New Roman"/>
              </w:rPr>
              <w:t>«Роберт Мин</w:t>
            </w:r>
            <w:r>
              <w:rPr>
                <w:rFonts w:ascii="Times New Roman" w:hAnsi="Times New Roman" w:cs="Times New Roman"/>
              </w:rPr>
              <w:t>н</w:t>
            </w:r>
            <w:r>
              <w:rPr>
                <w:rFonts w:ascii="Times New Roman" w:eastAsia="Times New Roman" w:hAnsi="Times New Roman" w:cs="Times New Roman"/>
              </w:rPr>
              <w:t>уллин</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есёлые рифмы и яркие краски»</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Шарифуллин Салават</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Исмагилова В.И.</w:t>
            </w:r>
          </w:p>
        </w:tc>
      </w:tr>
      <w:tr w:rsidR="00C774E8">
        <w:trPr>
          <w:trHeight w:val="20"/>
        </w:trPr>
        <w:tc>
          <w:tcPr>
            <w:tcW w:w="918" w:type="dxa"/>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widowControl w:val="0"/>
              <w:spacing w:after="0" w:line="240" w:lineRule="auto"/>
              <w:contextualSpacing/>
              <w:jc w:val="both"/>
              <w:rPr>
                <w:rFonts w:ascii="Times New Roman" w:eastAsia="Times New Roman" w:hAnsi="Times New Roman" w:cs="Times New Roman"/>
                <w:lang w:val="tt-RU"/>
              </w:rPr>
            </w:pPr>
            <w:r>
              <w:rPr>
                <w:rFonts w:ascii="Times New Roman" w:eastAsia="Times New Roman" w:hAnsi="Times New Roman" w:cs="Times New Roman"/>
                <w:lang w:val="tt-RU"/>
              </w:rPr>
              <w:t xml:space="preserve">Фестиваль </w:t>
            </w:r>
          </w:p>
          <w:p w:rsidR="00C774E8" w:rsidRDefault="000A7262">
            <w:pPr>
              <w:spacing w:after="0" w:line="240" w:lineRule="auto"/>
              <w:ind w:right="-1"/>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Pr>
                <w:rFonts w:ascii="Times New Roman" w:eastAsia="Times New Roman" w:hAnsi="Times New Roman" w:cs="Times New Roman"/>
                <w:lang w:val="tt-RU"/>
              </w:rPr>
              <w:t>Язык</w:t>
            </w:r>
            <w:r>
              <w:rPr>
                <w:rFonts w:ascii="Times New Roman" w:hAnsi="Times New Roman" w:cs="Times New Roman"/>
                <w:lang w:val="en-US"/>
              </w:rPr>
              <w:t>.</w:t>
            </w:r>
            <w:r>
              <w:rPr>
                <w:rFonts w:ascii="Times New Roman" w:eastAsia="Times New Roman" w:hAnsi="Times New Roman" w:cs="Times New Roman"/>
              </w:rPr>
              <w:t>Культура.Творчество»</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eastAsia="Times New Roman" w:hAnsi="Times New Roman" w:cs="Times New Roman"/>
              </w:rPr>
              <w:t>Гареева Наиля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eastAsia="Times New Roman" w:hAnsi="Times New Roman" w:cs="Times New Roman"/>
              </w:rPr>
              <w:t>Диплом III</w:t>
            </w:r>
            <w:r>
              <w:rPr>
                <w:rFonts w:ascii="Times New Roman" w:eastAsia="Times New Roman" w:hAnsi="Times New Roman" w:cs="Times New Roman"/>
                <w:lang w:val="en-US"/>
              </w:rPr>
              <w:t xml:space="preserve">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Исмагилова В.И.</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Межрегиональный фестиваль искусства ремёсел и декоративно - прикладного искусства «Алтын куллар» традиции и современность</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Семенова Арина </w:t>
            </w:r>
          </w:p>
          <w:p w:rsidR="00C774E8" w:rsidRDefault="00C774E8">
            <w:pPr>
              <w:spacing w:after="0" w:line="240" w:lineRule="auto"/>
              <w:contextualSpacing/>
              <w:rPr>
                <w:rFonts w:ascii="Times New Roman" w:hAnsi="Times New Roman" w:cs="Times New Roman"/>
              </w:rPr>
            </w:pPr>
          </w:p>
          <w:p w:rsidR="00C774E8" w:rsidRDefault="00C774E8">
            <w:pPr>
              <w:spacing w:after="0" w:line="240" w:lineRule="auto"/>
              <w:contextualSpacing/>
              <w:rPr>
                <w:rFonts w:ascii="Times New Roman" w:hAnsi="Times New Roman" w:cs="Times New Roman"/>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Грамота за творческий подход</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Ахметшина Эмилия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I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Ибушева С.В.</w:t>
            </w:r>
          </w:p>
        </w:tc>
      </w:tr>
      <w:tr w:rsidR="00C774E8">
        <w:trPr>
          <w:trHeight w:val="20"/>
        </w:trPr>
        <w:tc>
          <w:tcPr>
            <w:tcW w:w="918" w:type="dxa"/>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Зональный уровень Республиканского конкурса «Без бергә»</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Никифоров Роман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Межрегиональный конкурс изобразительного искусства «В ожидании Весны»</w:t>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Шарипова Алсу</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Шушляева И.С.</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Бреднева Ульяна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1 место</w:t>
            </w:r>
          </w:p>
          <w:p w:rsidR="00C774E8" w:rsidRDefault="00C774E8">
            <w:pPr>
              <w:tabs>
                <w:tab w:val="left" w:pos="14459"/>
              </w:tabs>
              <w:spacing w:after="0" w:line="240" w:lineRule="auto"/>
              <w:contextualSpacing/>
              <w:jc w:val="center"/>
              <w:rPr>
                <w:rFonts w:ascii="Times New Roman" w:hAnsi="Times New Roman" w:cs="Times New Roman"/>
              </w:rPr>
            </w:pP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lang w:eastAsia="en-US"/>
              </w:rPr>
              <w:t>Габитова С.Г.</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Иванова Арина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Иванова Илана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Пузанков Александр</w:t>
            </w:r>
          </w:p>
          <w:p w:rsidR="00C774E8" w:rsidRDefault="000A7262">
            <w:pPr>
              <w:tabs>
                <w:tab w:val="left" w:pos="14459"/>
              </w:tabs>
              <w:spacing w:after="0" w:line="240" w:lineRule="auto"/>
              <w:contextualSpacing/>
              <w:rPr>
                <w:rFonts w:ascii="Times New Roman" w:hAnsi="Times New Roman" w:cs="Times New Roman"/>
                <w:lang w:eastAsia="en-US"/>
              </w:rPr>
            </w:pPr>
            <w:r>
              <w:rPr>
                <w:rFonts w:ascii="Times New Roman" w:hAnsi="Times New Roman" w:cs="Times New Roman"/>
                <w:lang w:eastAsia="en-US"/>
              </w:rPr>
              <w:t>Салихова Малика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Диплом участника</w:t>
            </w:r>
          </w:p>
          <w:p w:rsidR="00C774E8" w:rsidRDefault="00C774E8">
            <w:pPr>
              <w:tabs>
                <w:tab w:val="left" w:pos="14459"/>
              </w:tabs>
              <w:spacing w:after="0" w:line="240" w:lineRule="auto"/>
              <w:contextualSpacing/>
              <w:jc w:val="center"/>
              <w:rPr>
                <w:rFonts w:ascii="Times New Roman" w:hAnsi="Times New Roman" w:cs="Times New Roman"/>
              </w:rPr>
            </w:pP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Габитова С.Г.</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Губайдуллина Лилия</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Ивыгина Полина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Коновалова Софья</w:t>
            </w:r>
          </w:p>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lang w:eastAsia="en-US"/>
              </w:rPr>
              <w:t>Леонтьева Алина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Диплом участника</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Диплом </w:t>
            </w:r>
            <w:r>
              <w:rPr>
                <w:rFonts w:ascii="Times New Roman" w:hAnsi="Times New Roman" w:cs="Times New Roman"/>
                <w:lang w:val="en-US" w:eastAsia="en-US"/>
              </w:rPr>
              <w:t>II</w:t>
            </w:r>
            <w:r>
              <w:rPr>
                <w:rFonts w:ascii="Times New Roman" w:hAnsi="Times New Roman" w:cs="Times New Roman"/>
                <w:lang w:eastAsia="en-US"/>
              </w:rPr>
              <w:t xml:space="preserve"> ст.</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Диплом </w:t>
            </w:r>
            <w:proofErr w:type="gramStart"/>
            <w:r>
              <w:rPr>
                <w:rFonts w:ascii="Times New Roman" w:hAnsi="Times New Roman" w:cs="Times New Roman"/>
                <w:lang w:val="en-US" w:eastAsia="en-US"/>
              </w:rPr>
              <w:t>I</w:t>
            </w:r>
            <w:proofErr w:type="gramEnd"/>
            <w:r>
              <w:rPr>
                <w:rFonts w:ascii="Times New Roman" w:hAnsi="Times New Roman" w:cs="Times New Roman"/>
                <w:lang w:eastAsia="en-US"/>
              </w:rPr>
              <w:t>ст.</w:t>
            </w:r>
          </w:p>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III</w:t>
            </w:r>
            <w:r>
              <w:rPr>
                <w:rFonts w:ascii="Times New Roman" w:hAnsi="Times New Roman" w:cs="Times New Roman"/>
                <w:lang w:eastAsia="en-US"/>
              </w:rPr>
              <w:t xml:space="preserve"> ст.</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lang w:eastAsia="en-US"/>
              </w:rPr>
              <w:t>Исхакова Н.Г.</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Ворошнина</w:t>
            </w:r>
          </w:p>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lastRenderedPageBreak/>
              <w:t>Анастасия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lastRenderedPageBreak/>
              <w:t xml:space="preserve">Сертификат </w:t>
            </w:r>
            <w:r>
              <w:rPr>
                <w:rFonts w:ascii="Times New Roman" w:hAnsi="Times New Roman" w:cs="Times New Roman"/>
              </w:rPr>
              <w:lastRenderedPageBreak/>
              <w:t>участника</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lastRenderedPageBreak/>
              <w:t>Шушляева И.С.</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tabs>
                <w:tab w:val="left" w:pos="426"/>
              </w:tabs>
              <w:spacing w:after="0" w:line="240" w:lineRule="auto"/>
              <w:contextualSpacing/>
              <w:rPr>
                <w:rFonts w:ascii="Times New Roman" w:hAnsi="Times New Roman" w:cs="Times New Roman"/>
              </w:rPr>
            </w:pPr>
            <w:r>
              <w:rPr>
                <w:rFonts w:ascii="Times New Roman" w:hAnsi="Times New Roman" w:cs="Times New Roman"/>
              </w:rPr>
              <w:t>Межрегиональный конкурс изобразительного искусства «Город мастеров»</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Семенова Арина</w:t>
            </w:r>
          </w:p>
          <w:p w:rsidR="00C774E8" w:rsidRDefault="00C774E8">
            <w:pPr>
              <w:spacing w:after="0" w:line="240" w:lineRule="auto"/>
              <w:contextualSpacing/>
              <w:rPr>
                <w:rFonts w:ascii="Times New Roman" w:hAnsi="Times New Roman" w:cs="Times New Roman"/>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участника</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af1"/>
              <w:spacing w:before="0" w:beforeAutospacing="0" w:after="0" w:afterAutospacing="0"/>
              <w:ind w:right="-1"/>
              <w:contextualSpacing/>
              <w:rPr>
                <w:sz w:val="22"/>
                <w:szCs w:val="22"/>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rPr>
              <w:t>Напалкова Александра</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Лауреат 2степени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Майбурова М.Н.</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pStyle w:val="af1"/>
              <w:spacing w:before="0" w:beforeAutospacing="0" w:after="0" w:afterAutospacing="0"/>
              <w:ind w:right="-1"/>
              <w:contextualSpacing/>
              <w:rPr>
                <w:sz w:val="22"/>
                <w:szCs w:val="22"/>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Макаренко Софья,</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Пиргар Софья</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 xml:space="preserve">II </w:t>
            </w:r>
            <w:r>
              <w:rPr>
                <w:rFonts w:ascii="Times New Roman" w:hAnsi="Times New Roman" w:cs="Times New Roman"/>
              </w:rPr>
              <w:t>степени</w:t>
            </w:r>
          </w:p>
        </w:tc>
        <w:tc>
          <w:tcPr>
            <w:tcW w:w="2030"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Ибушева С.В.</w:t>
            </w:r>
          </w:p>
        </w:tc>
      </w:tr>
      <w:tr w:rsidR="00C774E8">
        <w:trPr>
          <w:trHeight w:val="20"/>
        </w:trPr>
        <w:tc>
          <w:tcPr>
            <w:tcW w:w="918" w:type="dxa"/>
            <w:vMerge w:val="restart"/>
            <w:tcBorders>
              <w:top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tcBorders>
              <w:top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Региональный фестиваль творчества детей и молодёжи «Лучше всех»</w:t>
            </w: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к</w:t>
            </w:r>
            <w:proofErr w:type="gramEnd"/>
            <w:r>
              <w:rPr>
                <w:rFonts w:ascii="Times New Roman" w:hAnsi="Times New Roman" w:cs="Times New Roman"/>
              </w:rPr>
              <w:t xml:space="preserve"> «Ритмы танца»</w:t>
            </w:r>
          </w:p>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1 класс</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w:t>
            </w:r>
            <w:proofErr w:type="gramStart"/>
            <w:r>
              <w:rPr>
                <w:rFonts w:ascii="Times New Roman" w:hAnsi="Times New Roman" w:cs="Times New Roman"/>
              </w:rPr>
              <w:t>к</w:t>
            </w:r>
            <w:proofErr w:type="gramEnd"/>
            <w:r>
              <w:rPr>
                <w:rFonts w:ascii="Times New Roman" w:hAnsi="Times New Roman" w:cs="Times New Roman"/>
              </w:rPr>
              <w:t xml:space="preserve"> «Ритмы танца»</w:t>
            </w:r>
          </w:p>
          <w:p w:rsidR="00C774E8" w:rsidRDefault="000A7262">
            <w:pPr>
              <w:tabs>
                <w:tab w:val="center" w:pos="726"/>
              </w:tabs>
              <w:spacing w:after="0" w:line="240" w:lineRule="auto"/>
              <w:ind w:right="-1"/>
              <w:contextualSpacing/>
              <w:rPr>
                <w:rFonts w:ascii="Times New Roman" w:hAnsi="Times New Roman" w:cs="Times New Roman"/>
              </w:rPr>
            </w:pPr>
            <w:r>
              <w:rPr>
                <w:rFonts w:ascii="Times New Roman" w:hAnsi="Times New Roman" w:cs="Times New Roman"/>
              </w:rPr>
              <w:t>2 класс</w:t>
            </w:r>
            <w:r>
              <w:rPr>
                <w:rFonts w:ascii="Times New Roman" w:hAnsi="Times New Roman" w:cs="Times New Roman"/>
              </w:rPr>
              <w:tab/>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Матвеева О.А.</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Региональный конкурс исследовательских работ «Моя Отчизна»</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Еркина Екатерина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C774E8">
            <w:pPr>
              <w:spacing w:after="0" w:line="240" w:lineRule="auto"/>
              <w:contextualSpacing/>
              <w:jc w:val="center"/>
              <w:rPr>
                <w:rFonts w:ascii="Times New Roman" w:eastAsia="Times New Roman" w:hAnsi="Times New Roman" w:cs="Times New Roman"/>
                <w:lang w:eastAsia="en-US"/>
              </w:rPr>
            </w:pPr>
          </w:p>
        </w:tc>
        <w:tc>
          <w:tcPr>
            <w:tcW w:w="3346" w:type="dxa"/>
            <w:shd w:val="clear" w:color="auto" w:fill="auto"/>
          </w:tcPr>
          <w:p w:rsidR="00C774E8" w:rsidRDefault="00C774E8">
            <w:pPr>
              <w:spacing w:after="0" w:line="240" w:lineRule="auto"/>
              <w:contextualSpacing/>
              <w:rPr>
                <w:rFonts w:ascii="Times New Roman" w:eastAsia="Times New Roman" w:hAnsi="Times New Roman" w:cs="Times New Roman"/>
                <w:lang w:eastAsia="en-US"/>
              </w:rPr>
            </w:pPr>
          </w:p>
        </w:tc>
        <w:tc>
          <w:tcPr>
            <w:tcW w:w="2143" w:type="dxa"/>
            <w:shd w:val="clear" w:color="auto" w:fill="auto"/>
          </w:tcPr>
          <w:p w:rsidR="00C774E8" w:rsidRDefault="00C774E8">
            <w:pPr>
              <w:spacing w:after="0" w:line="240" w:lineRule="auto"/>
              <w:contextualSpacing/>
              <w:rPr>
                <w:rFonts w:ascii="Times New Roman" w:eastAsia="Times New Roman" w:hAnsi="Times New Roman" w:cs="Times New Roman"/>
                <w:lang w:eastAsia="en-US"/>
              </w:rPr>
            </w:pPr>
          </w:p>
        </w:tc>
        <w:tc>
          <w:tcPr>
            <w:tcW w:w="1561" w:type="dxa"/>
            <w:gridSpan w:val="2"/>
            <w:shd w:val="clear" w:color="auto" w:fill="auto"/>
          </w:tcPr>
          <w:p w:rsidR="00C774E8" w:rsidRDefault="00C774E8">
            <w:pPr>
              <w:tabs>
                <w:tab w:val="left" w:pos="5955"/>
              </w:tabs>
              <w:spacing w:after="0" w:line="240" w:lineRule="auto"/>
              <w:contextualSpacing/>
              <w:jc w:val="center"/>
              <w:rPr>
                <w:rFonts w:ascii="Times New Roman" w:eastAsia="Times New Roman" w:hAnsi="Times New Roman" w:cs="Times New Roman"/>
                <w:lang w:eastAsia="en-US"/>
              </w:rPr>
            </w:pPr>
          </w:p>
        </w:tc>
        <w:tc>
          <w:tcPr>
            <w:tcW w:w="2030" w:type="dxa"/>
            <w:shd w:val="clear" w:color="auto" w:fill="auto"/>
          </w:tcPr>
          <w:p w:rsidR="00C774E8" w:rsidRDefault="00C774E8">
            <w:pPr>
              <w:tabs>
                <w:tab w:val="left" w:pos="4021"/>
              </w:tabs>
              <w:spacing w:after="0" w:line="240" w:lineRule="auto"/>
              <w:contextualSpacing/>
              <w:jc w:val="center"/>
              <w:rPr>
                <w:rFonts w:ascii="Times New Roman" w:eastAsia="Times New Roman" w:hAnsi="Times New Roman" w:cs="Times New Roman"/>
                <w:lang w:eastAsia="en-US"/>
              </w:rPr>
            </w:pPr>
          </w:p>
        </w:tc>
      </w:tr>
      <w:tr w:rsidR="00C774E8">
        <w:trPr>
          <w:trHeight w:val="20"/>
        </w:trPr>
        <w:tc>
          <w:tcPr>
            <w:tcW w:w="918" w:type="dxa"/>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2025</w:t>
            </w:r>
          </w:p>
        </w:tc>
        <w:tc>
          <w:tcPr>
            <w:tcW w:w="3346" w:type="dxa"/>
            <w:shd w:val="clear" w:color="auto" w:fill="auto"/>
            <w:vAlign w:val="center"/>
          </w:tcPr>
          <w:p w:rsidR="00C774E8" w:rsidRDefault="000A7262">
            <w:pPr>
              <w:spacing w:after="0" w:line="240" w:lineRule="auto"/>
              <w:contextualSpacing/>
              <w:jc w:val="both"/>
              <w:rPr>
                <w:rFonts w:ascii="Times New Roman" w:eastAsia="Times New Roman" w:hAnsi="Times New Roman" w:cs="Times New Roman"/>
                <w:lang w:eastAsia="en-US"/>
              </w:rPr>
            </w:pPr>
            <w:r>
              <w:rPr>
                <w:rFonts w:ascii="Times New Roman" w:hAnsi="Times New Roman" w:cs="Times New Roman"/>
                <w:lang w:val="en-US"/>
              </w:rPr>
              <w:t>IV</w:t>
            </w:r>
            <w:r>
              <w:rPr>
                <w:rFonts w:ascii="Times New Roman" w:hAnsi="Times New Roman" w:cs="Times New Roman"/>
              </w:rPr>
              <w:t xml:space="preserve"> Зональный конкурс рисунков «Краски Осени»</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Гайнулина Диля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Сертификат Участника</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Федорова Р.Р.</w:t>
            </w:r>
          </w:p>
        </w:tc>
      </w:tr>
      <w:tr w:rsidR="00C774E8">
        <w:trPr>
          <w:trHeight w:val="20"/>
        </w:trPr>
        <w:tc>
          <w:tcPr>
            <w:tcW w:w="918" w:type="dxa"/>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Региональный конкурс творческих работ</w:t>
            </w:r>
          </w:p>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rPr>
              <w:t>и художественного чтения «Не жалейте слов хороших», посвящённого Году защитника Отечества и Международному женскому дню</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Холохонова Элина</w:t>
            </w:r>
          </w:p>
          <w:p w:rsidR="00C774E8" w:rsidRDefault="00C774E8">
            <w:pPr>
              <w:spacing w:after="0" w:line="240" w:lineRule="auto"/>
              <w:contextualSpacing/>
              <w:rPr>
                <w:rFonts w:ascii="Times New Roman" w:hAnsi="Times New Roman" w:cs="Times New Roman"/>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p w:rsidR="00C774E8" w:rsidRDefault="00C774E8">
            <w:pPr>
              <w:spacing w:after="0" w:line="240" w:lineRule="auto"/>
              <w:contextualSpacing/>
              <w:jc w:val="center"/>
              <w:rPr>
                <w:rFonts w:ascii="Times New Roman" w:hAnsi="Times New Roman" w:cs="Times New Roman"/>
              </w:rPr>
            </w:pPr>
          </w:p>
        </w:tc>
        <w:tc>
          <w:tcPr>
            <w:tcW w:w="2030" w:type="dxa"/>
            <w:shd w:val="clear" w:color="auto" w:fill="auto"/>
          </w:tcPr>
          <w:p w:rsidR="00C774E8" w:rsidRDefault="000A7262" w:rsidP="009A6CCF">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val="restart"/>
            <w:tcBorders>
              <w:top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tcBorders>
              <w:top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proofErr w:type="gramStart"/>
            <w:r>
              <w:rPr>
                <w:rFonts w:ascii="Times New Roman" w:hAnsi="Times New Roman" w:cs="Times New Roman"/>
              </w:rPr>
              <w:t>Межрегиональный конкурс изобразительного искусства «Очарованные классиком»,</w:t>
            </w:r>
            <w:proofErr w:type="gramEnd"/>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Куклева Милана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3 место</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9A6CCF">
            <w:pPr>
              <w:spacing w:after="0" w:line="240" w:lineRule="auto"/>
              <w:ind w:right="-1"/>
              <w:contextualSpacing/>
              <w:jc w:val="center"/>
              <w:rPr>
                <w:rFonts w:ascii="Times New Roman" w:hAnsi="Times New Roman" w:cs="Times New Roman"/>
              </w:rPr>
            </w:pPr>
            <w:r>
              <w:rPr>
                <w:rFonts w:ascii="Times New Roman" w:hAnsi="Times New Roman" w:cs="Times New Roman"/>
              </w:rPr>
              <w:t>Альметова Л.М.</w:t>
            </w:r>
          </w:p>
        </w:tc>
      </w:tr>
      <w:tr w:rsidR="00C774E8">
        <w:trPr>
          <w:trHeight w:val="20"/>
        </w:trPr>
        <w:tc>
          <w:tcPr>
            <w:tcW w:w="918" w:type="dxa"/>
            <w:vMerge/>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5955"/>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Прокопьева Ника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5955"/>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2 место</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9A6CCF">
            <w:pPr>
              <w:tabs>
                <w:tab w:val="left" w:pos="5955"/>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Альметова Л.М.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Галлямова Ясмина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3 место</w:t>
            </w:r>
          </w:p>
          <w:p w:rsidR="00C774E8" w:rsidRDefault="00C774E8">
            <w:pPr>
              <w:spacing w:after="0" w:line="240" w:lineRule="auto"/>
              <w:contextualSpacing/>
              <w:jc w:val="center"/>
              <w:rPr>
                <w:rFonts w:ascii="Times New Roman" w:hAnsi="Times New Roman" w:cs="Times New Roman"/>
              </w:rPr>
            </w:pPr>
          </w:p>
        </w:tc>
        <w:tc>
          <w:tcPr>
            <w:tcW w:w="2030" w:type="dxa"/>
            <w:vMerge w:val="restart"/>
            <w:tcBorders>
              <w:top w:val="single" w:sz="4" w:space="0" w:color="auto"/>
              <w:right w:val="single" w:sz="4" w:space="0" w:color="auto"/>
            </w:tcBorders>
            <w:shd w:val="clear" w:color="auto" w:fill="auto"/>
          </w:tcPr>
          <w:p w:rsidR="00C774E8" w:rsidRDefault="00C774E8" w:rsidP="009A6CCF">
            <w:pPr>
              <w:spacing w:after="0" w:line="240" w:lineRule="auto"/>
              <w:contextualSpacing/>
              <w:jc w:val="center"/>
              <w:rPr>
                <w:rFonts w:ascii="Times New Roman" w:hAnsi="Times New Roman" w:cs="Times New Roman"/>
                <w:lang w:eastAsia="en-US"/>
              </w:rPr>
            </w:pPr>
          </w:p>
          <w:p w:rsidR="00C774E8" w:rsidRDefault="000A7262" w:rsidP="009A6CCF">
            <w:pPr>
              <w:spacing w:after="0" w:line="240" w:lineRule="auto"/>
              <w:contextualSpacing/>
              <w:jc w:val="center"/>
              <w:rPr>
                <w:rFonts w:ascii="Times New Roman" w:hAnsi="Times New Roman" w:cs="Times New Roman"/>
              </w:rPr>
            </w:pPr>
            <w:r>
              <w:rPr>
                <w:rFonts w:ascii="Times New Roman" w:hAnsi="Times New Roman" w:cs="Times New Roman"/>
                <w:lang w:eastAsia="en-US"/>
              </w:rPr>
              <w:t>Габитова С.Г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Иванова Арина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2 место</w:t>
            </w:r>
          </w:p>
        </w:tc>
        <w:tc>
          <w:tcPr>
            <w:tcW w:w="2030" w:type="dxa"/>
            <w:vMerge/>
            <w:tcBorders>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Минкашева Айлина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3 место</w:t>
            </w:r>
          </w:p>
          <w:p w:rsidR="00C774E8" w:rsidRDefault="00C774E8">
            <w:pPr>
              <w:spacing w:after="0" w:line="240" w:lineRule="auto"/>
              <w:contextualSpacing/>
              <w:jc w:val="center"/>
              <w:rPr>
                <w:rFonts w:ascii="Times New Roman" w:hAnsi="Times New Roman" w:cs="Times New Roman"/>
                <w:lang w:eastAsia="en-US"/>
              </w:rPr>
            </w:pPr>
          </w:p>
        </w:tc>
        <w:tc>
          <w:tcPr>
            <w:tcW w:w="2030" w:type="dxa"/>
            <w:vMerge/>
            <w:tcBorders>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Пузанков Александр</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2 место</w:t>
            </w:r>
          </w:p>
        </w:tc>
        <w:tc>
          <w:tcPr>
            <w:tcW w:w="2030" w:type="dxa"/>
            <w:vMerge/>
            <w:tcBorders>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000000"/>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Шавалеева Ясмина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2 место</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Шушляева И.С.</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val="en-US" w:eastAsia="en-US"/>
              </w:rPr>
              <w:t>V</w:t>
            </w:r>
            <w:r>
              <w:rPr>
                <w:rFonts w:ascii="Times New Roman" w:hAnsi="Times New Roman" w:cs="Times New Roman"/>
                <w:lang w:eastAsia="en-US"/>
              </w:rPr>
              <w:t xml:space="preserve"> Межрегиональный фестиваль-конкурс детского, юношеского, взрослого творчества «Время искусства»</w:t>
            </w:r>
          </w:p>
        </w:tc>
        <w:tc>
          <w:tcPr>
            <w:tcW w:w="2143" w:type="dxa"/>
            <w:shd w:val="clear" w:color="auto" w:fill="auto"/>
          </w:tcPr>
          <w:p w:rsidR="00C774E8" w:rsidRDefault="000A7262">
            <w:pPr>
              <w:pStyle w:val="af3"/>
              <w:contextualSpacing/>
              <w:rPr>
                <w:rFonts w:ascii="Times New Roman" w:hAnsi="Times New Roman"/>
              </w:rPr>
            </w:pPr>
            <w:r>
              <w:rPr>
                <w:rFonts w:ascii="Times New Roman" w:hAnsi="Times New Roman"/>
                <w:lang w:eastAsia="en-US"/>
              </w:rPr>
              <w:t>Зарипова Зарина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I</w:t>
            </w:r>
            <w:r>
              <w:rPr>
                <w:rFonts w:ascii="Times New Roman" w:hAnsi="Times New Roman" w:cs="Times New Roman"/>
                <w:lang w:eastAsia="en-US"/>
              </w:rPr>
              <w:t xml:space="preserve"> 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Зиннатуллина С.В.</w:t>
            </w:r>
          </w:p>
          <w:p w:rsidR="00C774E8" w:rsidRDefault="00C774E8">
            <w:pPr>
              <w:spacing w:after="0" w:line="240" w:lineRule="auto"/>
              <w:contextualSpacing/>
              <w:rPr>
                <w:rFonts w:ascii="Times New Roman" w:hAnsi="Times New Roman" w:cs="Times New Roman"/>
                <w:spacing w:val="-8"/>
              </w:rPr>
            </w:pP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lang w:eastAsia="en-US"/>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lang w:val="en-US" w:eastAsia="en-US"/>
              </w:rPr>
            </w:pP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Билык Златислава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лауреата 1 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Мангутова А.Ф.</w:t>
            </w:r>
          </w:p>
        </w:tc>
      </w:tr>
      <w:tr w:rsidR="00C774E8">
        <w:trPr>
          <w:trHeight w:val="20"/>
        </w:trPr>
        <w:tc>
          <w:tcPr>
            <w:tcW w:w="918" w:type="dxa"/>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Региональный конкурс по общему фортепиано «Палитра мелодий»</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Гаязова Лейла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Лауреата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Кариева Е.Н.</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C774E8">
            <w:pPr>
              <w:spacing w:after="0" w:line="240" w:lineRule="auto"/>
              <w:contextualSpacing/>
              <w:jc w:val="center"/>
              <w:rPr>
                <w:rFonts w:ascii="Times New Roman" w:hAnsi="Times New Roman" w:cs="Times New Roman"/>
              </w:rPr>
            </w:pPr>
          </w:p>
          <w:p w:rsidR="00C774E8" w:rsidRDefault="00C774E8">
            <w:pPr>
              <w:spacing w:after="0" w:line="240" w:lineRule="auto"/>
              <w:contextualSpacing/>
              <w:jc w:val="center"/>
              <w:rPr>
                <w:rFonts w:ascii="Times New Roman" w:hAnsi="Times New Roman" w:cs="Times New Roman"/>
              </w:rPr>
            </w:pPr>
          </w:p>
          <w:p w:rsidR="00C774E8" w:rsidRDefault="00C774E8">
            <w:pPr>
              <w:spacing w:after="0" w:line="240" w:lineRule="auto"/>
              <w:contextualSpacing/>
              <w:jc w:val="center"/>
              <w:rPr>
                <w:rFonts w:ascii="Times New Roman" w:hAnsi="Times New Roman" w:cs="Times New Roman"/>
              </w:rPr>
            </w:pP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2025 </w:t>
            </w:r>
          </w:p>
        </w:tc>
        <w:tc>
          <w:tcPr>
            <w:tcW w:w="3346" w:type="dxa"/>
            <w:vMerge w:val="restart"/>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val="en-US"/>
              </w:rPr>
              <w:t>IV</w:t>
            </w:r>
            <w:r>
              <w:rPr>
                <w:rFonts w:ascii="Times New Roman" w:hAnsi="Times New Roman" w:cs="Times New Roman"/>
              </w:rPr>
              <w:t>Открытый Межрегиональный конкурс ансамблевого исполнительства «</w:t>
            </w:r>
            <w:r>
              <w:rPr>
                <w:rFonts w:ascii="Times New Roman" w:hAnsi="Times New Roman" w:cs="Times New Roman"/>
                <w:lang w:val="en-US"/>
              </w:rPr>
              <w:t>PIANO</w:t>
            </w:r>
            <w:r>
              <w:rPr>
                <w:rFonts w:ascii="Times New Roman" w:hAnsi="Times New Roman" w:cs="Times New Roman"/>
              </w:rPr>
              <w:t>ПЛЮС»</w:t>
            </w: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Ансамбль «Энжэлер»</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лауреата II</w:t>
            </w:r>
          </w:p>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степени</w:t>
            </w:r>
          </w:p>
        </w:tc>
        <w:tc>
          <w:tcPr>
            <w:tcW w:w="2030" w:type="dxa"/>
            <w:shd w:val="clear" w:color="auto" w:fill="auto"/>
          </w:tcPr>
          <w:p w:rsidR="00C774E8" w:rsidRDefault="000A7262">
            <w:pPr>
              <w:tabs>
                <w:tab w:val="left" w:pos="4021"/>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spacing w:val="-8"/>
              </w:rPr>
              <w:t xml:space="preserve">Праздникова А.Н. </w:t>
            </w:r>
            <w:r>
              <w:rPr>
                <w:rFonts w:ascii="Times New Roman" w:hAnsi="Times New Roman" w:cs="Times New Roman"/>
              </w:rPr>
              <w:t>Кариева Е.Н.</w:t>
            </w:r>
          </w:p>
        </w:tc>
      </w:tr>
      <w:tr w:rsidR="00C774E8">
        <w:trPr>
          <w:trHeight w:val="20"/>
        </w:trPr>
        <w:tc>
          <w:tcPr>
            <w:tcW w:w="918" w:type="dxa"/>
            <w:vMerge/>
            <w:tcBorders>
              <w:bottom w:val="single" w:sz="4" w:space="0" w:color="auto"/>
            </w:tcBorders>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Ансамбль «Девчата»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лауреата II</w:t>
            </w:r>
          </w:p>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Праздникова А.Н.</w:t>
            </w:r>
          </w:p>
          <w:p w:rsidR="00C774E8" w:rsidRDefault="000A7262">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rPr>
              <w:t>Кариева Е.Н.</w:t>
            </w:r>
          </w:p>
        </w:tc>
      </w:tr>
      <w:tr w:rsidR="00C774E8">
        <w:trPr>
          <w:trHeight w:val="20"/>
        </w:trPr>
        <w:tc>
          <w:tcPr>
            <w:tcW w:w="918" w:type="dxa"/>
            <w:vMerge w:val="restart"/>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Открытый Региональный конкурс декоративно </w:t>
            </w:r>
            <w:proofErr w:type="gramStart"/>
            <w:r>
              <w:rPr>
                <w:rFonts w:ascii="Times New Roman" w:hAnsi="Times New Roman" w:cs="Times New Roman"/>
              </w:rPr>
              <w:t>-п</w:t>
            </w:r>
            <w:proofErr w:type="gramEnd"/>
            <w:r>
              <w:rPr>
                <w:rFonts w:ascii="Times New Roman" w:hAnsi="Times New Roman" w:cs="Times New Roman"/>
              </w:rPr>
              <w:t xml:space="preserve">рикладного творчества «Рукотворный мир», посвящённого Году защитника </w:t>
            </w:r>
            <w:r>
              <w:rPr>
                <w:rFonts w:ascii="Times New Roman" w:hAnsi="Times New Roman" w:cs="Times New Roman"/>
              </w:rPr>
              <w:lastRenderedPageBreak/>
              <w:t>Отечества</w:t>
            </w: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lastRenderedPageBreak/>
              <w:t xml:space="preserve">Куклева Милана  </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Лауреата 1степени</w:t>
            </w:r>
          </w:p>
        </w:tc>
        <w:tc>
          <w:tcPr>
            <w:tcW w:w="2030" w:type="dxa"/>
            <w:tcBorders>
              <w:bottom w:val="single" w:sz="4" w:space="0" w:color="000000"/>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Альметова Л.М.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Коробейникова Алла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Ибушева С.В.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000000"/>
            </w:tcBorders>
            <w:shd w:val="clear" w:color="auto" w:fill="auto"/>
          </w:tcPr>
          <w:p w:rsidR="00C774E8" w:rsidRDefault="00C774E8">
            <w:pPr>
              <w:spacing w:after="0" w:line="240" w:lineRule="auto"/>
              <w:ind w:right="-1"/>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Миронова Злата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 xml:space="preserve">Диплом 2 </w:t>
            </w:r>
            <w:r>
              <w:rPr>
                <w:rFonts w:ascii="Times New Roman" w:hAnsi="Times New Roman" w:cs="Times New Roman"/>
              </w:rPr>
              <w:lastRenderedPageBreak/>
              <w:t>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Ибушева С.В.</w:t>
            </w:r>
          </w:p>
        </w:tc>
      </w:tr>
      <w:tr w:rsidR="00C774E8">
        <w:trPr>
          <w:trHeight w:val="20"/>
        </w:trPr>
        <w:tc>
          <w:tcPr>
            <w:tcW w:w="918" w:type="dxa"/>
            <w:shd w:val="clear" w:color="auto" w:fill="auto"/>
          </w:tcPr>
          <w:p w:rsidR="00C774E8" w:rsidRDefault="00C774E8">
            <w:pPr>
              <w:numPr>
                <w:ilvl w:val="0"/>
                <w:numId w:val="68"/>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Региональный конкурс «Страна поющего соловья»</w:t>
            </w:r>
          </w:p>
        </w:tc>
        <w:tc>
          <w:tcPr>
            <w:tcW w:w="2143" w:type="dxa"/>
            <w:tcBorders>
              <w:top w:val="single" w:sz="4" w:space="0" w:color="000000"/>
              <w:bottom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х/к «Аллегро»</w:t>
            </w:r>
          </w:p>
          <w:p w:rsidR="00C774E8" w:rsidRDefault="000A7262">
            <w:pPr>
              <w:spacing w:after="0" w:line="240" w:lineRule="auto"/>
              <w:contextualSpacing/>
              <w:rPr>
                <w:rFonts w:ascii="Times New Roman" w:hAnsi="Times New Roman" w:cs="Times New Roman"/>
              </w:rPr>
            </w:pPr>
            <w:r>
              <w:rPr>
                <w:rFonts w:ascii="Times New Roman" w:hAnsi="Times New Roman" w:cs="Times New Roman"/>
              </w:rPr>
              <w:t>5 класс</w:t>
            </w:r>
          </w:p>
        </w:tc>
        <w:tc>
          <w:tcPr>
            <w:tcW w:w="1561" w:type="dxa"/>
            <w:gridSpan w:val="2"/>
            <w:tcBorders>
              <w:top w:val="single" w:sz="4" w:space="0" w:color="000000"/>
              <w:bottom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Лауреаты 1 степени</w:t>
            </w:r>
          </w:p>
        </w:tc>
        <w:tc>
          <w:tcPr>
            <w:tcW w:w="2030" w:type="dxa"/>
            <w:tcBorders>
              <w:top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Швецова С.Н.</w:t>
            </w:r>
          </w:p>
        </w:tc>
      </w:tr>
      <w:tr w:rsidR="00C774E8">
        <w:trPr>
          <w:trHeight w:val="20"/>
        </w:trPr>
        <w:tc>
          <w:tcPr>
            <w:tcW w:w="10762" w:type="dxa"/>
            <w:gridSpan w:val="7"/>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spacing w:val="-8"/>
              </w:rPr>
            </w:pPr>
            <w:bookmarkStart w:id="3" w:name="детиГОР"/>
            <w:r>
              <w:rPr>
                <w:rFonts w:ascii="Times New Roman" w:hAnsi="Times New Roman" w:cs="Times New Roman"/>
                <w:b/>
                <w:spacing w:val="-8"/>
              </w:rPr>
              <w:t xml:space="preserve">Муниципальный </w:t>
            </w:r>
            <w:bookmarkEnd w:id="3"/>
            <w:r>
              <w:rPr>
                <w:rFonts w:ascii="Times New Roman" w:hAnsi="Times New Roman" w:cs="Times New Roman"/>
                <w:b/>
                <w:spacing w:val="-8"/>
              </w:rPr>
              <w:t>уровень</w:t>
            </w:r>
          </w:p>
        </w:tc>
      </w:tr>
      <w:tr w:rsidR="00C774E8">
        <w:trPr>
          <w:trHeight w:val="20"/>
        </w:trPr>
        <w:tc>
          <w:tcPr>
            <w:tcW w:w="918" w:type="dxa"/>
            <w:shd w:val="clear" w:color="auto" w:fill="auto"/>
          </w:tcPr>
          <w:p w:rsidR="00C774E8" w:rsidRDefault="00C774E8">
            <w:pPr>
              <w:numPr>
                <w:ilvl w:val="0"/>
                <w:numId w:val="69"/>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Calibri" w:hAnsi="Times New Roman" w:cs="Times New Roman"/>
                <w:lang w:eastAsia="en-US"/>
              </w:rPr>
              <w:t>«Школьная весна»</w:t>
            </w: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lang w:eastAsia="en-US"/>
              </w:rPr>
              <w:t>«ИрНас», старшая</w:t>
            </w:r>
            <w:r w:rsidR="004E69BB">
              <w:rPr>
                <w:rFonts w:ascii="Times New Roman" w:eastAsia="Calibri" w:hAnsi="Times New Roman" w:cs="Times New Roman"/>
                <w:lang w:eastAsia="en-US"/>
              </w:rPr>
              <w:t xml:space="preserve"> </w:t>
            </w:r>
            <w:r>
              <w:rPr>
                <w:rFonts w:ascii="Times New Roman" w:eastAsia="Calibri" w:hAnsi="Times New Roman" w:cs="Times New Roman"/>
                <w:lang w:eastAsia="en-US"/>
              </w:rPr>
              <w:t>группа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Calibri" w:hAnsi="Times New Roman" w:cs="Times New Roman"/>
                <w:lang w:eastAsia="en-US"/>
              </w:rPr>
              <w:t>Гран-При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Наскаев И.З.</w:t>
            </w:r>
          </w:p>
        </w:tc>
      </w:tr>
      <w:tr w:rsidR="00C774E8">
        <w:trPr>
          <w:trHeight w:val="20"/>
        </w:trPr>
        <w:tc>
          <w:tcPr>
            <w:tcW w:w="918" w:type="dxa"/>
            <w:shd w:val="clear" w:color="auto" w:fill="auto"/>
          </w:tcPr>
          <w:p w:rsidR="00C774E8" w:rsidRDefault="00C774E8">
            <w:pPr>
              <w:numPr>
                <w:ilvl w:val="0"/>
                <w:numId w:val="69"/>
              </w:numPr>
              <w:tabs>
                <w:tab w:val="left" w:pos="284"/>
              </w:tabs>
              <w:spacing w:after="0" w:line="240" w:lineRule="auto"/>
              <w:ind w:left="0" w:firstLine="0"/>
              <w:contextualSpacing/>
              <w:jc w:val="center"/>
              <w:rPr>
                <w:rFonts w:ascii="Times New Roman" w:hAnsi="Times New Roman" w:cs="Times New Roman"/>
              </w:rPr>
            </w:pPr>
          </w:p>
        </w:tc>
        <w:tc>
          <w:tcPr>
            <w:tcW w:w="764"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Конкурс патриотической песни «Об огнях, пожарищах,</w:t>
            </w:r>
            <w:r w:rsidR="004E69BB">
              <w:rPr>
                <w:rFonts w:ascii="Times New Roman" w:hAnsi="Times New Roman" w:cs="Times New Roman"/>
              </w:rPr>
              <w:t xml:space="preserve"> </w:t>
            </w:r>
            <w:r>
              <w:rPr>
                <w:rFonts w:ascii="Times New Roman" w:hAnsi="Times New Roman" w:cs="Times New Roman"/>
              </w:rPr>
              <w:t>о друзьях-товарищах...»</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Нургалиева Ралина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Сертификат</w:t>
            </w:r>
            <w:r>
              <w:rPr>
                <w:rFonts w:ascii="Times New Roman" w:hAnsi="Times New Roman" w:cs="Times New Roman"/>
                <w:lang w:val="en-US"/>
              </w:rPr>
              <w:t xml:space="preserve"> участника</w:t>
            </w:r>
          </w:p>
        </w:tc>
        <w:tc>
          <w:tcPr>
            <w:tcW w:w="2030" w:type="dxa"/>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Гафурова М.Г.</w:t>
            </w:r>
          </w:p>
        </w:tc>
      </w:tr>
      <w:tr w:rsidR="00C774E8">
        <w:trPr>
          <w:trHeight w:val="20"/>
        </w:trPr>
        <w:tc>
          <w:tcPr>
            <w:tcW w:w="918" w:type="dxa"/>
            <w:vMerge w:val="restart"/>
            <w:shd w:val="clear" w:color="auto" w:fill="auto"/>
          </w:tcPr>
          <w:p w:rsidR="00C774E8" w:rsidRDefault="00C774E8">
            <w:pPr>
              <w:numPr>
                <w:ilvl w:val="0"/>
                <w:numId w:val="69"/>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этап Республиканского детского фестиваля народного творчества «Без бергэ»</w:t>
            </w: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Никифоров Роман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Никонова Эвелина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Ансамбль «Кудерушки»</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Арсланов Роман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Спиридонова Юлиана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х/к «Аллегро»</w:t>
            </w:r>
          </w:p>
          <w:p w:rsidR="00C774E8" w:rsidRDefault="000A7262">
            <w:pPr>
              <w:tabs>
                <w:tab w:val="left" w:pos="14459"/>
              </w:tabs>
              <w:spacing w:after="0" w:line="240" w:lineRule="auto"/>
              <w:contextualSpacing/>
              <w:rPr>
                <w:rFonts w:ascii="Times New Roman" w:eastAsia="Calibri" w:hAnsi="Times New Roman" w:cs="Times New Roman"/>
              </w:rPr>
            </w:pPr>
            <w:r>
              <w:rPr>
                <w:rFonts w:ascii="Times New Roman" w:hAnsi="Times New Roman" w:cs="Times New Roman"/>
              </w:rPr>
              <w:t>5 класс</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Лауреаты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rPr>
              <w:t>Швецова С.Н.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Семенова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Семенова Арина</w:t>
            </w:r>
          </w:p>
          <w:p w:rsidR="00C774E8" w:rsidRDefault="00C774E8">
            <w:pPr>
              <w:spacing w:after="0" w:line="240" w:lineRule="auto"/>
              <w:contextualSpacing/>
              <w:rPr>
                <w:rFonts w:ascii="Times New Roman" w:eastAsia="Calibri" w:hAnsi="Times New Roman" w:cs="Times New Roman"/>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Семенова Арина</w:t>
            </w:r>
          </w:p>
          <w:p w:rsidR="00C774E8" w:rsidRDefault="00C774E8">
            <w:pPr>
              <w:spacing w:after="0" w:line="240" w:lineRule="auto"/>
              <w:contextualSpacing/>
              <w:rPr>
                <w:rFonts w:ascii="Times New Roman" w:eastAsia="Calibri" w:hAnsi="Times New Roman" w:cs="Times New Roman"/>
              </w:rPr>
            </w:pP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Диплом 2 степени </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Миронова Злата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spacing w:val="-8"/>
              </w:rPr>
            </w:pPr>
            <w:r>
              <w:rPr>
                <w:rFonts w:ascii="Times New Roman" w:hAnsi="Times New Roman" w:cs="Times New Roman"/>
              </w:rPr>
              <w:t>Ибушева С.В.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14459"/>
              </w:tabs>
              <w:spacing w:after="0" w:line="240" w:lineRule="auto"/>
              <w:contextualSpacing/>
              <w:rPr>
                <w:rFonts w:ascii="Times New Roman" w:eastAsia="Calibri" w:hAnsi="Times New Roman" w:cs="Times New Roman"/>
              </w:rPr>
            </w:pPr>
            <w:r>
              <w:rPr>
                <w:rFonts w:ascii="Times New Roman" w:hAnsi="Times New Roman" w:cs="Times New Roman"/>
                <w:bCs/>
              </w:rPr>
              <w:t>Шипкова Варвара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bCs/>
              </w:rPr>
              <w:t>Лауреата 1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spacing w:val="-8"/>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pStyle w:val="af1"/>
              <w:spacing w:before="0" w:beforeAutospacing="0" w:after="0" w:afterAutospacing="0"/>
              <w:ind w:right="-1"/>
              <w:contextualSpacing/>
              <w:rPr>
                <w:rFonts w:eastAsia="Calibri"/>
                <w:sz w:val="22"/>
                <w:szCs w:val="22"/>
              </w:rPr>
            </w:pPr>
            <w:r>
              <w:rPr>
                <w:sz w:val="22"/>
                <w:szCs w:val="22"/>
              </w:rPr>
              <w:t>Шернина Надежда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Сертификат</w:t>
            </w:r>
          </w:p>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участника</w:t>
            </w:r>
          </w:p>
        </w:tc>
        <w:tc>
          <w:tcPr>
            <w:tcW w:w="2030" w:type="dxa"/>
            <w:shd w:val="clear" w:color="auto" w:fill="auto"/>
          </w:tcPr>
          <w:p w:rsidR="00C774E8" w:rsidRDefault="000A7262">
            <w:pPr>
              <w:pStyle w:val="af1"/>
              <w:spacing w:before="0" w:beforeAutospacing="0" w:after="0" w:afterAutospacing="0"/>
              <w:ind w:right="-1"/>
              <w:contextualSpacing/>
              <w:jc w:val="center"/>
              <w:rPr>
                <w:spacing w:val="-8"/>
                <w:sz w:val="22"/>
                <w:szCs w:val="22"/>
              </w:rPr>
            </w:pPr>
            <w:r>
              <w:rPr>
                <w:sz w:val="22"/>
                <w:szCs w:val="22"/>
              </w:rPr>
              <w:t>Майбурова М.Н.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eastAsia="Calibri" w:hAnsi="Times New Roman" w:cs="Times New Roman"/>
              </w:rPr>
            </w:pPr>
            <w:r>
              <w:rPr>
                <w:rFonts w:ascii="Times New Roman" w:hAnsi="Times New Roman" w:cs="Times New Roman"/>
              </w:rPr>
              <w:t>Инстр</w:t>
            </w:r>
            <w:proofErr w:type="gramStart"/>
            <w:r>
              <w:rPr>
                <w:rFonts w:ascii="Times New Roman" w:hAnsi="Times New Roman" w:cs="Times New Roman"/>
              </w:rPr>
              <w:t>.а</w:t>
            </w:r>
            <w:proofErr w:type="gramEnd"/>
            <w:r>
              <w:rPr>
                <w:rFonts w:ascii="Times New Roman" w:hAnsi="Times New Roman" w:cs="Times New Roman"/>
              </w:rPr>
              <w:t>нс. «Нижнекамские ребята»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2 степени</w:t>
            </w:r>
          </w:p>
          <w:p w:rsidR="00C774E8" w:rsidRDefault="00C774E8">
            <w:pPr>
              <w:tabs>
                <w:tab w:val="left" w:pos="14459"/>
              </w:tabs>
              <w:spacing w:after="0" w:line="240" w:lineRule="auto"/>
              <w:ind w:right="-1"/>
              <w:contextualSpacing/>
              <w:jc w:val="center"/>
              <w:rPr>
                <w:rFonts w:ascii="Times New Roman" w:hAnsi="Times New Roman" w:cs="Times New Roman"/>
              </w:rPr>
            </w:pP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p w:rsidR="00C774E8" w:rsidRDefault="000A7262">
            <w:pPr>
              <w:spacing w:after="0" w:line="240" w:lineRule="auto"/>
              <w:ind w:right="-1"/>
              <w:contextualSpacing/>
              <w:jc w:val="center"/>
              <w:rPr>
                <w:rFonts w:ascii="Times New Roman" w:hAnsi="Times New Roman" w:cs="Times New Roman"/>
                <w:spacing w:val="-8"/>
              </w:rPr>
            </w:pPr>
            <w:r>
              <w:rPr>
                <w:rFonts w:ascii="Times New Roman" w:hAnsi="Times New Roman" w:cs="Times New Roman"/>
              </w:rPr>
              <w:t>Кунгуров А.В.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eastAsia="Calibri" w:hAnsi="Times New Roman" w:cs="Times New Roman"/>
              </w:rPr>
            </w:pPr>
            <w:r>
              <w:rPr>
                <w:rFonts w:ascii="Times New Roman" w:hAnsi="Times New Roman" w:cs="Times New Roman"/>
              </w:rPr>
              <w:t>Шумовой ансамбль «ШумБум»</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2 степени</w:t>
            </w:r>
          </w:p>
          <w:p w:rsidR="00C774E8" w:rsidRDefault="00C774E8">
            <w:pPr>
              <w:tabs>
                <w:tab w:val="left" w:pos="14459"/>
              </w:tabs>
              <w:spacing w:after="0" w:line="240" w:lineRule="auto"/>
              <w:ind w:right="-1"/>
              <w:contextualSpacing/>
              <w:jc w:val="center"/>
              <w:rPr>
                <w:rFonts w:ascii="Times New Roman" w:hAnsi="Times New Roman" w:cs="Times New Roman"/>
              </w:rPr>
            </w:pP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spacing w:val="-8"/>
              </w:rPr>
            </w:pPr>
            <w:r>
              <w:rPr>
                <w:rFonts w:ascii="Times New Roman" w:hAnsi="Times New Roman" w:cs="Times New Roman"/>
              </w:rPr>
              <w:t>Павлова Р.С.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Зямилова Эмилия</w:t>
            </w:r>
          </w:p>
          <w:p w:rsidR="00C774E8" w:rsidRDefault="000A7262">
            <w:pPr>
              <w:spacing w:after="0" w:line="240" w:lineRule="auto"/>
              <w:ind w:right="-1"/>
              <w:contextualSpacing/>
              <w:rPr>
                <w:rFonts w:ascii="Times New Roman" w:eastAsia="Calibri" w:hAnsi="Times New Roman" w:cs="Times New Roman"/>
              </w:rPr>
            </w:pPr>
            <w:r>
              <w:rPr>
                <w:rFonts w:ascii="Times New Roman" w:hAnsi="Times New Roman" w:cs="Times New Roman"/>
              </w:rPr>
              <w:t>Эдуардовна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Лауреат 3 степени</w:t>
            </w:r>
          </w:p>
          <w:p w:rsidR="00C774E8" w:rsidRDefault="00C774E8">
            <w:pPr>
              <w:tabs>
                <w:tab w:val="left" w:pos="14459"/>
              </w:tabs>
              <w:spacing w:after="0" w:line="240" w:lineRule="auto"/>
              <w:ind w:right="-1"/>
              <w:contextualSpacing/>
              <w:jc w:val="center"/>
              <w:rPr>
                <w:rFonts w:ascii="Times New Roman" w:hAnsi="Times New Roman" w:cs="Times New Roman"/>
              </w:rPr>
            </w:pP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spacing w:val="-8"/>
              </w:rPr>
            </w:pPr>
            <w:r>
              <w:rPr>
                <w:rFonts w:ascii="Times New Roman" w:hAnsi="Times New Roman" w:cs="Times New Roman"/>
              </w:rPr>
              <w:t>Павлова Р.С.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rPr>
              <w:t>Коробейникова Алла</w:t>
            </w:r>
          </w:p>
        </w:tc>
        <w:tc>
          <w:tcPr>
            <w:tcW w:w="156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Дипломант 2 степени</w:t>
            </w: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spacing w:val="-8"/>
              </w:rPr>
            </w:pPr>
            <w:r>
              <w:rPr>
                <w:rFonts w:ascii="Times New Roman" w:hAnsi="Times New Roman" w:cs="Times New Roman"/>
              </w:rPr>
              <w:t>Ибушева С.В.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Ансамбль «Сэйрэн»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Лауреат</w:t>
            </w:r>
            <w:proofErr w:type="gramStart"/>
            <w:r>
              <w:rPr>
                <w:rFonts w:ascii="Times New Roman" w:hAnsi="Times New Roman" w:cs="Times New Roman"/>
                <w:lang w:val="en-US" w:eastAsia="en-US"/>
              </w:rPr>
              <w:t>III</w:t>
            </w:r>
            <w:proofErr w:type="gramEnd"/>
            <w:r>
              <w:rPr>
                <w:rFonts w:ascii="Times New Roman" w:hAnsi="Times New Roman" w:cs="Times New Roman"/>
                <w:lang w:val="en-US" w:eastAsia="en-US"/>
              </w:rPr>
              <w:t xml:space="preserve"> </w:t>
            </w:r>
            <w:r>
              <w:rPr>
                <w:rFonts w:ascii="Times New Roman" w:hAnsi="Times New Roman" w:cs="Times New Roman"/>
                <w:lang w:eastAsia="en-US"/>
              </w:rPr>
              <w:t>степени</w:t>
            </w:r>
          </w:p>
        </w:tc>
        <w:tc>
          <w:tcPr>
            <w:tcW w:w="2030"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Галаутдинова Л.М.</w:t>
            </w:r>
          </w:p>
          <w:p w:rsidR="00C774E8" w:rsidRDefault="000A7262">
            <w:pPr>
              <w:spacing w:after="0" w:line="240" w:lineRule="auto"/>
              <w:contextualSpacing/>
              <w:rPr>
                <w:rFonts w:ascii="Times New Roman" w:hAnsi="Times New Roman" w:cs="Times New Roman"/>
              </w:rPr>
            </w:pPr>
            <w:r>
              <w:rPr>
                <w:rFonts w:ascii="Times New Roman" w:hAnsi="Times New Roman" w:cs="Times New Roman"/>
                <w:lang w:eastAsia="en-US"/>
              </w:rPr>
              <w:t>Ситдикова А.М.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14459"/>
              </w:tabs>
              <w:spacing w:after="0" w:line="240" w:lineRule="auto"/>
              <w:contextualSpacing/>
              <w:rPr>
                <w:rFonts w:ascii="Times New Roman" w:eastAsia="Calibri" w:hAnsi="Times New Roman" w:cs="Times New Roman"/>
              </w:rPr>
            </w:pPr>
            <w:r>
              <w:rPr>
                <w:rFonts w:ascii="Times New Roman" w:hAnsi="Times New Roman" w:cs="Times New Roman"/>
              </w:rPr>
              <w:t>Незамова Лиана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Дипломант 1 степени</w:t>
            </w:r>
          </w:p>
        </w:tc>
        <w:tc>
          <w:tcPr>
            <w:tcW w:w="2030" w:type="dxa"/>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14459"/>
              </w:tabs>
              <w:spacing w:after="0" w:line="240" w:lineRule="auto"/>
              <w:contextualSpacing/>
              <w:rPr>
                <w:rFonts w:ascii="Times New Roman" w:eastAsia="Calibri" w:hAnsi="Times New Roman" w:cs="Times New Roman"/>
              </w:rPr>
            </w:pPr>
            <w:r>
              <w:rPr>
                <w:rFonts w:ascii="Times New Roman" w:hAnsi="Times New Roman" w:cs="Times New Roman"/>
              </w:rPr>
              <w:t>х/к «Фантазия»</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Камаева Г.Г.</w:t>
            </w:r>
          </w:p>
        </w:tc>
      </w:tr>
      <w:tr w:rsidR="00C774E8">
        <w:trPr>
          <w:trHeight w:val="20"/>
        </w:trPr>
        <w:tc>
          <w:tcPr>
            <w:tcW w:w="918" w:type="dxa"/>
            <w:vMerge w:val="restart"/>
            <w:shd w:val="clear" w:color="auto" w:fill="auto"/>
          </w:tcPr>
          <w:p w:rsidR="00C774E8" w:rsidRDefault="00C774E8">
            <w:pPr>
              <w:numPr>
                <w:ilvl w:val="0"/>
                <w:numId w:val="69"/>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 «Волшебные клавиши»</w:t>
            </w: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Гаязова Лейла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Лауреата 1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Кариева Е.Н.</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tabs>
                <w:tab w:val="left" w:pos="14459"/>
              </w:tabs>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Никифоров Роман</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1</w:t>
            </w:r>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Зайнуллина Н.А.</w:t>
            </w:r>
          </w:p>
        </w:tc>
      </w:tr>
      <w:tr w:rsidR="004E69BB">
        <w:trPr>
          <w:trHeight w:val="20"/>
        </w:trPr>
        <w:tc>
          <w:tcPr>
            <w:tcW w:w="918" w:type="dxa"/>
            <w:vMerge w:val="restart"/>
            <w:shd w:val="clear" w:color="auto" w:fill="auto"/>
          </w:tcPr>
          <w:p w:rsidR="004E69BB" w:rsidRDefault="004E69BB">
            <w:pPr>
              <w:numPr>
                <w:ilvl w:val="0"/>
                <w:numId w:val="69"/>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4E69BB" w:rsidRDefault="004E69BB">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4E69BB" w:rsidRDefault="004E69BB">
            <w:pPr>
              <w:spacing w:after="0" w:line="240" w:lineRule="auto"/>
              <w:contextualSpacing/>
              <w:rPr>
                <w:rFonts w:ascii="Times New Roman" w:hAnsi="Times New Roman" w:cs="Times New Roman"/>
              </w:rPr>
            </w:pPr>
            <w:r>
              <w:rPr>
                <w:rFonts w:ascii="Times New Roman" w:hAnsi="Times New Roman" w:cs="Times New Roman"/>
              </w:rPr>
              <w:t xml:space="preserve">Муниципальный вокальный конкурс «Нас песня к Победе </w:t>
            </w:r>
            <w:r>
              <w:rPr>
                <w:rFonts w:ascii="Times New Roman" w:hAnsi="Times New Roman" w:cs="Times New Roman"/>
              </w:rPr>
              <w:lastRenderedPageBreak/>
              <w:t>вела»</w:t>
            </w:r>
          </w:p>
        </w:tc>
        <w:tc>
          <w:tcPr>
            <w:tcW w:w="2143" w:type="dxa"/>
            <w:shd w:val="clear" w:color="auto" w:fill="auto"/>
          </w:tcPr>
          <w:p w:rsidR="004E69BB" w:rsidRDefault="004E69BB">
            <w:pPr>
              <w:spacing w:after="0" w:line="240" w:lineRule="auto"/>
              <w:contextualSpacing/>
              <w:rPr>
                <w:rFonts w:ascii="Times New Roman" w:eastAsia="Calibri" w:hAnsi="Times New Roman" w:cs="Times New Roman"/>
              </w:rPr>
            </w:pPr>
            <w:r>
              <w:rPr>
                <w:rFonts w:ascii="Times New Roman" w:eastAsia="Calibri" w:hAnsi="Times New Roman" w:cs="Times New Roman"/>
              </w:rPr>
              <w:lastRenderedPageBreak/>
              <w:t>Ансамбль «Кудерушки»</w:t>
            </w:r>
          </w:p>
        </w:tc>
        <w:tc>
          <w:tcPr>
            <w:tcW w:w="1561" w:type="dxa"/>
            <w:gridSpan w:val="2"/>
            <w:shd w:val="clear" w:color="auto" w:fill="auto"/>
          </w:tcPr>
          <w:p w:rsidR="004E69BB" w:rsidRDefault="004E69BB">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4E69BB" w:rsidRDefault="004E69BB">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4E69BB">
        <w:trPr>
          <w:trHeight w:val="20"/>
        </w:trPr>
        <w:tc>
          <w:tcPr>
            <w:tcW w:w="918" w:type="dxa"/>
            <w:vMerge/>
            <w:shd w:val="clear" w:color="auto" w:fill="auto"/>
          </w:tcPr>
          <w:p w:rsidR="004E69BB" w:rsidRDefault="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pPr>
              <w:spacing w:after="0" w:line="240" w:lineRule="auto"/>
              <w:contextualSpacing/>
              <w:jc w:val="center"/>
              <w:rPr>
                <w:rFonts w:ascii="Times New Roman" w:hAnsi="Times New Roman" w:cs="Times New Roman"/>
              </w:rPr>
            </w:pPr>
          </w:p>
        </w:tc>
        <w:tc>
          <w:tcPr>
            <w:tcW w:w="3346" w:type="dxa"/>
            <w:vMerge/>
            <w:shd w:val="clear" w:color="auto" w:fill="auto"/>
          </w:tcPr>
          <w:p w:rsidR="004E69BB" w:rsidRDefault="004E69BB">
            <w:pPr>
              <w:spacing w:after="0" w:line="240" w:lineRule="auto"/>
              <w:contextualSpacing/>
              <w:rPr>
                <w:rFonts w:ascii="Times New Roman" w:hAnsi="Times New Roman" w:cs="Times New Roman"/>
              </w:rPr>
            </w:pPr>
          </w:p>
        </w:tc>
        <w:tc>
          <w:tcPr>
            <w:tcW w:w="2143" w:type="dxa"/>
            <w:shd w:val="clear" w:color="auto" w:fill="auto"/>
          </w:tcPr>
          <w:p w:rsidR="004E69BB" w:rsidRDefault="004E69BB">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Никифоров Роман</w:t>
            </w:r>
          </w:p>
        </w:tc>
        <w:tc>
          <w:tcPr>
            <w:tcW w:w="1561" w:type="dxa"/>
            <w:gridSpan w:val="2"/>
            <w:shd w:val="clear" w:color="auto" w:fill="auto"/>
          </w:tcPr>
          <w:p w:rsidR="004E69BB" w:rsidRDefault="004E69BB">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1 степени</w:t>
            </w:r>
          </w:p>
        </w:tc>
        <w:tc>
          <w:tcPr>
            <w:tcW w:w="2030" w:type="dxa"/>
            <w:shd w:val="clear" w:color="auto" w:fill="auto"/>
          </w:tcPr>
          <w:p w:rsidR="004E69BB" w:rsidRDefault="004E69BB">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spacing w:val="-8"/>
              </w:rPr>
              <w:t>Жеглова О.А.</w:t>
            </w:r>
          </w:p>
        </w:tc>
      </w:tr>
      <w:tr w:rsidR="004E69BB">
        <w:trPr>
          <w:trHeight w:val="20"/>
        </w:trPr>
        <w:tc>
          <w:tcPr>
            <w:tcW w:w="918" w:type="dxa"/>
            <w:vMerge/>
            <w:shd w:val="clear" w:color="auto" w:fill="auto"/>
          </w:tcPr>
          <w:p w:rsidR="004E69BB" w:rsidRDefault="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pPr>
              <w:spacing w:after="0" w:line="240" w:lineRule="auto"/>
              <w:contextualSpacing/>
              <w:jc w:val="center"/>
              <w:rPr>
                <w:rFonts w:ascii="Times New Roman" w:hAnsi="Times New Roman" w:cs="Times New Roman"/>
              </w:rPr>
            </w:pPr>
          </w:p>
        </w:tc>
        <w:tc>
          <w:tcPr>
            <w:tcW w:w="3346" w:type="dxa"/>
            <w:vMerge/>
            <w:shd w:val="clear" w:color="auto" w:fill="auto"/>
          </w:tcPr>
          <w:p w:rsidR="004E69BB" w:rsidRDefault="004E69BB">
            <w:pPr>
              <w:spacing w:after="0" w:line="240" w:lineRule="auto"/>
              <w:contextualSpacing/>
              <w:rPr>
                <w:rFonts w:ascii="Times New Roman" w:hAnsi="Times New Roman" w:cs="Times New Roman"/>
              </w:rPr>
            </w:pPr>
          </w:p>
        </w:tc>
        <w:tc>
          <w:tcPr>
            <w:tcW w:w="2143" w:type="dxa"/>
            <w:shd w:val="clear" w:color="auto" w:fill="auto"/>
          </w:tcPr>
          <w:p w:rsidR="004E69BB" w:rsidRDefault="004E69BB">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Семенова Полина</w:t>
            </w:r>
          </w:p>
        </w:tc>
        <w:tc>
          <w:tcPr>
            <w:tcW w:w="1561" w:type="dxa"/>
            <w:gridSpan w:val="2"/>
            <w:shd w:val="clear" w:color="auto" w:fill="auto"/>
          </w:tcPr>
          <w:p w:rsidR="004E69BB" w:rsidRDefault="004E69BB">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1 степени</w:t>
            </w:r>
          </w:p>
        </w:tc>
        <w:tc>
          <w:tcPr>
            <w:tcW w:w="2030" w:type="dxa"/>
            <w:shd w:val="clear" w:color="auto" w:fill="auto"/>
          </w:tcPr>
          <w:p w:rsidR="004E69BB" w:rsidRDefault="004E69BB">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spacing w:val="-8"/>
              </w:rPr>
              <w:t>Жеглова О.А.</w:t>
            </w:r>
          </w:p>
        </w:tc>
      </w:tr>
      <w:tr w:rsidR="004E69BB">
        <w:trPr>
          <w:trHeight w:val="20"/>
        </w:trPr>
        <w:tc>
          <w:tcPr>
            <w:tcW w:w="918" w:type="dxa"/>
            <w:vMerge/>
            <w:shd w:val="clear" w:color="auto" w:fill="auto"/>
          </w:tcPr>
          <w:p w:rsidR="004E69BB" w:rsidRDefault="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pPr>
              <w:spacing w:after="0" w:line="240" w:lineRule="auto"/>
              <w:contextualSpacing/>
              <w:jc w:val="center"/>
              <w:rPr>
                <w:rFonts w:ascii="Times New Roman" w:hAnsi="Times New Roman" w:cs="Times New Roman"/>
              </w:rPr>
            </w:pPr>
          </w:p>
        </w:tc>
        <w:tc>
          <w:tcPr>
            <w:tcW w:w="3346" w:type="dxa"/>
            <w:vMerge/>
            <w:shd w:val="clear" w:color="auto" w:fill="auto"/>
          </w:tcPr>
          <w:p w:rsidR="004E69BB" w:rsidRDefault="004E69BB">
            <w:pPr>
              <w:spacing w:after="0" w:line="240" w:lineRule="auto"/>
              <w:contextualSpacing/>
              <w:rPr>
                <w:rFonts w:ascii="Times New Roman" w:hAnsi="Times New Roman" w:cs="Times New Roman"/>
              </w:rPr>
            </w:pPr>
          </w:p>
        </w:tc>
        <w:tc>
          <w:tcPr>
            <w:tcW w:w="2143" w:type="dxa"/>
            <w:shd w:val="clear" w:color="auto" w:fill="auto"/>
          </w:tcPr>
          <w:p w:rsidR="004E69BB" w:rsidRDefault="004E69BB">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Спиридонова Юлиана</w:t>
            </w:r>
          </w:p>
        </w:tc>
        <w:tc>
          <w:tcPr>
            <w:tcW w:w="1561" w:type="dxa"/>
            <w:gridSpan w:val="2"/>
            <w:shd w:val="clear" w:color="auto" w:fill="auto"/>
          </w:tcPr>
          <w:p w:rsidR="004E69BB" w:rsidRDefault="004E69BB">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Лауреат 2 степени</w:t>
            </w:r>
          </w:p>
        </w:tc>
        <w:tc>
          <w:tcPr>
            <w:tcW w:w="2030" w:type="dxa"/>
            <w:shd w:val="clear" w:color="auto" w:fill="auto"/>
          </w:tcPr>
          <w:p w:rsidR="004E69BB" w:rsidRDefault="004E69BB">
            <w:pPr>
              <w:spacing w:after="0" w:line="240" w:lineRule="auto"/>
              <w:contextualSpacing/>
              <w:jc w:val="center"/>
              <w:rPr>
                <w:rFonts w:ascii="Times New Roman" w:eastAsia="Times New Roman" w:hAnsi="Times New Roman" w:cs="Times New Roman"/>
                <w:spacing w:val="-8"/>
                <w:lang w:eastAsia="en-US"/>
              </w:rPr>
            </w:pPr>
            <w:r>
              <w:rPr>
                <w:rFonts w:ascii="Times New Roman" w:hAnsi="Times New Roman" w:cs="Times New Roman"/>
                <w:spacing w:val="-8"/>
              </w:rPr>
              <w:t>Жеглова О.А.</w:t>
            </w:r>
          </w:p>
        </w:tc>
      </w:tr>
      <w:tr w:rsidR="004E69BB">
        <w:trPr>
          <w:trHeight w:val="20"/>
        </w:trPr>
        <w:tc>
          <w:tcPr>
            <w:tcW w:w="918" w:type="dxa"/>
            <w:vMerge/>
            <w:shd w:val="clear" w:color="auto" w:fill="auto"/>
          </w:tcPr>
          <w:p w:rsidR="004E69BB" w:rsidRDefault="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pPr>
              <w:spacing w:after="0" w:line="240" w:lineRule="auto"/>
              <w:contextualSpacing/>
              <w:jc w:val="center"/>
              <w:rPr>
                <w:rFonts w:ascii="Times New Roman" w:hAnsi="Times New Roman" w:cs="Times New Roman"/>
              </w:rPr>
            </w:pPr>
          </w:p>
        </w:tc>
        <w:tc>
          <w:tcPr>
            <w:tcW w:w="3346" w:type="dxa"/>
            <w:vMerge/>
            <w:shd w:val="clear" w:color="auto" w:fill="auto"/>
          </w:tcPr>
          <w:p w:rsidR="004E69BB" w:rsidRDefault="004E69BB">
            <w:pPr>
              <w:spacing w:after="0" w:line="240" w:lineRule="auto"/>
              <w:contextualSpacing/>
              <w:rPr>
                <w:rFonts w:ascii="Times New Roman" w:hAnsi="Times New Roman" w:cs="Times New Roman"/>
              </w:rPr>
            </w:pPr>
          </w:p>
        </w:tc>
        <w:tc>
          <w:tcPr>
            <w:tcW w:w="2143" w:type="dxa"/>
            <w:shd w:val="clear" w:color="auto" w:fill="auto"/>
          </w:tcPr>
          <w:p w:rsidR="004E69BB" w:rsidRDefault="004E69BB">
            <w:pPr>
              <w:spacing w:after="0" w:line="240" w:lineRule="auto"/>
              <w:contextualSpacing/>
              <w:rPr>
                <w:rFonts w:ascii="Times New Roman" w:hAnsi="Times New Roman" w:cs="Times New Roman"/>
                <w:lang w:eastAsia="en-US"/>
              </w:rPr>
            </w:pPr>
            <w:r>
              <w:rPr>
                <w:rFonts w:ascii="Times New Roman" w:hAnsi="Times New Roman" w:cs="Times New Roman"/>
                <w:lang w:eastAsia="en-US"/>
              </w:rPr>
              <w:t>Муртазин Самир</w:t>
            </w:r>
          </w:p>
          <w:p w:rsidR="004E69BB" w:rsidRDefault="004E69BB">
            <w:pPr>
              <w:spacing w:after="0" w:line="240" w:lineRule="auto"/>
              <w:contextualSpacing/>
              <w:rPr>
                <w:rFonts w:ascii="Times New Roman" w:hAnsi="Times New Roman" w:cs="Times New Roman"/>
                <w:lang w:eastAsia="en-US"/>
              </w:rPr>
            </w:pPr>
            <w:r>
              <w:rPr>
                <w:rFonts w:ascii="Times New Roman" w:hAnsi="Times New Roman" w:cs="Times New Roman"/>
                <w:lang w:eastAsia="en-US"/>
              </w:rPr>
              <w:t>Абдихаиров Равиль</w:t>
            </w:r>
          </w:p>
          <w:p w:rsidR="004E69BB" w:rsidRDefault="004E69BB">
            <w:pPr>
              <w:spacing w:after="0" w:line="240" w:lineRule="auto"/>
              <w:contextualSpacing/>
              <w:rPr>
                <w:rFonts w:ascii="Times New Roman" w:hAnsi="Times New Roman" w:cs="Times New Roman"/>
                <w:lang w:eastAsia="en-US"/>
              </w:rPr>
            </w:pPr>
            <w:r>
              <w:rPr>
                <w:rFonts w:ascii="Times New Roman" w:hAnsi="Times New Roman" w:cs="Times New Roman"/>
                <w:lang w:eastAsia="en-US"/>
              </w:rPr>
              <w:t>Нуруллин Риналь</w:t>
            </w:r>
          </w:p>
          <w:p w:rsidR="004E69BB" w:rsidRDefault="004E69BB">
            <w:pPr>
              <w:spacing w:after="0" w:line="240" w:lineRule="auto"/>
              <w:contextualSpacing/>
              <w:rPr>
                <w:rFonts w:ascii="Times New Roman" w:eastAsia="Calibri" w:hAnsi="Times New Roman" w:cs="Times New Roman"/>
              </w:rPr>
            </w:pPr>
            <w:r>
              <w:rPr>
                <w:rFonts w:ascii="Times New Roman" w:hAnsi="Times New Roman" w:cs="Times New Roman"/>
                <w:lang w:eastAsia="en-US"/>
              </w:rPr>
              <w:t>хореографический коллектив «Асылташ»</w:t>
            </w:r>
          </w:p>
        </w:tc>
        <w:tc>
          <w:tcPr>
            <w:tcW w:w="1561" w:type="dxa"/>
            <w:gridSpan w:val="2"/>
            <w:shd w:val="clear" w:color="auto" w:fill="auto"/>
          </w:tcPr>
          <w:p w:rsidR="004E69BB" w:rsidRDefault="004E69BB">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w:t>
            </w:r>
            <w:proofErr w:type="gramEnd"/>
            <w:r>
              <w:rPr>
                <w:rFonts w:ascii="Times New Roman" w:hAnsi="Times New Roman" w:cs="Times New Roman"/>
                <w:lang w:val="tt-RU" w:eastAsia="en-US"/>
              </w:rPr>
              <w:t>ст</w:t>
            </w:r>
            <w:r>
              <w:rPr>
                <w:rFonts w:ascii="Times New Roman" w:hAnsi="Times New Roman" w:cs="Times New Roman"/>
                <w:lang w:eastAsia="en-US"/>
              </w:rPr>
              <w:t>епени</w:t>
            </w:r>
          </w:p>
          <w:p w:rsidR="004E69BB" w:rsidRDefault="004E69BB">
            <w:pPr>
              <w:spacing w:after="0" w:line="240" w:lineRule="auto"/>
              <w:contextualSpacing/>
              <w:jc w:val="center"/>
              <w:rPr>
                <w:rFonts w:ascii="Times New Roman" w:hAnsi="Times New Roman" w:cs="Times New Roman"/>
              </w:rPr>
            </w:pPr>
          </w:p>
        </w:tc>
        <w:tc>
          <w:tcPr>
            <w:tcW w:w="2030" w:type="dxa"/>
            <w:shd w:val="clear" w:color="auto" w:fill="auto"/>
          </w:tcPr>
          <w:p w:rsidR="004E69BB" w:rsidRDefault="004E69BB">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Гатауллина Р.М.Габдуллина Э.Г.</w:t>
            </w:r>
          </w:p>
        </w:tc>
      </w:tr>
      <w:tr w:rsidR="004E69BB">
        <w:trPr>
          <w:trHeight w:val="20"/>
        </w:trPr>
        <w:tc>
          <w:tcPr>
            <w:tcW w:w="918" w:type="dxa"/>
            <w:vMerge/>
            <w:shd w:val="clear" w:color="auto" w:fill="auto"/>
          </w:tcPr>
          <w:p w:rsidR="004E69BB" w:rsidRDefault="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pPr>
              <w:spacing w:after="0" w:line="240" w:lineRule="auto"/>
              <w:contextualSpacing/>
              <w:jc w:val="center"/>
              <w:rPr>
                <w:rFonts w:ascii="Times New Roman" w:hAnsi="Times New Roman" w:cs="Times New Roman"/>
              </w:rPr>
            </w:pPr>
          </w:p>
        </w:tc>
        <w:tc>
          <w:tcPr>
            <w:tcW w:w="3346" w:type="dxa"/>
            <w:vMerge/>
            <w:shd w:val="clear" w:color="auto" w:fill="auto"/>
          </w:tcPr>
          <w:p w:rsidR="004E69BB" w:rsidRDefault="004E69BB">
            <w:pPr>
              <w:spacing w:after="0" w:line="240" w:lineRule="auto"/>
              <w:contextualSpacing/>
              <w:rPr>
                <w:rFonts w:ascii="Times New Roman" w:hAnsi="Times New Roman" w:cs="Times New Roman"/>
              </w:rPr>
            </w:pPr>
          </w:p>
        </w:tc>
        <w:tc>
          <w:tcPr>
            <w:tcW w:w="2143" w:type="dxa"/>
            <w:shd w:val="clear" w:color="auto" w:fill="auto"/>
          </w:tcPr>
          <w:p w:rsidR="004E69BB" w:rsidRDefault="004E69BB">
            <w:pPr>
              <w:spacing w:after="0" w:line="240" w:lineRule="auto"/>
              <w:contextualSpacing/>
              <w:rPr>
                <w:rFonts w:ascii="Times New Roman" w:eastAsia="Calibri" w:hAnsi="Times New Roman" w:cs="Times New Roman"/>
              </w:rPr>
            </w:pPr>
            <w:r>
              <w:rPr>
                <w:rFonts w:ascii="Times New Roman" w:hAnsi="Times New Roman" w:cs="Times New Roman"/>
                <w:lang w:eastAsia="en-US"/>
              </w:rPr>
              <w:t>Суздалева Калерия</w:t>
            </w:r>
          </w:p>
        </w:tc>
        <w:tc>
          <w:tcPr>
            <w:tcW w:w="1561" w:type="dxa"/>
            <w:gridSpan w:val="2"/>
            <w:shd w:val="clear" w:color="auto" w:fill="auto"/>
          </w:tcPr>
          <w:p w:rsidR="004E69BB" w:rsidRDefault="004E69BB">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w:t>
            </w:r>
            <w:proofErr w:type="gramEnd"/>
            <w:r>
              <w:rPr>
                <w:rFonts w:ascii="Times New Roman" w:hAnsi="Times New Roman" w:cs="Times New Roman"/>
                <w:lang w:val="tt-RU" w:eastAsia="en-US"/>
              </w:rPr>
              <w:t>ст</w:t>
            </w:r>
            <w:r>
              <w:rPr>
                <w:rFonts w:ascii="Times New Roman" w:hAnsi="Times New Roman" w:cs="Times New Roman"/>
                <w:lang w:eastAsia="en-US"/>
              </w:rPr>
              <w:t>епени</w:t>
            </w:r>
          </w:p>
        </w:tc>
        <w:tc>
          <w:tcPr>
            <w:tcW w:w="2030" w:type="dxa"/>
            <w:shd w:val="clear" w:color="auto" w:fill="auto"/>
          </w:tcPr>
          <w:p w:rsidR="004E69BB" w:rsidRDefault="004E69BB">
            <w:pPr>
              <w:spacing w:after="0" w:line="240" w:lineRule="auto"/>
              <w:contextualSpacing/>
              <w:jc w:val="center"/>
              <w:rPr>
                <w:rFonts w:ascii="Times New Roman" w:hAnsi="Times New Roman" w:cs="Times New Roman"/>
                <w:spacing w:val="-8"/>
              </w:rPr>
            </w:pPr>
          </w:p>
        </w:tc>
      </w:tr>
      <w:tr w:rsidR="004E69BB">
        <w:trPr>
          <w:trHeight w:val="20"/>
        </w:trPr>
        <w:tc>
          <w:tcPr>
            <w:tcW w:w="918" w:type="dxa"/>
            <w:vMerge/>
            <w:shd w:val="clear" w:color="auto" w:fill="auto"/>
          </w:tcPr>
          <w:p w:rsidR="004E69BB" w:rsidRDefault="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pPr>
              <w:spacing w:after="0" w:line="240" w:lineRule="auto"/>
              <w:contextualSpacing/>
              <w:jc w:val="center"/>
              <w:rPr>
                <w:rFonts w:ascii="Times New Roman" w:hAnsi="Times New Roman" w:cs="Times New Roman"/>
              </w:rPr>
            </w:pPr>
          </w:p>
        </w:tc>
        <w:tc>
          <w:tcPr>
            <w:tcW w:w="3346" w:type="dxa"/>
            <w:vMerge/>
            <w:shd w:val="clear" w:color="auto" w:fill="auto"/>
          </w:tcPr>
          <w:p w:rsidR="004E69BB" w:rsidRDefault="004E69BB">
            <w:pPr>
              <w:spacing w:after="0" w:line="240" w:lineRule="auto"/>
              <w:contextualSpacing/>
              <w:rPr>
                <w:rFonts w:ascii="Times New Roman" w:hAnsi="Times New Roman" w:cs="Times New Roman"/>
              </w:rPr>
            </w:pPr>
          </w:p>
        </w:tc>
        <w:tc>
          <w:tcPr>
            <w:tcW w:w="2143" w:type="dxa"/>
            <w:shd w:val="clear" w:color="auto" w:fill="auto"/>
          </w:tcPr>
          <w:p w:rsidR="004E69BB" w:rsidRDefault="004E69BB">
            <w:pPr>
              <w:spacing w:after="0" w:line="240" w:lineRule="auto"/>
              <w:contextualSpacing/>
              <w:rPr>
                <w:rFonts w:ascii="Times New Roman" w:eastAsia="Calibri" w:hAnsi="Times New Roman" w:cs="Times New Roman"/>
              </w:rPr>
            </w:pPr>
            <w:r>
              <w:rPr>
                <w:rFonts w:ascii="Times New Roman" w:hAnsi="Times New Roman" w:cs="Times New Roman"/>
              </w:rPr>
              <w:t>Вокально-хореографический коллектив «Тамчы-</w:t>
            </w:r>
            <w:proofErr w:type="gramStart"/>
            <w:r>
              <w:rPr>
                <w:rFonts w:ascii="Times New Roman" w:hAnsi="Times New Roman" w:cs="Times New Roman"/>
                <w:lang w:val="en-US"/>
              </w:rPr>
              <w:t>kids</w:t>
            </w:r>
            <w:proofErr w:type="gramEnd"/>
            <w:r>
              <w:rPr>
                <w:rFonts w:ascii="Times New Roman" w:hAnsi="Times New Roman" w:cs="Times New Roman"/>
              </w:rPr>
              <w:t>»</w:t>
            </w:r>
          </w:p>
        </w:tc>
        <w:tc>
          <w:tcPr>
            <w:tcW w:w="1561" w:type="dxa"/>
            <w:gridSpan w:val="2"/>
            <w:shd w:val="clear" w:color="auto" w:fill="auto"/>
          </w:tcPr>
          <w:p w:rsidR="004E69BB" w:rsidRDefault="004E69BB">
            <w:pPr>
              <w:tabs>
                <w:tab w:val="left" w:pos="5955"/>
              </w:tabs>
              <w:spacing w:after="0" w:line="240" w:lineRule="auto"/>
              <w:contextualSpacing/>
              <w:jc w:val="center"/>
              <w:rPr>
                <w:rFonts w:ascii="Times New Roman" w:hAnsi="Times New Roman" w:cs="Times New Roman"/>
              </w:rPr>
            </w:pPr>
            <w:r>
              <w:rPr>
                <w:rFonts w:ascii="Times New Roman" w:hAnsi="Times New Roman" w:cs="Times New Roman"/>
              </w:rPr>
              <w:t xml:space="preserve">Диплом лауреата </w:t>
            </w:r>
            <w:r>
              <w:rPr>
                <w:rFonts w:ascii="Times New Roman" w:hAnsi="Times New Roman" w:cs="Times New Roman"/>
                <w:lang w:val="en-US"/>
              </w:rPr>
              <w:t>III</w:t>
            </w:r>
            <w:r>
              <w:rPr>
                <w:rFonts w:ascii="Times New Roman" w:hAnsi="Times New Roman" w:cs="Times New Roman"/>
              </w:rPr>
              <w:t xml:space="preserve"> степени</w:t>
            </w:r>
          </w:p>
          <w:p w:rsidR="004E69BB" w:rsidRDefault="004E69BB">
            <w:pPr>
              <w:tabs>
                <w:tab w:val="left" w:pos="14459"/>
              </w:tabs>
              <w:spacing w:after="0" w:line="240" w:lineRule="auto"/>
              <w:contextualSpacing/>
              <w:jc w:val="center"/>
              <w:rPr>
                <w:rFonts w:ascii="Times New Roman" w:hAnsi="Times New Roman" w:cs="Times New Roman"/>
              </w:rPr>
            </w:pPr>
          </w:p>
        </w:tc>
        <w:tc>
          <w:tcPr>
            <w:tcW w:w="2030" w:type="dxa"/>
            <w:shd w:val="clear" w:color="auto" w:fill="auto"/>
          </w:tcPr>
          <w:p w:rsidR="004E69BB" w:rsidRDefault="004E69BB">
            <w:pPr>
              <w:tabs>
                <w:tab w:val="left" w:pos="4021"/>
              </w:tabs>
              <w:spacing w:after="0" w:line="240" w:lineRule="auto"/>
              <w:contextualSpacing/>
              <w:jc w:val="center"/>
              <w:rPr>
                <w:rFonts w:ascii="Times New Roman" w:hAnsi="Times New Roman" w:cs="Times New Roman"/>
                <w:spacing w:val="-8"/>
              </w:rPr>
            </w:pPr>
            <w:r>
              <w:rPr>
                <w:rFonts w:ascii="Times New Roman" w:hAnsi="Times New Roman" w:cs="Times New Roman"/>
              </w:rPr>
              <w:t>Грачева С.Н.</w:t>
            </w:r>
          </w:p>
        </w:tc>
      </w:tr>
      <w:tr w:rsidR="004E69BB">
        <w:trPr>
          <w:trHeight w:val="20"/>
        </w:trPr>
        <w:tc>
          <w:tcPr>
            <w:tcW w:w="918" w:type="dxa"/>
            <w:vMerge/>
            <w:shd w:val="clear" w:color="auto" w:fill="auto"/>
          </w:tcPr>
          <w:p w:rsidR="004E69BB" w:rsidRDefault="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pPr>
              <w:spacing w:after="0" w:line="240" w:lineRule="auto"/>
              <w:contextualSpacing/>
              <w:jc w:val="center"/>
              <w:rPr>
                <w:rFonts w:ascii="Times New Roman" w:hAnsi="Times New Roman" w:cs="Times New Roman"/>
              </w:rPr>
            </w:pPr>
          </w:p>
        </w:tc>
        <w:tc>
          <w:tcPr>
            <w:tcW w:w="3346" w:type="dxa"/>
            <w:vMerge/>
            <w:shd w:val="clear" w:color="auto" w:fill="auto"/>
          </w:tcPr>
          <w:p w:rsidR="004E69BB" w:rsidRDefault="004E69BB">
            <w:pPr>
              <w:spacing w:after="0" w:line="240" w:lineRule="auto"/>
              <w:contextualSpacing/>
              <w:rPr>
                <w:rFonts w:ascii="Times New Roman" w:hAnsi="Times New Roman" w:cs="Times New Roman"/>
              </w:rPr>
            </w:pPr>
          </w:p>
        </w:tc>
        <w:tc>
          <w:tcPr>
            <w:tcW w:w="2143" w:type="dxa"/>
            <w:shd w:val="clear" w:color="auto" w:fill="auto"/>
          </w:tcPr>
          <w:p w:rsidR="004E69BB" w:rsidRDefault="004E69BB">
            <w:pPr>
              <w:spacing w:after="0" w:line="240" w:lineRule="auto"/>
              <w:contextualSpacing/>
              <w:rPr>
                <w:rFonts w:ascii="Times New Roman" w:eastAsia="Calibri" w:hAnsi="Times New Roman" w:cs="Times New Roman"/>
              </w:rPr>
            </w:pPr>
            <w:r>
              <w:rPr>
                <w:rFonts w:ascii="Times New Roman" w:hAnsi="Times New Roman" w:cs="Times New Roman"/>
                <w:lang w:eastAsia="en-US"/>
              </w:rPr>
              <w:t>Антонович Мария</w:t>
            </w:r>
          </w:p>
        </w:tc>
        <w:tc>
          <w:tcPr>
            <w:tcW w:w="1561" w:type="dxa"/>
            <w:gridSpan w:val="2"/>
            <w:shd w:val="clear" w:color="auto" w:fill="auto"/>
          </w:tcPr>
          <w:p w:rsidR="004E69BB" w:rsidRDefault="004E69BB">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III</w:t>
            </w:r>
            <w:proofErr w:type="gramEnd"/>
            <w:r>
              <w:rPr>
                <w:rFonts w:ascii="Times New Roman" w:hAnsi="Times New Roman" w:cs="Times New Roman"/>
                <w:lang w:eastAsia="en-US"/>
              </w:rPr>
              <w:t>степени</w:t>
            </w:r>
          </w:p>
        </w:tc>
        <w:tc>
          <w:tcPr>
            <w:tcW w:w="2030" w:type="dxa"/>
            <w:shd w:val="clear" w:color="auto" w:fill="auto"/>
          </w:tcPr>
          <w:p w:rsidR="004E69BB" w:rsidRDefault="004E69BB" w:rsidP="009A6CCF">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Сабирова Г.М.</w:t>
            </w:r>
          </w:p>
        </w:tc>
      </w:tr>
      <w:tr w:rsidR="004E69BB">
        <w:trPr>
          <w:trHeight w:val="20"/>
        </w:trPr>
        <w:tc>
          <w:tcPr>
            <w:tcW w:w="918" w:type="dxa"/>
            <w:vMerge/>
            <w:shd w:val="clear" w:color="auto" w:fill="auto"/>
          </w:tcPr>
          <w:p w:rsidR="004E69BB" w:rsidRDefault="004E69BB" w:rsidP="004E69BB">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4E69BB" w:rsidRDefault="004E69BB" w:rsidP="0053521C">
            <w:pPr>
              <w:spacing w:after="0" w:line="240" w:lineRule="auto"/>
              <w:contextualSpacing/>
              <w:jc w:val="center"/>
              <w:rPr>
                <w:rFonts w:ascii="Times New Roman" w:eastAsia="Times New Roman" w:hAnsi="Times New Roman" w:cs="Times New Roman"/>
                <w:lang w:eastAsia="en-US"/>
              </w:rPr>
            </w:pPr>
          </w:p>
        </w:tc>
        <w:tc>
          <w:tcPr>
            <w:tcW w:w="3346" w:type="dxa"/>
            <w:vMerge/>
            <w:shd w:val="clear" w:color="auto" w:fill="auto"/>
          </w:tcPr>
          <w:p w:rsidR="004E69BB" w:rsidRDefault="004E69BB" w:rsidP="0053521C">
            <w:pPr>
              <w:spacing w:after="0" w:line="240" w:lineRule="auto"/>
              <w:contextualSpacing/>
              <w:rPr>
                <w:rFonts w:ascii="Times New Roman" w:eastAsia="Times New Roman" w:hAnsi="Times New Roman" w:cs="Times New Roman"/>
                <w:lang w:eastAsia="en-US"/>
              </w:rPr>
            </w:pPr>
          </w:p>
        </w:tc>
        <w:tc>
          <w:tcPr>
            <w:tcW w:w="2143" w:type="dxa"/>
            <w:shd w:val="clear" w:color="auto" w:fill="auto"/>
          </w:tcPr>
          <w:p w:rsidR="004E69BB" w:rsidRDefault="004E69BB" w:rsidP="0053521C">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Майбурова Милана</w:t>
            </w:r>
          </w:p>
        </w:tc>
        <w:tc>
          <w:tcPr>
            <w:tcW w:w="1561" w:type="dxa"/>
            <w:gridSpan w:val="2"/>
            <w:shd w:val="clear" w:color="auto" w:fill="auto"/>
          </w:tcPr>
          <w:p w:rsidR="004E69BB" w:rsidRDefault="004E69BB" w:rsidP="0053521C">
            <w:pPr>
              <w:tabs>
                <w:tab w:val="left" w:pos="5955"/>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 xml:space="preserve">Диплом лауреата </w:t>
            </w:r>
            <w:r>
              <w:rPr>
                <w:rFonts w:ascii="Times New Roman" w:hAnsi="Times New Roman" w:cs="Times New Roman"/>
                <w:lang w:val="en-US"/>
              </w:rPr>
              <w:t>III</w:t>
            </w:r>
            <w:r>
              <w:rPr>
                <w:rFonts w:ascii="Times New Roman" w:hAnsi="Times New Roman" w:cs="Times New Roman"/>
              </w:rPr>
              <w:t xml:space="preserve"> степени</w:t>
            </w:r>
          </w:p>
        </w:tc>
        <w:tc>
          <w:tcPr>
            <w:tcW w:w="2030" w:type="dxa"/>
            <w:shd w:val="clear" w:color="auto" w:fill="auto"/>
          </w:tcPr>
          <w:p w:rsidR="004E69BB" w:rsidRDefault="004E69BB" w:rsidP="0053521C">
            <w:pPr>
              <w:tabs>
                <w:tab w:val="left" w:pos="4021"/>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Грачева С.Н.</w:t>
            </w:r>
          </w:p>
        </w:tc>
      </w:tr>
      <w:tr w:rsidR="00C774E8">
        <w:trPr>
          <w:trHeight w:val="20"/>
        </w:trPr>
        <w:tc>
          <w:tcPr>
            <w:tcW w:w="918" w:type="dxa"/>
            <w:shd w:val="clear" w:color="auto" w:fill="auto"/>
          </w:tcPr>
          <w:p w:rsidR="00C774E8" w:rsidRDefault="004E69BB">
            <w:pPr>
              <w:tabs>
                <w:tab w:val="left" w:pos="284"/>
              </w:tabs>
              <w:spacing w:after="0" w:line="240" w:lineRule="auto"/>
              <w:contextualSpacing/>
              <w:rPr>
                <w:rFonts w:ascii="Times New Roman" w:hAnsi="Times New Roman" w:cs="Times New Roman"/>
              </w:rPr>
            </w:pPr>
            <w:r>
              <w:rPr>
                <w:rFonts w:ascii="Times New Roman" w:hAnsi="Times New Roman" w:cs="Times New Roman"/>
              </w:rPr>
              <w:t>6</w:t>
            </w:r>
            <w:r w:rsidR="000A7262">
              <w:rPr>
                <w:rFonts w:ascii="Times New Roman" w:hAnsi="Times New Roman" w:cs="Times New Roman"/>
              </w:rPr>
              <w:t>.</w:t>
            </w:r>
          </w:p>
        </w:tc>
        <w:tc>
          <w:tcPr>
            <w:tcW w:w="764" w:type="dxa"/>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2025</w:t>
            </w:r>
          </w:p>
        </w:tc>
        <w:tc>
          <w:tcPr>
            <w:tcW w:w="3346" w:type="dxa"/>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 xml:space="preserve">Муниципальный </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«Мастерская талантов»</w:t>
            </w:r>
          </w:p>
        </w:tc>
        <w:tc>
          <w:tcPr>
            <w:tcW w:w="2143" w:type="dxa"/>
            <w:shd w:val="clear" w:color="auto" w:fill="auto"/>
          </w:tcPr>
          <w:p w:rsidR="00C774E8" w:rsidRDefault="000A7262">
            <w:pPr>
              <w:pStyle w:val="af3"/>
              <w:contextualSpacing/>
              <w:rPr>
                <w:rFonts w:ascii="Times New Roman" w:eastAsiaTheme="minorEastAsia" w:hAnsi="Times New Roman"/>
                <w:lang w:eastAsia="en-US"/>
              </w:rPr>
            </w:pPr>
            <w:r>
              <w:rPr>
                <w:rFonts w:ascii="Times New Roman" w:hAnsi="Times New Roman"/>
                <w:lang w:eastAsia="en-US"/>
              </w:rPr>
              <w:t>Театральная студия «Рухият»</w:t>
            </w:r>
          </w:p>
        </w:tc>
        <w:tc>
          <w:tcPr>
            <w:tcW w:w="1561" w:type="dxa"/>
            <w:gridSpan w:val="2"/>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III</w:t>
            </w:r>
            <w:r>
              <w:rPr>
                <w:rFonts w:ascii="Times New Roman" w:hAnsi="Times New Roman" w:cs="Times New Roman"/>
                <w:lang w:eastAsia="en-US"/>
              </w:rPr>
              <w:t xml:space="preserve"> степени и денежный приз на 5000</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Зиннатуллина С.В.</w:t>
            </w:r>
          </w:p>
        </w:tc>
      </w:tr>
      <w:tr w:rsidR="00C774E8">
        <w:trPr>
          <w:trHeight w:val="20"/>
        </w:trPr>
        <w:tc>
          <w:tcPr>
            <w:tcW w:w="918" w:type="dxa"/>
            <w:vMerge w:val="restart"/>
            <w:shd w:val="clear" w:color="auto" w:fill="auto"/>
          </w:tcPr>
          <w:p w:rsidR="00C774E8" w:rsidRDefault="004E69BB">
            <w:pPr>
              <w:tabs>
                <w:tab w:val="left" w:pos="284"/>
              </w:tabs>
              <w:spacing w:after="0" w:line="240" w:lineRule="auto"/>
              <w:contextualSpacing/>
              <w:jc w:val="both"/>
              <w:rPr>
                <w:rFonts w:ascii="Times New Roman" w:hAnsi="Times New Roman" w:cs="Times New Roman"/>
              </w:rPr>
            </w:pPr>
            <w:r>
              <w:rPr>
                <w:rFonts w:ascii="Times New Roman" w:hAnsi="Times New Roman" w:cs="Times New Roman"/>
              </w:rPr>
              <w:t>7</w:t>
            </w:r>
            <w:r w:rsidR="000A7262">
              <w:rPr>
                <w:rFonts w:ascii="Times New Roman" w:hAnsi="Times New Roman" w:cs="Times New Roman"/>
              </w:rPr>
              <w:t>.</w:t>
            </w: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000000"/>
              <w:left w:val="single" w:sz="4" w:space="0" w:color="000000"/>
              <w:right w:val="single" w:sz="4" w:space="0" w:color="000000"/>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творческий конкурс «Ожившая картина»</w:t>
            </w: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Саттарова Диляра, Ширяева Аделина, Мирзагитова Амалия</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1степени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Альметова Л.М. Федорова Р.Р.</w:t>
            </w:r>
          </w:p>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Заляева Г.Н.</w:t>
            </w:r>
          </w:p>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lang w:eastAsia="en-US"/>
              </w:rPr>
            </w:pPr>
            <w:r>
              <w:rPr>
                <w:rFonts w:ascii="Times New Roman" w:eastAsia="Calibri" w:hAnsi="Times New Roman" w:cs="Times New Roman"/>
              </w:rPr>
              <w:t>Семенов Артем</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contextualSpacing/>
              <w:jc w:val="center"/>
              <w:rPr>
                <w:rFonts w:ascii="Times New Roman" w:eastAsia="Calibri" w:hAnsi="Times New Roman" w:cs="Times New Roman"/>
                <w:lang w:eastAsia="en-US"/>
              </w:rPr>
            </w:pPr>
            <w:r>
              <w:rPr>
                <w:rFonts w:ascii="Times New Roman" w:eastAsia="Calibri" w:hAnsi="Times New Roman" w:cs="Times New Roman"/>
                <w:lang w:val="en-US"/>
              </w:rPr>
              <w:t>II</w:t>
            </w:r>
            <w:r>
              <w:rPr>
                <w:rFonts w:ascii="Times New Roman" w:eastAsia="Calibri" w:hAnsi="Times New Roman" w:cs="Times New Roman"/>
              </w:rPr>
              <w:t xml:space="preserve">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9A6CCF">
            <w:pPr>
              <w:tabs>
                <w:tab w:val="left" w:pos="4021"/>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pStyle w:val="af3"/>
              <w:contextualSpacing/>
              <w:rPr>
                <w:rFonts w:ascii="Times New Roman" w:hAnsi="Times New Roman"/>
              </w:rPr>
            </w:pPr>
            <w:r>
              <w:rPr>
                <w:rFonts w:ascii="Times New Roman" w:hAnsi="Times New Roman"/>
              </w:rPr>
              <w:t>Миннегалиев Самат</w:t>
            </w:r>
          </w:p>
          <w:p w:rsidR="00C774E8" w:rsidRDefault="00C774E8">
            <w:pPr>
              <w:tabs>
                <w:tab w:val="left" w:pos="14459"/>
              </w:tabs>
              <w:spacing w:after="0" w:line="240" w:lineRule="auto"/>
              <w:contextualSpacing/>
              <w:rPr>
                <w:rFonts w:ascii="Times New Roman" w:hAnsi="Times New Roman" w:cs="Times New Roman"/>
              </w:rPr>
            </w:pP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pStyle w:val="af3"/>
              <w:contextualSpacing/>
              <w:rPr>
                <w:rFonts w:ascii="Times New Roman" w:hAnsi="Times New Roman"/>
              </w:rPr>
            </w:pPr>
            <w:r>
              <w:rPr>
                <w:rFonts w:ascii="Times New Roman" w:hAnsi="Times New Roman"/>
              </w:rPr>
              <w:t>Галлямов Артур</w:t>
            </w:r>
          </w:p>
          <w:p w:rsidR="00C774E8" w:rsidRDefault="000A7262">
            <w:pPr>
              <w:pStyle w:val="af3"/>
              <w:contextualSpacing/>
              <w:rPr>
                <w:rFonts w:ascii="Times New Roman" w:hAnsi="Times New Roman"/>
              </w:rPr>
            </w:pPr>
            <w:r>
              <w:rPr>
                <w:rFonts w:ascii="Times New Roman" w:hAnsi="Times New Roman"/>
              </w:rPr>
              <w:t>Тухватуллина Альмира</w:t>
            </w:r>
          </w:p>
          <w:p w:rsidR="00C774E8" w:rsidRDefault="000A7262">
            <w:pPr>
              <w:pStyle w:val="af3"/>
              <w:contextualSpacing/>
              <w:rPr>
                <w:rFonts w:ascii="Times New Roman" w:hAnsi="Times New Roman"/>
              </w:rPr>
            </w:pPr>
            <w:r>
              <w:rPr>
                <w:rFonts w:ascii="Times New Roman" w:hAnsi="Times New Roman"/>
              </w:rPr>
              <w:t>Рахимова Гульназ</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Батанова В.С.</w:t>
            </w:r>
          </w:p>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Хисматуллина О.Н.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center"/>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000000"/>
              <w:bottom w:val="single" w:sz="4" w:space="0" w:color="000000"/>
              <w:right w:val="single" w:sz="4" w:space="0" w:color="000000"/>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pStyle w:val="af3"/>
              <w:contextualSpacing/>
              <w:rPr>
                <w:rFonts w:ascii="Times New Roman" w:hAnsi="Times New Roman"/>
              </w:rPr>
            </w:pPr>
            <w:r>
              <w:rPr>
                <w:rFonts w:ascii="Times New Roman" w:hAnsi="Times New Roman"/>
              </w:rPr>
              <w:t>Алексеева Маргарита</w:t>
            </w:r>
          </w:p>
          <w:p w:rsidR="00C774E8" w:rsidRDefault="000A7262">
            <w:pPr>
              <w:pStyle w:val="af3"/>
              <w:contextualSpacing/>
              <w:rPr>
                <w:rFonts w:ascii="Times New Roman" w:hAnsi="Times New Roman"/>
              </w:rPr>
            </w:pPr>
            <w:r>
              <w:rPr>
                <w:rFonts w:ascii="Times New Roman" w:hAnsi="Times New Roman"/>
              </w:rPr>
              <w:t>Малова Эльяна</w:t>
            </w:r>
          </w:p>
          <w:p w:rsidR="00C774E8" w:rsidRDefault="000A7262">
            <w:pPr>
              <w:pStyle w:val="af3"/>
              <w:contextualSpacing/>
              <w:rPr>
                <w:rFonts w:ascii="Times New Roman" w:hAnsi="Times New Roman"/>
              </w:rPr>
            </w:pPr>
            <w:r>
              <w:rPr>
                <w:rFonts w:ascii="Times New Roman" w:hAnsi="Times New Roman"/>
              </w:rPr>
              <w:t>Тухватуллина Альмира</w:t>
            </w:r>
          </w:p>
          <w:p w:rsidR="00C774E8" w:rsidRDefault="000A7262">
            <w:pPr>
              <w:pStyle w:val="af3"/>
              <w:contextualSpacing/>
              <w:rPr>
                <w:rFonts w:ascii="Times New Roman" w:hAnsi="Times New Roman"/>
              </w:rPr>
            </w:pPr>
            <w:r>
              <w:rPr>
                <w:rFonts w:ascii="Times New Roman" w:hAnsi="Times New Roman"/>
              </w:rPr>
              <w:t>Ризаева Эльвина</w:t>
            </w:r>
          </w:p>
          <w:p w:rsidR="00C774E8" w:rsidRDefault="000A7262">
            <w:pPr>
              <w:pStyle w:val="af3"/>
              <w:contextualSpacing/>
              <w:rPr>
                <w:rFonts w:ascii="Times New Roman" w:hAnsi="Times New Roman"/>
              </w:rPr>
            </w:pPr>
            <w:r>
              <w:rPr>
                <w:rFonts w:ascii="Times New Roman" w:hAnsi="Times New Roman"/>
              </w:rPr>
              <w:t>Рахимова Гульназ</w:t>
            </w:r>
          </w:p>
          <w:p w:rsidR="00C774E8" w:rsidRDefault="000A7262">
            <w:pPr>
              <w:pStyle w:val="af3"/>
              <w:contextualSpacing/>
              <w:rPr>
                <w:rFonts w:ascii="Times New Roman" w:hAnsi="Times New Roman"/>
              </w:rPr>
            </w:pPr>
            <w:r>
              <w:rPr>
                <w:rFonts w:ascii="Times New Roman" w:hAnsi="Times New Roman"/>
              </w:rPr>
              <w:t>Хурматова Сайдель</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Батанова В.С.</w:t>
            </w:r>
          </w:p>
          <w:p w:rsidR="00C774E8" w:rsidRDefault="000A7262" w:rsidP="009A6CCF">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Хисматуллина О.Н.</w:t>
            </w:r>
          </w:p>
        </w:tc>
      </w:tr>
      <w:tr w:rsidR="00C774E8">
        <w:trPr>
          <w:trHeight w:val="20"/>
        </w:trPr>
        <w:tc>
          <w:tcPr>
            <w:tcW w:w="918" w:type="dxa"/>
            <w:vMerge w:val="restart"/>
            <w:shd w:val="clear" w:color="auto" w:fill="auto"/>
          </w:tcPr>
          <w:p w:rsidR="00C774E8" w:rsidRDefault="004E69BB">
            <w:pPr>
              <w:tabs>
                <w:tab w:val="left" w:pos="284"/>
              </w:tabs>
              <w:spacing w:after="0" w:line="240" w:lineRule="auto"/>
              <w:contextualSpacing/>
              <w:jc w:val="both"/>
              <w:rPr>
                <w:rFonts w:ascii="Times New Roman" w:hAnsi="Times New Roman" w:cs="Times New Roman"/>
              </w:rPr>
            </w:pPr>
            <w:r>
              <w:rPr>
                <w:rFonts w:ascii="Times New Roman" w:hAnsi="Times New Roman" w:cs="Times New Roman"/>
              </w:rPr>
              <w:t>8</w:t>
            </w: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конкурс-акция «С теплом из дома»</w:t>
            </w: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 xml:space="preserve">Кузьмичев Родион,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Диплом </w:t>
            </w:r>
            <w:r>
              <w:rPr>
                <w:rFonts w:ascii="Times New Roman" w:hAnsi="Times New Roman" w:cs="Times New Roman"/>
                <w:lang w:val="en-US"/>
              </w:rPr>
              <w:t xml:space="preserve">1 </w:t>
            </w:r>
            <w:r>
              <w:rPr>
                <w:rFonts w:ascii="Times New Roman" w:hAnsi="Times New Roman" w:cs="Times New Roman"/>
              </w:rPr>
              <w:t>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Королев Степан</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Кузнецова Софья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2 место</w:t>
            </w:r>
          </w:p>
        </w:tc>
        <w:tc>
          <w:tcPr>
            <w:tcW w:w="2030" w:type="dxa"/>
            <w:vMerge w:val="restart"/>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Закирова Нарина</w:t>
            </w:r>
          </w:p>
          <w:p w:rsidR="00C774E8" w:rsidRDefault="00C774E8">
            <w:pPr>
              <w:tabs>
                <w:tab w:val="left" w:pos="14459"/>
              </w:tabs>
              <w:spacing w:after="0" w:line="240" w:lineRule="auto"/>
              <w:contextualSpacing/>
              <w:rPr>
                <w:rFonts w:ascii="Times New Roman" w:hAnsi="Times New Roman" w:cs="Times New Roman"/>
              </w:rPr>
            </w:pP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vMerge/>
            <w:shd w:val="clear" w:color="auto" w:fill="auto"/>
          </w:tcPr>
          <w:p w:rsidR="00C774E8" w:rsidRDefault="00C774E8">
            <w:pPr>
              <w:tabs>
                <w:tab w:val="left" w:pos="14459"/>
              </w:tabs>
              <w:spacing w:after="0" w:line="240" w:lineRule="auto"/>
              <w:ind w:right="-1"/>
              <w:contextualSpacing/>
              <w:jc w:val="center"/>
              <w:rPr>
                <w:rFonts w:ascii="Times New Roman" w:hAnsi="Times New Roman" w:cs="Times New Roman"/>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rPr>
              <w:t>Майбурова Милана</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Диплом I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Майбурова М.Н.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Куклева Милана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2 место</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Альметова Л.М.</w:t>
            </w:r>
          </w:p>
        </w:tc>
      </w:tr>
      <w:tr w:rsidR="00C774E8">
        <w:trPr>
          <w:trHeight w:val="20"/>
        </w:trPr>
        <w:tc>
          <w:tcPr>
            <w:tcW w:w="918" w:type="dxa"/>
            <w:vMerge w:val="restart"/>
            <w:shd w:val="clear" w:color="auto" w:fill="auto"/>
          </w:tcPr>
          <w:p w:rsidR="00C774E8" w:rsidRDefault="004E69BB">
            <w:pPr>
              <w:tabs>
                <w:tab w:val="left" w:pos="284"/>
              </w:tabs>
              <w:spacing w:after="0" w:line="240" w:lineRule="auto"/>
              <w:contextualSpacing/>
              <w:jc w:val="both"/>
              <w:rPr>
                <w:rFonts w:ascii="Times New Roman" w:hAnsi="Times New Roman" w:cs="Times New Roman"/>
              </w:rPr>
            </w:pPr>
            <w:r>
              <w:rPr>
                <w:rFonts w:ascii="Times New Roman" w:hAnsi="Times New Roman" w:cs="Times New Roman"/>
              </w:rPr>
              <w:t>9</w:t>
            </w:r>
            <w:r w:rsidR="000A7262">
              <w:rPr>
                <w:rFonts w:ascii="Times New Roman" w:hAnsi="Times New Roman" w:cs="Times New Roman"/>
              </w:rPr>
              <w:t>.</w:t>
            </w: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конкурс «Салют Победа», посвященный 80-летней годовщине Победы</w:t>
            </w: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Никонова Эвелина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Жеглова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Семенова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3 степени</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Семенова В.П.</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14459"/>
              </w:tabs>
              <w:spacing w:after="0" w:line="240" w:lineRule="auto"/>
              <w:contextualSpacing/>
              <w:rPr>
                <w:rFonts w:ascii="Times New Roman" w:eastAsia="Calibri" w:hAnsi="Times New Roman" w:cs="Times New Roman"/>
              </w:rPr>
            </w:pPr>
            <w:r>
              <w:rPr>
                <w:rFonts w:ascii="Times New Roman" w:hAnsi="Times New Roman" w:cs="Times New Roman"/>
              </w:rPr>
              <w:t>Еркина Екатерина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spacing w:val="-8"/>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14459"/>
              </w:tabs>
              <w:spacing w:after="0" w:line="240" w:lineRule="auto"/>
              <w:contextualSpacing/>
              <w:rPr>
                <w:rFonts w:ascii="Times New Roman" w:eastAsia="Calibri" w:hAnsi="Times New Roman" w:cs="Times New Roman"/>
              </w:rPr>
            </w:pPr>
            <w:r>
              <w:rPr>
                <w:rFonts w:ascii="Times New Roman" w:hAnsi="Times New Roman" w:cs="Times New Roman"/>
              </w:rPr>
              <w:t>Харитонова Полина</w:t>
            </w:r>
          </w:p>
        </w:tc>
        <w:tc>
          <w:tcPr>
            <w:tcW w:w="1561" w:type="dxa"/>
            <w:gridSpan w:val="2"/>
            <w:shd w:val="clear" w:color="auto" w:fill="auto"/>
          </w:tcPr>
          <w:p w:rsidR="00C774E8" w:rsidRDefault="00C774E8">
            <w:pPr>
              <w:tabs>
                <w:tab w:val="left" w:pos="14459"/>
              </w:tabs>
              <w:spacing w:after="0" w:line="240" w:lineRule="auto"/>
              <w:contextualSpacing/>
              <w:jc w:val="center"/>
              <w:rPr>
                <w:rFonts w:ascii="Times New Roman" w:hAnsi="Times New Roman" w:cs="Times New Roman"/>
              </w:rPr>
            </w:pPr>
          </w:p>
        </w:tc>
        <w:tc>
          <w:tcPr>
            <w:tcW w:w="2030" w:type="dxa"/>
            <w:shd w:val="clear" w:color="auto" w:fill="auto"/>
          </w:tcPr>
          <w:p w:rsidR="00C774E8" w:rsidRDefault="000A7262" w:rsidP="009A6CCF">
            <w:pPr>
              <w:tabs>
                <w:tab w:val="left" w:pos="14459"/>
              </w:tabs>
              <w:spacing w:after="0" w:line="240" w:lineRule="auto"/>
              <w:ind w:right="-1"/>
              <w:contextualSpacing/>
              <w:jc w:val="center"/>
              <w:rPr>
                <w:rFonts w:ascii="Times New Roman" w:hAnsi="Times New Roman" w:cs="Times New Roman"/>
                <w:spacing w:val="-8"/>
              </w:rPr>
            </w:pPr>
            <w:r>
              <w:rPr>
                <w:rFonts w:ascii="Times New Roman" w:hAnsi="Times New Roman" w:cs="Times New Roman"/>
              </w:rPr>
              <w:t>Харитонова Л.А.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lang w:eastAsia="en-US"/>
              </w:rPr>
              <w:t>Мельникова Арина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r>
              <w:rPr>
                <w:rFonts w:ascii="Times New Roman" w:hAnsi="Times New Roman" w:cs="Times New Roman"/>
                <w:lang w:val="en-US" w:eastAsia="en-US"/>
              </w:rPr>
              <w:t>II</w:t>
            </w:r>
            <w:r>
              <w:rPr>
                <w:rFonts w:ascii="Times New Roman" w:hAnsi="Times New Roman" w:cs="Times New Roman"/>
                <w:lang w:eastAsia="en-US"/>
              </w:rPr>
              <w:t xml:space="preserve"> степени</w:t>
            </w:r>
          </w:p>
        </w:tc>
        <w:tc>
          <w:tcPr>
            <w:tcW w:w="2030" w:type="dxa"/>
            <w:shd w:val="clear" w:color="auto" w:fill="auto"/>
          </w:tcPr>
          <w:p w:rsidR="00C774E8" w:rsidRDefault="000A7262" w:rsidP="009A6CCF">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Сабирова Г.М.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lang w:eastAsia="en-US"/>
              </w:rPr>
              <w:t>Антонович Мария</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III</w:t>
            </w:r>
            <w:proofErr w:type="gramEnd"/>
            <w:r>
              <w:rPr>
                <w:rFonts w:ascii="Times New Roman" w:hAnsi="Times New Roman" w:cs="Times New Roman"/>
                <w:lang w:eastAsia="en-US"/>
              </w:rPr>
              <w:t>степени</w:t>
            </w:r>
          </w:p>
        </w:tc>
        <w:tc>
          <w:tcPr>
            <w:tcW w:w="2030" w:type="dxa"/>
            <w:shd w:val="clear" w:color="auto" w:fill="auto"/>
          </w:tcPr>
          <w:p w:rsidR="00C774E8" w:rsidRDefault="000A7262" w:rsidP="009A6CCF">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Сабирова Г.М.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hAnsi="Times New Roman" w:cs="Times New Roman"/>
                <w:lang w:eastAsia="en-US"/>
              </w:rPr>
              <w:t>Богатова Василина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lang w:eastAsia="en-US"/>
              </w:rPr>
              <w:t xml:space="preserve">Лауреат </w:t>
            </w:r>
            <w:proofErr w:type="gramStart"/>
            <w:r>
              <w:rPr>
                <w:rFonts w:ascii="Times New Roman" w:hAnsi="Times New Roman" w:cs="Times New Roman"/>
                <w:lang w:val="en-US" w:eastAsia="en-US"/>
              </w:rPr>
              <w:t>III</w:t>
            </w:r>
            <w:proofErr w:type="gramEnd"/>
            <w:r>
              <w:rPr>
                <w:rFonts w:ascii="Times New Roman" w:hAnsi="Times New Roman" w:cs="Times New Roman"/>
                <w:lang w:eastAsia="en-US"/>
              </w:rPr>
              <w:t>степени</w:t>
            </w:r>
          </w:p>
        </w:tc>
        <w:tc>
          <w:tcPr>
            <w:tcW w:w="2030" w:type="dxa"/>
            <w:shd w:val="clear" w:color="auto" w:fill="auto"/>
          </w:tcPr>
          <w:p w:rsidR="00C774E8" w:rsidRDefault="000A7262" w:rsidP="009A6CCF">
            <w:pPr>
              <w:spacing w:after="0" w:line="240" w:lineRule="auto"/>
              <w:contextualSpacing/>
              <w:jc w:val="center"/>
              <w:rPr>
                <w:rFonts w:ascii="Times New Roman" w:hAnsi="Times New Roman" w:cs="Times New Roman"/>
                <w:spacing w:val="-8"/>
              </w:rPr>
            </w:pPr>
            <w:r>
              <w:rPr>
                <w:rFonts w:ascii="Times New Roman" w:hAnsi="Times New Roman" w:cs="Times New Roman"/>
                <w:lang w:eastAsia="en-US"/>
              </w:rPr>
              <w:t>Сабирова Г.М.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14459"/>
              </w:tabs>
              <w:spacing w:after="0" w:line="240" w:lineRule="auto"/>
              <w:contextualSpacing/>
              <w:rPr>
                <w:rFonts w:ascii="Times New Roman" w:eastAsia="Calibri" w:hAnsi="Times New Roman" w:cs="Times New Roman"/>
              </w:rPr>
            </w:pPr>
            <w:r>
              <w:rPr>
                <w:rFonts w:ascii="Times New Roman" w:hAnsi="Times New Roman" w:cs="Times New Roman"/>
              </w:rPr>
              <w:t>Еркина Екатерина</w:t>
            </w:r>
          </w:p>
        </w:tc>
        <w:tc>
          <w:tcPr>
            <w:tcW w:w="1561" w:type="dxa"/>
            <w:gridSpan w:val="2"/>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shd w:val="clear" w:color="auto" w:fill="auto"/>
          </w:tcPr>
          <w:p w:rsidR="00C774E8" w:rsidRDefault="000A7262" w:rsidP="009A6CCF">
            <w:pPr>
              <w:tabs>
                <w:tab w:val="left" w:pos="14459"/>
              </w:tabs>
              <w:spacing w:after="0" w:line="240" w:lineRule="auto"/>
              <w:contextualSpacing/>
              <w:jc w:val="center"/>
              <w:rPr>
                <w:rFonts w:ascii="Times New Roman" w:hAnsi="Times New Roman" w:cs="Times New Roman"/>
                <w:spacing w:val="-8"/>
              </w:rPr>
            </w:pPr>
            <w:r>
              <w:rPr>
                <w:rFonts w:ascii="Times New Roman" w:hAnsi="Times New Roman" w:cs="Times New Roman"/>
              </w:rPr>
              <w:t>Елагина О.А</w:t>
            </w:r>
          </w:p>
        </w:tc>
      </w:tr>
      <w:tr w:rsidR="00C774E8">
        <w:trPr>
          <w:trHeight w:val="20"/>
        </w:trPr>
        <w:tc>
          <w:tcPr>
            <w:tcW w:w="918" w:type="dxa"/>
            <w:vMerge w:val="restart"/>
            <w:shd w:val="clear" w:color="auto" w:fill="auto"/>
          </w:tcPr>
          <w:p w:rsidR="00C774E8" w:rsidRDefault="000A7262" w:rsidP="004E69BB">
            <w:pPr>
              <w:tabs>
                <w:tab w:val="left" w:pos="284"/>
              </w:tabs>
              <w:spacing w:after="0" w:line="240" w:lineRule="auto"/>
              <w:contextualSpacing/>
              <w:jc w:val="both"/>
              <w:rPr>
                <w:rFonts w:ascii="Times New Roman" w:hAnsi="Times New Roman" w:cs="Times New Roman"/>
              </w:rPr>
            </w:pPr>
            <w:r>
              <w:rPr>
                <w:rFonts w:ascii="Times New Roman" w:hAnsi="Times New Roman" w:cs="Times New Roman"/>
              </w:rPr>
              <w:t>1</w:t>
            </w:r>
            <w:r w:rsidR="004E69BB">
              <w:rPr>
                <w:rFonts w:ascii="Times New Roman" w:hAnsi="Times New Roman" w:cs="Times New Roman"/>
              </w:rPr>
              <w:t>0</w:t>
            </w:r>
            <w:r>
              <w:rPr>
                <w:rFonts w:ascii="Times New Roman" w:hAnsi="Times New Roman" w:cs="Times New Roman"/>
              </w:rPr>
              <w:t>.</w:t>
            </w: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Муниципальный этап Республиканского творческого конкурса рисунков и чтецов «Солдатами не рождаются»</w:t>
            </w:r>
          </w:p>
        </w:tc>
        <w:tc>
          <w:tcPr>
            <w:tcW w:w="2143" w:type="dxa"/>
            <w:tcBorders>
              <w:top w:val="single" w:sz="4" w:space="0" w:color="auto"/>
              <w:bottom w:val="single" w:sz="4" w:space="0" w:color="auto"/>
            </w:tcBorders>
            <w:shd w:val="clear" w:color="auto" w:fill="auto"/>
          </w:tcPr>
          <w:p w:rsidR="00C774E8" w:rsidRDefault="000A7262">
            <w:pPr>
              <w:pStyle w:val="af1"/>
              <w:spacing w:before="0" w:beforeAutospacing="0" w:after="0" w:afterAutospacing="0"/>
              <w:ind w:right="-1"/>
              <w:contextualSpacing/>
              <w:rPr>
                <w:sz w:val="22"/>
                <w:szCs w:val="22"/>
              </w:rPr>
            </w:pPr>
            <w:r>
              <w:rPr>
                <w:sz w:val="22"/>
                <w:szCs w:val="22"/>
              </w:rPr>
              <w:t>Шапорева Виктория</w:t>
            </w:r>
          </w:p>
        </w:tc>
        <w:tc>
          <w:tcPr>
            <w:tcW w:w="1561" w:type="dxa"/>
            <w:gridSpan w:val="2"/>
            <w:tcBorders>
              <w:top w:val="single" w:sz="4" w:space="0" w:color="auto"/>
              <w:bottom w:val="single" w:sz="4" w:space="0" w:color="auto"/>
            </w:tcBorders>
            <w:shd w:val="clear" w:color="auto" w:fill="auto"/>
          </w:tcPr>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Диплом</w:t>
            </w:r>
          </w:p>
          <w:p w:rsidR="00C774E8" w:rsidRDefault="000A7262">
            <w:pPr>
              <w:pStyle w:val="af1"/>
              <w:tabs>
                <w:tab w:val="left" w:pos="14461"/>
              </w:tabs>
              <w:spacing w:before="0" w:beforeAutospacing="0" w:after="0" w:afterAutospacing="0"/>
              <w:ind w:right="-1"/>
              <w:contextualSpacing/>
              <w:jc w:val="center"/>
              <w:rPr>
                <w:sz w:val="22"/>
                <w:szCs w:val="22"/>
              </w:rPr>
            </w:pPr>
            <w:r>
              <w:rPr>
                <w:sz w:val="22"/>
                <w:szCs w:val="22"/>
              </w:rPr>
              <w:t>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pStyle w:val="af1"/>
              <w:spacing w:before="0" w:beforeAutospacing="0" w:after="0" w:afterAutospacing="0"/>
              <w:ind w:right="-1"/>
              <w:contextualSpacing/>
              <w:jc w:val="center"/>
              <w:rPr>
                <w:sz w:val="22"/>
                <w:szCs w:val="22"/>
              </w:rPr>
            </w:pPr>
            <w:r>
              <w:rPr>
                <w:sz w:val="22"/>
                <w:szCs w:val="22"/>
              </w:rPr>
              <w:t>Майбурова М.Н.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Закирова Нарина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участника</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Шарифуллин Салават</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 1 место</w:t>
            </w:r>
          </w:p>
        </w:tc>
        <w:tc>
          <w:tcPr>
            <w:tcW w:w="2030" w:type="dxa"/>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Батанова В.С.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eastAsia="Times New Roman" w:hAnsi="Times New Roman" w:cs="Times New Roman"/>
              </w:rPr>
              <w:t>Даутов</w:t>
            </w:r>
            <w:r>
              <w:rPr>
                <w:rFonts w:ascii="Times New Roman" w:eastAsia="Times New Roman" w:hAnsi="Times New Roman" w:cs="Times New Roman"/>
                <w:lang w:val="en-US"/>
              </w:rPr>
              <w:t xml:space="preserve"> Рамазан</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Диплом в номинации</w:t>
            </w:r>
            <w:r>
              <w:rPr>
                <w:rFonts w:ascii="Times New Roman" w:hAnsi="Times New Roman" w:cs="Times New Roman"/>
              </w:rPr>
              <w:t xml:space="preserve"> «Патриотическое исполнение»</w:t>
            </w:r>
          </w:p>
        </w:tc>
        <w:tc>
          <w:tcPr>
            <w:tcW w:w="2030" w:type="dxa"/>
            <w:shd w:val="clear" w:color="auto" w:fill="auto"/>
          </w:tcPr>
          <w:p w:rsidR="00C774E8" w:rsidRDefault="000A7262" w:rsidP="009A6CCF">
            <w:pPr>
              <w:tabs>
                <w:tab w:val="left" w:pos="14459"/>
              </w:tabs>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Батанова В.С.</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rPr>
              <w:t>Никонова Эвелина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2 степени</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Жеглова О.А.</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eastAsia="Times New Roman" w:hAnsi="Times New Roman" w:cs="Times New Roman"/>
                <w:lang w:eastAsia="en-US"/>
              </w:rPr>
            </w:pPr>
            <w:r>
              <w:rPr>
                <w:rFonts w:ascii="Times New Roman" w:hAnsi="Times New Roman" w:cs="Times New Roman"/>
              </w:rPr>
              <w:t xml:space="preserve">Кузнецова Софья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Сертификат участника</w:t>
            </w:r>
          </w:p>
        </w:tc>
        <w:tc>
          <w:tcPr>
            <w:tcW w:w="2030" w:type="dxa"/>
            <w:shd w:val="clear" w:color="auto" w:fill="auto"/>
          </w:tcPr>
          <w:p w:rsidR="00C774E8" w:rsidRDefault="000A7262" w:rsidP="009A6CCF">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Федорова Р.Р.</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pStyle w:val="af3"/>
              <w:contextualSpacing/>
              <w:rPr>
                <w:rFonts w:ascii="Times New Roman" w:eastAsiaTheme="minorEastAsia" w:hAnsi="Times New Roman"/>
                <w:lang w:eastAsia="en-US"/>
              </w:rPr>
            </w:pPr>
            <w:r>
              <w:rPr>
                <w:rFonts w:ascii="Times New Roman" w:hAnsi="Times New Roman"/>
                <w:lang w:eastAsia="en-US"/>
              </w:rPr>
              <w:t>Надыров Дамир</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val="en-US" w:eastAsia="en-US"/>
              </w:rPr>
            </w:pPr>
            <w:r>
              <w:rPr>
                <w:rFonts w:ascii="Times New Roman" w:hAnsi="Times New Roman" w:cs="Times New Roman"/>
                <w:lang w:eastAsia="en-US"/>
              </w:rPr>
              <w:t xml:space="preserve">Диплом </w:t>
            </w:r>
            <w:r>
              <w:rPr>
                <w:rFonts w:ascii="Times New Roman" w:hAnsi="Times New Roman" w:cs="Times New Roman"/>
                <w:lang w:val="en-US" w:eastAsia="en-US"/>
              </w:rPr>
              <w:t>II</w:t>
            </w:r>
            <w:r>
              <w:rPr>
                <w:rFonts w:ascii="Times New Roman" w:hAnsi="Times New Roman" w:cs="Times New Roman"/>
                <w:lang w:eastAsia="en-US"/>
              </w:rPr>
              <w:t xml:space="preserve"> степени</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Зиннатуллина С.В</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lang w:eastAsia="en-US"/>
              </w:rPr>
              <w:t>Мельникова Арина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lang w:val="en-US"/>
              </w:rPr>
            </w:pPr>
            <w:r>
              <w:rPr>
                <w:rFonts w:ascii="Times New Roman" w:hAnsi="Times New Roman" w:cs="Times New Roman"/>
                <w:lang w:eastAsia="en-US"/>
              </w:rPr>
              <w:t xml:space="preserve">Диплом </w:t>
            </w:r>
            <w:r>
              <w:rPr>
                <w:rFonts w:ascii="Times New Roman" w:hAnsi="Times New Roman" w:cs="Times New Roman"/>
                <w:lang w:val="en-US" w:eastAsia="en-US"/>
              </w:rPr>
              <w:t>II</w:t>
            </w:r>
            <w:r>
              <w:rPr>
                <w:rFonts w:ascii="Times New Roman" w:hAnsi="Times New Roman" w:cs="Times New Roman"/>
                <w:lang w:eastAsia="en-US"/>
              </w:rPr>
              <w:t xml:space="preserve"> степени</w:t>
            </w:r>
          </w:p>
        </w:tc>
        <w:tc>
          <w:tcPr>
            <w:tcW w:w="2030" w:type="dxa"/>
            <w:shd w:val="clear" w:color="auto" w:fill="auto"/>
          </w:tcPr>
          <w:p w:rsidR="00C774E8" w:rsidRDefault="000A7262" w:rsidP="009A6CCF">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Сабирова Г.М.</w:t>
            </w:r>
          </w:p>
          <w:p w:rsidR="00C774E8" w:rsidRDefault="00C774E8" w:rsidP="009A6CCF">
            <w:pPr>
              <w:tabs>
                <w:tab w:val="left" w:pos="14459"/>
              </w:tabs>
              <w:spacing w:after="0" w:line="240" w:lineRule="auto"/>
              <w:ind w:right="-1"/>
              <w:contextualSpacing/>
              <w:jc w:val="center"/>
              <w:rPr>
                <w:rFonts w:ascii="Times New Roman" w:hAnsi="Times New Roman" w:cs="Times New Roman"/>
              </w:rPr>
            </w:pPr>
          </w:p>
        </w:tc>
      </w:tr>
      <w:tr w:rsidR="00C774E8">
        <w:trPr>
          <w:trHeight w:val="20"/>
        </w:trPr>
        <w:tc>
          <w:tcPr>
            <w:tcW w:w="918" w:type="dxa"/>
            <w:tcBorders>
              <w:bottom w:val="single" w:sz="4" w:space="0" w:color="auto"/>
            </w:tcBorders>
            <w:shd w:val="clear" w:color="auto" w:fill="auto"/>
          </w:tcPr>
          <w:p w:rsidR="00C774E8" w:rsidRDefault="000A7262" w:rsidP="004E69BB">
            <w:pPr>
              <w:tabs>
                <w:tab w:val="left" w:pos="284"/>
              </w:tabs>
              <w:spacing w:after="0" w:line="240" w:lineRule="auto"/>
              <w:contextualSpacing/>
              <w:rPr>
                <w:rFonts w:ascii="Times New Roman" w:hAnsi="Times New Roman" w:cs="Times New Roman"/>
              </w:rPr>
            </w:pPr>
            <w:r>
              <w:rPr>
                <w:rFonts w:ascii="Times New Roman" w:hAnsi="Times New Roman" w:cs="Times New Roman"/>
              </w:rPr>
              <w:t>1</w:t>
            </w:r>
            <w:r w:rsidR="004E69BB">
              <w:rPr>
                <w:rFonts w:ascii="Times New Roman" w:hAnsi="Times New Roman" w:cs="Times New Roman"/>
              </w:rPr>
              <w:t>1</w:t>
            </w:r>
            <w:r>
              <w:rPr>
                <w:rFonts w:ascii="Times New Roman" w:hAnsi="Times New Roman" w:cs="Times New Roman"/>
              </w:rPr>
              <w:t>.</w:t>
            </w:r>
          </w:p>
        </w:tc>
        <w:tc>
          <w:tcPr>
            <w:tcW w:w="764"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Муниципальный конкурс «Дети рисуют страну»</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Бреднева Ульяна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Фадеева Василиса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Иванова Арина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Иванова Илана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Пузанков Александр</w:t>
            </w:r>
          </w:p>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Салихова Малика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lang w:eastAsia="en-US"/>
              </w:rPr>
              <w:t>Ждем результата</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Габитова С.Г</w:t>
            </w:r>
          </w:p>
        </w:tc>
      </w:tr>
      <w:tr w:rsidR="00C774E8">
        <w:trPr>
          <w:trHeight w:val="20"/>
        </w:trPr>
        <w:tc>
          <w:tcPr>
            <w:tcW w:w="918" w:type="dxa"/>
            <w:tcBorders>
              <w:bottom w:val="single" w:sz="4" w:space="0" w:color="auto"/>
            </w:tcBorders>
            <w:shd w:val="clear" w:color="auto" w:fill="auto"/>
          </w:tcPr>
          <w:p w:rsidR="00C774E8" w:rsidRDefault="000A7262" w:rsidP="004E69BB">
            <w:pPr>
              <w:tabs>
                <w:tab w:val="left" w:pos="284"/>
              </w:tabs>
              <w:spacing w:after="0" w:line="240" w:lineRule="auto"/>
              <w:contextualSpacing/>
              <w:rPr>
                <w:rFonts w:ascii="Times New Roman" w:hAnsi="Times New Roman" w:cs="Times New Roman"/>
              </w:rPr>
            </w:pPr>
            <w:r>
              <w:rPr>
                <w:rFonts w:ascii="Times New Roman" w:hAnsi="Times New Roman" w:cs="Times New Roman"/>
              </w:rPr>
              <w:t>1</w:t>
            </w:r>
            <w:r w:rsidR="004E69BB">
              <w:rPr>
                <w:rFonts w:ascii="Times New Roman" w:hAnsi="Times New Roman" w:cs="Times New Roman"/>
              </w:rPr>
              <w:t>2</w:t>
            </w:r>
            <w:r>
              <w:rPr>
                <w:rFonts w:ascii="Times New Roman" w:hAnsi="Times New Roman" w:cs="Times New Roman"/>
              </w:rPr>
              <w:t>.</w:t>
            </w:r>
          </w:p>
        </w:tc>
        <w:tc>
          <w:tcPr>
            <w:tcW w:w="764"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«Экология и футбол»</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МинкашеваАйлина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Сибгатуллина Алия</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Фадеева Василиса</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Бреднева Ульяна</w:t>
            </w:r>
          </w:p>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МавляутдиноваАмелия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Победитель</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Победитель</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Победитель</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Победитель</w:t>
            </w:r>
          </w:p>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lang w:eastAsia="en-US"/>
              </w:rPr>
              <w:t>Участник</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Габитова С.Г</w:t>
            </w:r>
          </w:p>
        </w:tc>
      </w:tr>
      <w:tr w:rsidR="00C774E8">
        <w:trPr>
          <w:trHeight w:val="20"/>
        </w:trPr>
        <w:tc>
          <w:tcPr>
            <w:tcW w:w="918" w:type="dxa"/>
            <w:tcBorders>
              <w:bottom w:val="single" w:sz="4" w:space="0" w:color="auto"/>
            </w:tcBorders>
            <w:shd w:val="clear" w:color="auto" w:fill="auto"/>
          </w:tcPr>
          <w:p w:rsidR="00C774E8" w:rsidRDefault="000A7262" w:rsidP="004E69BB">
            <w:pPr>
              <w:tabs>
                <w:tab w:val="left" w:pos="284"/>
              </w:tabs>
              <w:spacing w:after="0" w:line="240" w:lineRule="auto"/>
              <w:contextualSpacing/>
              <w:rPr>
                <w:rFonts w:ascii="Times New Roman" w:hAnsi="Times New Roman" w:cs="Times New Roman"/>
              </w:rPr>
            </w:pPr>
            <w:r>
              <w:rPr>
                <w:rFonts w:ascii="Times New Roman" w:hAnsi="Times New Roman" w:cs="Times New Roman"/>
              </w:rPr>
              <w:t>1</w:t>
            </w:r>
            <w:r w:rsidR="004E69BB">
              <w:rPr>
                <w:rFonts w:ascii="Times New Roman" w:hAnsi="Times New Roman" w:cs="Times New Roman"/>
              </w:rPr>
              <w:t>3</w:t>
            </w:r>
            <w:r>
              <w:rPr>
                <w:rFonts w:ascii="Times New Roman" w:hAnsi="Times New Roman" w:cs="Times New Roman"/>
              </w:rPr>
              <w:t>.</w:t>
            </w:r>
          </w:p>
        </w:tc>
        <w:tc>
          <w:tcPr>
            <w:tcW w:w="764" w:type="dxa"/>
            <w:tcBorders>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2025</w:t>
            </w:r>
          </w:p>
          <w:p w:rsidR="00C774E8" w:rsidRDefault="00C774E8">
            <w:pPr>
              <w:spacing w:after="0" w:line="240" w:lineRule="auto"/>
              <w:contextualSpacing/>
              <w:rPr>
                <w:rFonts w:ascii="Times New Roman" w:eastAsia="Times New Roman" w:hAnsi="Times New Roman" w:cs="Times New Roman"/>
                <w:lang w:eastAsia="en-US"/>
              </w:rPr>
            </w:pPr>
          </w:p>
        </w:tc>
        <w:tc>
          <w:tcPr>
            <w:tcW w:w="3346" w:type="dxa"/>
            <w:tcBorders>
              <w:bottom w:val="single" w:sz="4" w:space="0" w:color="auto"/>
            </w:tcBorders>
            <w:shd w:val="clear" w:color="auto" w:fill="auto"/>
          </w:tcPr>
          <w:p w:rsidR="00C774E8" w:rsidRDefault="000A7262" w:rsidP="004E69BB">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Конкурс «Дары осени»</w:t>
            </w:r>
          </w:p>
        </w:tc>
        <w:tc>
          <w:tcPr>
            <w:tcW w:w="2143" w:type="dxa"/>
            <w:tcBorders>
              <w:top w:val="single" w:sz="4" w:space="0" w:color="auto"/>
              <w:bottom w:val="single" w:sz="4" w:space="0" w:color="auto"/>
            </w:tcBorders>
            <w:shd w:val="clear" w:color="auto" w:fill="auto"/>
          </w:tcPr>
          <w:p w:rsidR="00C774E8" w:rsidRDefault="000A7262">
            <w:pPr>
              <w:pStyle w:val="af3"/>
              <w:contextualSpacing/>
              <w:rPr>
                <w:rFonts w:ascii="Times New Roman" w:eastAsiaTheme="minorEastAsia" w:hAnsi="Times New Roman"/>
                <w:lang w:eastAsia="en-US"/>
              </w:rPr>
            </w:pPr>
            <w:r>
              <w:rPr>
                <w:rFonts w:ascii="Times New Roman" w:hAnsi="Times New Roman"/>
                <w:lang w:eastAsia="en-US"/>
              </w:rPr>
              <w:t>Шайхазарова Азалия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участник</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Шаймуратова Н.Р.</w:t>
            </w:r>
          </w:p>
        </w:tc>
      </w:tr>
      <w:tr w:rsidR="00C774E8">
        <w:trPr>
          <w:trHeight w:val="20"/>
        </w:trPr>
        <w:tc>
          <w:tcPr>
            <w:tcW w:w="918" w:type="dxa"/>
            <w:tcBorders>
              <w:bottom w:val="single" w:sz="4" w:space="0" w:color="auto"/>
            </w:tcBorders>
            <w:shd w:val="clear" w:color="auto" w:fill="auto"/>
          </w:tcPr>
          <w:p w:rsidR="00C774E8" w:rsidRDefault="000A7262" w:rsidP="004E69BB">
            <w:pPr>
              <w:tabs>
                <w:tab w:val="left" w:pos="284"/>
              </w:tabs>
              <w:spacing w:after="0" w:line="240" w:lineRule="auto"/>
              <w:contextualSpacing/>
              <w:rPr>
                <w:rFonts w:ascii="Times New Roman" w:hAnsi="Times New Roman" w:cs="Times New Roman"/>
              </w:rPr>
            </w:pPr>
            <w:r>
              <w:rPr>
                <w:rFonts w:ascii="Times New Roman" w:hAnsi="Times New Roman" w:cs="Times New Roman"/>
              </w:rPr>
              <w:t>1</w:t>
            </w:r>
            <w:r w:rsidR="004E69BB">
              <w:rPr>
                <w:rFonts w:ascii="Times New Roman" w:hAnsi="Times New Roman" w:cs="Times New Roman"/>
              </w:rPr>
              <w:t>4</w:t>
            </w:r>
            <w:r>
              <w:rPr>
                <w:rFonts w:ascii="Times New Roman" w:hAnsi="Times New Roman" w:cs="Times New Roman"/>
              </w:rPr>
              <w:t>.</w:t>
            </w:r>
          </w:p>
        </w:tc>
        <w:tc>
          <w:tcPr>
            <w:tcW w:w="764"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val="en-US" w:eastAsia="en-US"/>
              </w:rPr>
            </w:pPr>
            <w:r>
              <w:rPr>
                <w:rFonts w:ascii="Times New Roman" w:hAnsi="Times New Roman" w:cs="Times New Roman"/>
                <w:lang w:val="en-US" w:eastAsia="en-US"/>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Муниципальный конкурс инсценирования песни «Песня в солдатской шинели»</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Муртазин Самир</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Абдихаиров Равиль</w:t>
            </w:r>
          </w:p>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Нуруллин Риналь</w:t>
            </w:r>
          </w:p>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 xml:space="preserve">хореографический коллектив </w:t>
            </w:r>
            <w:r>
              <w:rPr>
                <w:rFonts w:ascii="Times New Roman" w:hAnsi="Times New Roman" w:cs="Times New Roman"/>
                <w:lang w:eastAsia="en-US"/>
              </w:rPr>
              <w:lastRenderedPageBreak/>
              <w:t>«Асылташ»</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lastRenderedPageBreak/>
              <w:t xml:space="preserve">Лауреат </w:t>
            </w:r>
            <w:r>
              <w:rPr>
                <w:rFonts w:ascii="Times New Roman" w:hAnsi="Times New Roman" w:cs="Times New Roman"/>
                <w:lang w:val="en-US" w:eastAsia="en-US"/>
              </w:rPr>
              <w:t xml:space="preserve">I </w:t>
            </w:r>
            <w:r>
              <w:rPr>
                <w:rFonts w:ascii="Times New Roman" w:hAnsi="Times New Roman" w:cs="Times New Roman"/>
                <w:lang w:val="tt-RU" w:eastAsia="en-US"/>
              </w:rPr>
              <w:t>ст</w:t>
            </w:r>
            <w:r>
              <w:rPr>
                <w:rFonts w:ascii="Times New Roman" w:hAnsi="Times New Roman" w:cs="Times New Roman"/>
                <w:lang w:eastAsia="en-US"/>
              </w:rPr>
              <w:t>епени</w:t>
            </w:r>
          </w:p>
          <w:p w:rsidR="00C774E8" w:rsidRDefault="00C774E8">
            <w:pPr>
              <w:spacing w:after="0" w:line="240" w:lineRule="auto"/>
              <w:contextualSpacing/>
              <w:jc w:val="center"/>
              <w:rPr>
                <w:rFonts w:ascii="Times New Roman" w:eastAsia="Times New Roman" w:hAnsi="Times New Roman" w:cs="Times New Roman"/>
              </w:rPr>
            </w:pPr>
          </w:p>
        </w:tc>
        <w:tc>
          <w:tcPr>
            <w:tcW w:w="2030" w:type="dxa"/>
            <w:shd w:val="clear" w:color="auto" w:fill="auto"/>
          </w:tcPr>
          <w:p w:rsidR="00C774E8" w:rsidRDefault="000A7262" w:rsidP="009A6CCF">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Гатауллина Р.М.</w:t>
            </w:r>
          </w:p>
          <w:p w:rsidR="00C774E8" w:rsidRDefault="000A7262" w:rsidP="009A6CCF">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Габдуллина Э.Г.</w:t>
            </w:r>
          </w:p>
          <w:p w:rsidR="00C774E8" w:rsidRDefault="00C774E8" w:rsidP="009A6CCF">
            <w:pPr>
              <w:spacing w:after="0" w:line="240" w:lineRule="auto"/>
              <w:contextualSpacing/>
              <w:jc w:val="center"/>
              <w:rPr>
                <w:rFonts w:ascii="Times New Roman" w:eastAsia="Times New Roman" w:hAnsi="Times New Roman" w:cs="Times New Roman"/>
                <w:lang w:eastAsia="en-US"/>
              </w:rPr>
            </w:pPr>
          </w:p>
        </w:tc>
      </w:tr>
      <w:tr w:rsidR="00C774E8">
        <w:trPr>
          <w:trHeight w:val="20"/>
        </w:trPr>
        <w:tc>
          <w:tcPr>
            <w:tcW w:w="918" w:type="dxa"/>
            <w:tcBorders>
              <w:bottom w:val="single" w:sz="4" w:space="0" w:color="auto"/>
            </w:tcBorders>
            <w:shd w:val="clear" w:color="auto" w:fill="auto"/>
          </w:tcPr>
          <w:p w:rsidR="00C774E8" w:rsidRDefault="000A7262" w:rsidP="004E69BB">
            <w:pPr>
              <w:tabs>
                <w:tab w:val="left" w:pos="284"/>
              </w:tabs>
              <w:spacing w:after="0" w:line="240" w:lineRule="auto"/>
              <w:contextualSpacing/>
              <w:rPr>
                <w:rFonts w:ascii="Times New Roman" w:hAnsi="Times New Roman" w:cs="Times New Roman"/>
              </w:rPr>
            </w:pPr>
            <w:r>
              <w:rPr>
                <w:rFonts w:ascii="Times New Roman" w:hAnsi="Times New Roman" w:cs="Times New Roman"/>
              </w:rPr>
              <w:lastRenderedPageBreak/>
              <w:t>1</w:t>
            </w:r>
            <w:r w:rsidR="004E69BB">
              <w:rPr>
                <w:rFonts w:ascii="Times New Roman" w:hAnsi="Times New Roman" w:cs="Times New Roman"/>
              </w:rPr>
              <w:t>5</w:t>
            </w:r>
            <w:r>
              <w:rPr>
                <w:rFonts w:ascii="Times New Roman" w:hAnsi="Times New Roman" w:cs="Times New Roman"/>
              </w:rPr>
              <w:t>.</w:t>
            </w:r>
          </w:p>
        </w:tc>
        <w:tc>
          <w:tcPr>
            <w:tcW w:w="764"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2025</w:t>
            </w:r>
          </w:p>
        </w:tc>
        <w:tc>
          <w:tcPr>
            <w:tcW w:w="3346" w:type="dxa"/>
            <w:tcBorders>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Муниципальный фестиваль-конкурс кураистов «Яшь курайчылар», посвященный году защитника отечества</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rPr>
            </w:pPr>
            <w:r>
              <w:rPr>
                <w:rFonts w:ascii="Times New Roman" w:hAnsi="Times New Roman" w:cs="Times New Roman"/>
                <w:lang w:eastAsia="en-US"/>
              </w:rPr>
              <w:t>Ансамбль кураистов «Кояшкай»</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val="tt-RU" w:eastAsia="en-US"/>
              </w:rPr>
              <w:t>ст</w:t>
            </w:r>
            <w:r>
              <w:rPr>
                <w:rFonts w:ascii="Times New Roman" w:hAnsi="Times New Roman" w:cs="Times New Roman"/>
                <w:lang w:eastAsia="en-US"/>
              </w:rPr>
              <w:t>епени</w:t>
            </w:r>
          </w:p>
          <w:p w:rsidR="00C774E8" w:rsidRDefault="00C774E8">
            <w:pPr>
              <w:spacing w:after="0" w:line="240" w:lineRule="auto"/>
              <w:contextualSpacing/>
              <w:jc w:val="center"/>
              <w:rPr>
                <w:rFonts w:ascii="Times New Roman" w:eastAsia="Times New Roman" w:hAnsi="Times New Roman" w:cs="Times New Roman"/>
              </w:rPr>
            </w:pP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Галаутдинова Л.М</w:t>
            </w:r>
          </w:p>
        </w:tc>
      </w:tr>
      <w:tr w:rsidR="00C774E8">
        <w:trPr>
          <w:trHeight w:val="20"/>
        </w:trPr>
        <w:tc>
          <w:tcPr>
            <w:tcW w:w="918" w:type="dxa"/>
            <w:vMerge w:val="restart"/>
            <w:shd w:val="clear" w:color="auto" w:fill="auto"/>
          </w:tcPr>
          <w:p w:rsidR="00C774E8" w:rsidRDefault="000A7262" w:rsidP="004E69BB">
            <w:pPr>
              <w:tabs>
                <w:tab w:val="left" w:pos="284"/>
              </w:tabs>
              <w:spacing w:after="0" w:line="240" w:lineRule="auto"/>
              <w:contextualSpacing/>
              <w:jc w:val="both"/>
              <w:rPr>
                <w:rFonts w:ascii="Times New Roman" w:hAnsi="Times New Roman" w:cs="Times New Roman"/>
              </w:rPr>
            </w:pPr>
            <w:r>
              <w:rPr>
                <w:rFonts w:ascii="Times New Roman" w:hAnsi="Times New Roman" w:cs="Times New Roman"/>
              </w:rPr>
              <w:t>1</w:t>
            </w:r>
            <w:r w:rsidR="004E69BB">
              <w:rPr>
                <w:rFonts w:ascii="Times New Roman" w:hAnsi="Times New Roman" w:cs="Times New Roman"/>
              </w:rPr>
              <w:t>6</w:t>
            </w:r>
            <w:r>
              <w:rPr>
                <w:rFonts w:ascii="Times New Roman" w:hAnsi="Times New Roman" w:cs="Times New Roman"/>
              </w:rPr>
              <w:t>.</w:t>
            </w: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Муниципальный конкурс </w:t>
            </w:r>
            <w:r>
              <w:rPr>
                <w:rFonts w:ascii="Times New Roman" w:eastAsia="SimSun" w:hAnsi="Times New Roman" w:cs="Times New Roman"/>
              </w:rPr>
              <w:t xml:space="preserve">«Я - СЛЕДОПЫТ», </w:t>
            </w:r>
            <w:proofErr w:type="gramStart"/>
            <w:r>
              <w:rPr>
                <w:rFonts w:ascii="Times New Roman" w:eastAsia="SimSun" w:hAnsi="Times New Roman" w:cs="Times New Roman"/>
              </w:rPr>
              <w:t>посвящённого</w:t>
            </w:r>
            <w:proofErr w:type="gramEnd"/>
            <w:r>
              <w:rPr>
                <w:rFonts w:ascii="Times New Roman" w:eastAsia="SimSun" w:hAnsi="Times New Roman" w:cs="Times New Roman"/>
              </w:rPr>
              <w:t xml:space="preserve"> зимнему учету диких животных среди обучающихся и педагогов</w:t>
            </w: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Дуэт – Карамуллина Диана и Хисматуллина Ясмина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 xml:space="preserve">Лауреат </w:t>
            </w:r>
            <w:r>
              <w:rPr>
                <w:rFonts w:ascii="Times New Roman" w:hAnsi="Times New Roman" w:cs="Times New Roman"/>
                <w:lang w:val="en-US" w:eastAsia="en-US"/>
              </w:rPr>
              <w:t xml:space="preserve">I </w:t>
            </w:r>
            <w:r>
              <w:rPr>
                <w:rFonts w:ascii="Times New Roman" w:hAnsi="Times New Roman" w:cs="Times New Roman"/>
                <w:lang w:val="tt-RU" w:eastAsia="en-US"/>
              </w:rPr>
              <w:t>ст</w:t>
            </w:r>
            <w:r>
              <w:rPr>
                <w:rFonts w:ascii="Times New Roman" w:hAnsi="Times New Roman" w:cs="Times New Roman"/>
                <w:lang w:eastAsia="en-US"/>
              </w:rPr>
              <w:t>епени</w:t>
            </w:r>
          </w:p>
        </w:tc>
        <w:tc>
          <w:tcPr>
            <w:tcW w:w="2030" w:type="dxa"/>
            <w:shd w:val="clear" w:color="auto" w:fill="auto"/>
          </w:tcPr>
          <w:p w:rsidR="00C774E8" w:rsidRDefault="000A7262" w:rsidP="009A6CCF">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Галаутдинова Л.М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both"/>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eastAsia="SimSun" w:hAnsi="Times New Roman" w:cs="Times New Roman"/>
              </w:rPr>
              <w:t xml:space="preserve"> Закирова Нарина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SimSun" w:hAnsi="Times New Roman" w:cs="Times New Roman"/>
              </w:rPr>
              <w:t>свидетельство участника</w:t>
            </w:r>
          </w:p>
        </w:tc>
        <w:tc>
          <w:tcPr>
            <w:tcW w:w="2030" w:type="dxa"/>
            <w:shd w:val="clear" w:color="auto" w:fill="auto"/>
          </w:tcPr>
          <w:p w:rsidR="00C774E8" w:rsidRDefault="000A7262">
            <w:pPr>
              <w:tabs>
                <w:tab w:val="left" w:pos="14459"/>
              </w:tabs>
              <w:spacing w:after="0" w:line="240" w:lineRule="auto"/>
              <w:contextualSpacing/>
              <w:rPr>
                <w:rFonts w:ascii="Times New Roman" w:hAnsi="Times New Roman" w:cs="Times New Roman"/>
                <w:lang w:eastAsia="en-US"/>
              </w:rPr>
            </w:pPr>
            <w:r>
              <w:rPr>
                <w:rFonts w:ascii="Times New Roman" w:eastAsia="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jc w:val="both"/>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eastAsia="Calibri" w:hAnsi="Times New Roman" w:cs="Times New Roman"/>
              </w:rPr>
              <w:t>Шиманская Таисия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Сертификат</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spacing w:val="-8"/>
              </w:rPr>
              <w:t>Семенова В.П.</w:t>
            </w:r>
          </w:p>
        </w:tc>
      </w:tr>
      <w:tr w:rsidR="00C774E8">
        <w:trPr>
          <w:trHeight w:val="20"/>
        </w:trPr>
        <w:tc>
          <w:tcPr>
            <w:tcW w:w="918" w:type="dxa"/>
            <w:vMerge/>
            <w:tcBorders>
              <w:bottom w:val="single" w:sz="4" w:space="0" w:color="auto"/>
            </w:tcBorders>
            <w:shd w:val="clear" w:color="auto" w:fill="auto"/>
          </w:tcPr>
          <w:p w:rsidR="00C774E8" w:rsidRDefault="00C774E8">
            <w:pPr>
              <w:tabs>
                <w:tab w:val="left" w:pos="284"/>
              </w:tabs>
              <w:spacing w:after="0" w:line="240" w:lineRule="auto"/>
              <w:contextualSpacing/>
              <w:jc w:val="both"/>
              <w:rPr>
                <w:rFonts w:ascii="Times New Roman" w:hAnsi="Times New Roman" w:cs="Times New Roman"/>
              </w:rPr>
            </w:pPr>
          </w:p>
        </w:tc>
        <w:tc>
          <w:tcPr>
            <w:tcW w:w="764" w:type="dxa"/>
            <w:vMerge/>
            <w:tcBorders>
              <w:bottom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bottom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eastAsia="Calibri" w:hAnsi="Times New Roman" w:cs="Times New Roman"/>
              </w:rPr>
              <w:t>Алексеева Алиса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Сертификат</w:t>
            </w:r>
          </w:p>
        </w:tc>
        <w:tc>
          <w:tcPr>
            <w:tcW w:w="2030" w:type="dxa"/>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spacing w:val="-8"/>
              </w:rPr>
              <w:t>Семенова В.П.</w:t>
            </w:r>
          </w:p>
        </w:tc>
      </w:tr>
      <w:tr w:rsidR="00C774E8">
        <w:trPr>
          <w:trHeight w:val="20"/>
        </w:trPr>
        <w:tc>
          <w:tcPr>
            <w:tcW w:w="10762" w:type="dxa"/>
            <w:gridSpan w:val="7"/>
            <w:tcBorders>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b/>
              </w:rPr>
              <w:t>Школьный уровень</w:t>
            </w:r>
          </w:p>
        </w:tc>
      </w:tr>
      <w:tr w:rsidR="00C774E8">
        <w:trPr>
          <w:trHeight w:val="20"/>
        </w:trPr>
        <w:tc>
          <w:tcPr>
            <w:tcW w:w="918" w:type="dxa"/>
            <w:vMerge w:val="restart"/>
            <w:shd w:val="clear" w:color="auto" w:fill="auto"/>
          </w:tcPr>
          <w:p w:rsidR="00C774E8" w:rsidRDefault="00C774E8">
            <w:pPr>
              <w:numPr>
                <w:ilvl w:val="0"/>
                <w:numId w:val="70"/>
              </w:numPr>
              <w:tabs>
                <w:tab w:val="left" w:pos="284"/>
              </w:tabs>
              <w:spacing w:after="0" w:line="240" w:lineRule="auto"/>
              <w:ind w:left="0" w:firstLine="0"/>
              <w:contextualSpacing/>
              <w:jc w:val="center"/>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shd w:val="clear" w:color="auto" w:fill="auto"/>
          </w:tcPr>
          <w:p w:rsidR="00C774E8" w:rsidRDefault="000A7262">
            <w:pPr>
              <w:pStyle w:val="213"/>
              <w:spacing w:after="0" w:line="240" w:lineRule="auto"/>
              <w:ind w:firstLine="0"/>
              <w:contextualSpacing/>
              <w:jc w:val="left"/>
              <w:rPr>
                <w:rFonts w:ascii="Times New Roman" w:hAnsi="Times New Roman" w:cs="Times New Roman"/>
                <w:sz w:val="22"/>
                <w:szCs w:val="22"/>
              </w:rPr>
            </w:pPr>
            <w:r>
              <w:rPr>
                <w:rFonts w:ascii="Times New Roman" w:hAnsi="Times New Roman" w:cs="Times New Roman"/>
                <w:sz w:val="22"/>
                <w:szCs w:val="22"/>
              </w:rPr>
              <w:t>Школьный конкурс новогодних рисунков и поделок «Мастерская Деда Мороза»</w:t>
            </w:r>
          </w:p>
        </w:tc>
        <w:tc>
          <w:tcPr>
            <w:tcW w:w="2143"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Гарифзянов Расул</w:t>
            </w:r>
          </w:p>
        </w:tc>
        <w:tc>
          <w:tcPr>
            <w:tcW w:w="1540"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 3 место</w:t>
            </w:r>
          </w:p>
        </w:tc>
        <w:tc>
          <w:tcPr>
            <w:tcW w:w="2051" w:type="dxa"/>
            <w:gridSpan w:val="2"/>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Надырова Л.И.</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shd w:val="clear" w:color="auto" w:fill="auto"/>
          </w:tcPr>
          <w:p w:rsidR="00C774E8" w:rsidRDefault="000A7262">
            <w:pPr>
              <w:spacing w:after="0" w:line="240" w:lineRule="auto"/>
              <w:contextualSpacing/>
              <w:jc w:val="center"/>
              <w:rPr>
                <w:rFonts w:ascii="Times New Roman" w:eastAsia="Calibri" w:hAnsi="Times New Roman" w:cs="Times New Roman"/>
              </w:rPr>
            </w:pPr>
            <w:r>
              <w:rPr>
                <w:rFonts w:ascii="Times New Roman" w:eastAsia="Times New Roman" w:hAnsi="Times New Roman" w:cs="Times New Roman"/>
              </w:rPr>
              <w:t>ШайдуллинаИндира</w:t>
            </w:r>
          </w:p>
        </w:tc>
        <w:tc>
          <w:tcPr>
            <w:tcW w:w="1540" w:type="dxa"/>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 2 место</w:t>
            </w:r>
          </w:p>
        </w:tc>
        <w:tc>
          <w:tcPr>
            <w:tcW w:w="2051" w:type="dxa"/>
            <w:gridSpan w:val="2"/>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Кадырова Р.А.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Нургалиева Малика</w:t>
            </w:r>
          </w:p>
        </w:tc>
        <w:tc>
          <w:tcPr>
            <w:tcW w:w="1540"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 3 место</w:t>
            </w:r>
          </w:p>
        </w:tc>
        <w:tc>
          <w:tcPr>
            <w:tcW w:w="2051" w:type="dxa"/>
            <w:gridSpan w:val="2"/>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Кадырова Р.А.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Ризатдинова Ясмина</w:t>
            </w:r>
          </w:p>
        </w:tc>
        <w:tc>
          <w:tcPr>
            <w:tcW w:w="1540"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w:t>
            </w:r>
            <w:proofErr w:type="gramStart"/>
            <w:r>
              <w:rPr>
                <w:rFonts w:ascii="Times New Roman" w:eastAsia="Calibri" w:hAnsi="Times New Roman" w:cs="Times New Roman"/>
              </w:rPr>
              <w:t>2</w:t>
            </w:r>
            <w:proofErr w:type="gramEnd"/>
            <w:r>
              <w:rPr>
                <w:rFonts w:ascii="Times New Roman" w:eastAsia="Calibri" w:hAnsi="Times New Roman" w:cs="Times New Roman"/>
              </w:rPr>
              <w:t xml:space="preserve"> место</w:t>
            </w:r>
          </w:p>
        </w:tc>
        <w:tc>
          <w:tcPr>
            <w:tcW w:w="2051" w:type="dxa"/>
            <w:gridSpan w:val="2"/>
            <w:shd w:val="clear" w:color="auto" w:fill="auto"/>
          </w:tcPr>
          <w:p w:rsidR="00C774E8" w:rsidRDefault="000A7262">
            <w:pPr>
              <w:spacing w:after="0" w:line="240" w:lineRule="auto"/>
              <w:contextualSpacing/>
              <w:jc w:val="center"/>
              <w:rPr>
                <w:rFonts w:ascii="Times New Roman" w:hAnsi="Times New Roman" w:cs="Times New Roman"/>
                <w:spacing w:val="-8"/>
              </w:rPr>
            </w:pPr>
            <w:r>
              <w:rPr>
                <w:rFonts w:ascii="Times New Roman" w:hAnsi="Times New Roman" w:cs="Times New Roman"/>
                <w:spacing w:val="-8"/>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Calibri" w:hAnsi="Times New Roman" w:cs="Times New Roman"/>
              </w:rPr>
              <w:t>Сабирова Фарида</w:t>
            </w:r>
          </w:p>
        </w:tc>
        <w:tc>
          <w:tcPr>
            <w:tcW w:w="1540"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w:t>
            </w:r>
            <w:proofErr w:type="gramStart"/>
            <w:r>
              <w:rPr>
                <w:rFonts w:ascii="Times New Roman" w:eastAsia="Calibri" w:hAnsi="Times New Roman" w:cs="Times New Roman"/>
              </w:rPr>
              <w:t>1</w:t>
            </w:r>
            <w:proofErr w:type="gramEnd"/>
            <w:r>
              <w:rPr>
                <w:rFonts w:ascii="Times New Roman" w:eastAsia="Calibri" w:hAnsi="Times New Roman" w:cs="Times New Roman"/>
              </w:rPr>
              <w:t xml:space="preserve"> место</w:t>
            </w:r>
          </w:p>
        </w:tc>
        <w:tc>
          <w:tcPr>
            <w:tcW w:w="2051" w:type="dxa"/>
            <w:gridSpan w:val="2"/>
            <w:tcBorders>
              <w:top w:val="single" w:sz="4" w:space="0" w:color="auto"/>
              <w:left w:val="single" w:sz="4" w:space="0" w:color="000000"/>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Сунгатуллина 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Гизетдинова Элина</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 3 место</w:t>
            </w:r>
          </w:p>
        </w:tc>
        <w:tc>
          <w:tcPr>
            <w:tcW w:w="205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spacing w:val="-8"/>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Салихова Малика</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 3 место</w:t>
            </w:r>
          </w:p>
        </w:tc>
        <w:tc>
          <w:tcPr>
            <w:tcW w:w="205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spacing w:val="-8"/>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Садыкова Зарина</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Диплом 3 место</w:t>
            </w:r>
          </w:p>
        </w:tc>
        <w:tc>
          <w:tcPr>
            <w:tcW w:w="2051" w:type="dxa"/>
            <w:gridSpan w:val="2"/>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spacing w:val="-8"/>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Калимуллина Азалия</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Calibri" w:hAnsi="Times New Roman" w:cs="Times New Roman"/>
              </w:rPr>
              <w:t>Сертификат участника</w:t>
            </w:r>
          </w:p>
        </w:tc>
        <w:tc>
          <w:tcPr>
            <w:tcW w:w="2051" w:type="dxa"/>
            <w:gridSpan w:val="2"/>
            <w:tcBorders>
              <w:top w:val="single" w:sz="4" w:space="0" w:color="auto"/>
              <w:bottom w:val="single" w:sz="4" w:space="0" w:color="auto"/>
              <w:right w:val="single" w:sz="4" w:space="0" w:color="auto"/>
            </w:tcBorders>
            <w:shd w:val="clear" w:color="auto" w:fill="auto"/>
          </w:tcPr>
          <w:p w:rsidR="00C774E8" w:rsidRDefault="000A7262">
            <w:pPr>
              <w:pStyle w:val="af1"/>
              <w:spacing w:before="0" w:beforeAutospacing="0" w:after="0" w:afterAutospacing="0"/>
              <w:ind w:right="-1"/>
              <w:contextualSpacing/>
              <w:jc w:val="center"/>
              <w:rPr>
                <w:sz w:val="22"/>
                <w:szCs w:val="22"/>
              </w:rPr>
            </w:pPr>
            <w:r>
              <w:rPr>
                <w:spacing w:val="-8"/>
                <w:sz w:val="22"/>
                <w:szCs w:val="22"/>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Садыков Камиль</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w:t>
            </w:r>
            <w:proofErr w:type="gramStart"/>
            <w:r>
              <w:rPr>
                <w:rFonts w:ascii="Times New Roman" w:eastAsia="Calibri" w:hAnsi="Times New Roman" w:cs="Times New Roman"/>
              </w:rPr>
              <w:t>1</w:t>
            </w:r>
            <w:proofErr w:type="gramEnd"/>
            <w:r>
              <w:rPr>
                <w:rFonts w:ascii="Times New Roman" w:eastAsia="Calibri" w:hAnsi="Times New Roman" w:cs="Times New Roman"/>
              </w:rPr>
              <w:t xml:space="preserve"> место</w:t>
            </w:r>
          </w:p>
        </w:tc>
        <w:tc>
          <w:tcPr>
            <w:tcW w:w="2051" w:type="dxa"/>
            <w:gridSpan w:val="2"/>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eastAsia="Times New Roman" w:hAnsi="Times New Roman" w:cs="Times New Roman"/>
                <w:lang w:eastAsia="en-US"/>
              </w:rPr>
            </w:pPr>
            <w:r>
              <w:rPr>
                <w:rFonts w:ascii="Times New Roman" w:hAnsi="Times New Roman" w:cs="Times New Roman"/>
              </w:rPr>
              <w:t>Сунгатуллина 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Илдарханова Малика</w:t>
            </w:r>
          </w:p>
        </w:tc>
        <w:tc>
          <w:tcPr>
            <w:tcW w:w="1540"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 2 место</w:t>
            </w:r>
          </w:p>
        </w:tc>
        <w:tc>
          <w:tcPr>
            <w:tcW w:w="2051" w:type="dxa"/>
            <w:gridSpan w:val="2"/>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СунгатуллинаГ.А.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Зарипова Ясмина</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Диплом</w:t>
            </w:r>
            <w:proofErr w:type="gramStart"/>
            <w:r>
              <w:rPr>
                <w:rFonts w:ascii="Times New Roman" w:eastAsia="Calibri" w:hAnsi="Times New Roman" w:cs="Times New Roman"/>
              </w:rPr>
              <w:t>1</w:t>
            </w:r>
            <w:proofErr w:type="gramEnd"/>
            <w:r>
              <w:rPr>
                <w:rFonts w:ascii="Times New Roman" w:eastAsia="Calibri" w:hAnsi="Times New Roman" w:cs="Times New Roman"/>
              </w:rPr>
              <w:t xml:space="preserve"> место</w:t>
            </w:r>
          </w:p>
        </w:tc>
        <w:tc>
          <w:tcPr>
            <w:tcW w:w="2051" w:type="dxa"/>
            <w:gridSpan w:val="2"/>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СунгатуллинаГ.А.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Шапошников Тимур</w:t>
            </w:r>
          </w:p>
        </w:tc>
        <w:tc>
          <w:tcPr>
            <w:tcW w:w="1540"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val="tt-RU" w:eastAsia="en-US"/>
              </w:rPr>
            </w:pPr>
            <w:r>
              <w:rPr>
                <w:rFonts w:ascii="Times New Roman" w:eastAsia="Times New Roman" w:hAnsi="Times New Roman" w:cs="Times New Roman"/>
              </w:rPr>
              <w:t>Диплом 2 место</w:t>
            </w:r>
          </w:p>
        </w:tc>
        <w:tc>
          <w:tcPr>
            <w:tcW w:w="2051" w:type="dxa"/>
            <w:gridSpan w:val="2"/>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val="tt-RU" w:eastAsia="en-US"/>
              </w:rPr>
            </w:pPr>
            <w:r>
              <w:rPr>
                <w:rFonts w:ascii="Times New Roman" w:hAnsi="Times New Roman" w:cs="Times New Roman"/>
              </w:rPr>
              <w:t>Батанова В.С.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Нуруллин Риналь</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lang w:val="tt-RU" w:eastAsia="en-US"/>
              </w:rPr>
              <w:t>1 место</w:t>
            </w:r>
          </w:p>
        </w:tc>
        <w:tc>
          <w:tcPr>
            <w:tcW w:w="2051" w:type="dxa"/>
            <w:gridSpan w:val="2"/>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val="tt-RU" w:eastAsia="en-US"/>
              </w:rPr>
              <w:t>Гатауллина Р.М.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val="tt-RU" w:eastAsia="en-US"/>
              </w:rPr>
            </w:pPr>
            <w:r>
              <w:rPr>
                <w:rFonts w:ascii="Times New Roman" w:hAnsi="Times New Roman" w:cs="Times New Roman"/>
                <w:lang w:eastAsia="en-US"/>
              </w:rPr>
              <w:t>Сахбутдинов Мурат</w:t>
            </w:r>
          </w:p>
        </w:tc>
        <w:tc>
          <w:tcPr>
            <w:tcW w:w="1540" w:type="dxa"/>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val="tt-RU" w:eastAsia="en-US"/>
              </w:rPr>
            </w:pPr>
            <w:r>
              <w:rPr>
                <w:rFonts w:ascii="Times New Roman" w:hAnsi="Times New Roman" w:cs="Times New Roman"/>
                <w:lang w:val="tt-RU" w:eastAsia="en-US"/>
              </w:rPr>
              <w:t>1 место</w:t>
            </w:r>
          </w:p>
        </w:tc>
        <w:tc>
          <w:tcPr>
            <w:tcW w:w="2051" w:type="dxa"/>
            <w:gridSpan w:val="2"/>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Зиннатуллина С.В</w:t>
            </w:r>
          </w:p>
          <w:p w:rsidR="00C774E8" w:rsidRDefault="00C774E8">
            <w:pPr>
              <w:spacing w:after="0" w:line="240" w:lineRule="auto"/>
              <w:contextualSpacing/>
              <w:jc w:val="center"/>
              <w:rPr>
                <w:rFonts w:ascii="Times New Roman" w:eastAsia="Times New Roman" w:hAnsi="Times New Roman" w:cs="Times New Roman"/>
                <w:lang w:val="tt-RU"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Хабибуллин Ильмир и Самир</w:t>
            </w:r>
          </w:p>
        </w:tc>
        <w:tc>
          <w:tcPr>
            <w:tcW w:w="1540"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участник</w:t>
            </w:r>
          </w:p>
        </w:tc>
        <w:tc>
          <w:tcPr>
            <w:tcW w:w="2051" w:type="dxa"/>
            <w:gridSpan w:val="2"/>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val="tt-RU" w:eastAsia="en-US"/>
              </w:rPr>
            </w:pPr>
            <w:r>
              <w:rPr>
                <w:rFonts w:ascii="Times New Roman" w:hAnsi="Times New Roman" w:cs="Times New Roman"/>
                <w:lang w:eastAsia="en-US"/>
              </w:rPr>
              <w:t>Зиннатуллина С.В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Насырова Елизавета</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Леонтьева Алина</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Вафина Ангелина</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Губайдуллина Лилия</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Зайнагутдинова Сабина</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Ивыгина Полина</w:t>
            </w:r>
          </w:p>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Фархутдинова Рената</w:t>
            </w:r>
          </w:p>
        </w:tc>
        <w:tc>
          <w:tcPr>
            <w:tcW w:w="1540" w:type="dxa"/>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3 место</w:t>
            </w:r>
          </w:p>
          <w:p w:rsidR="00C774E8" w:rsidRDefault="00C774E8">
            <w:pPr>
              <w:spacing w:after="0" w:line="240" w:lineRule="auto"/>
              <w:contextualSpacing/>
              <w:jc w:val="center"/>
              <w:rPr>
                <w:rFonts w:ascii="Times New Roman" w:hAnsi="Times New Roman" w:cs="Times New Roman"/>
                <w:lang w:eastAsia="en-US"/>
              </w:rPr>
            </w:pP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2 место</w:t>
            </w:r>
          </w:p>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eastAsia="en-US"/>
              </w:rPr>
              <w:t>участники</w:t>
            </w:r>
          </w:p>
          <w:p w:rsidR="00C774E8" w:rsidRDefault="00C774E8">
            <w:pPr>
              <w:spacing w:after="0" w:line="240" w:lineRule="auto"/>
              <w:contextualSpacing/>
              <w:jc w:val="center"/>
              <w:rPr>
                <w:rFonts w:ascii="Times New Roman" w:eastAsia="Times New Roman" w:hAnsi="Times New Roman" w:cs="Times New Roman"/>
                <w:lang w:eastAsia="en-US"/>
              </w:rPr>
            </w:pPr>
          </w:p>
        </w:tc>
        <w:tc>
          <w:tcPr>
            <w:tcW w:w="2051" w:type="dxa"/>
            <w:gridSpan w:val="2"/>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eastAsia="en-US"/>
              </w:rPr>
            </w:pPr>
            <w:r>
              <w:rPr>
                <w:rFonts w:ascii="Times New Roman" w:hAnsi="Times New Roman" w:cs="Times New Roman"/>
                <w:lang w:val="tt-RU" w:eastAsia="en-US"/>
              </w:rPr>
              <w:t>Исхакова Н.Г.</w:t>
            </w: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hAnsi="Times New Roman" w:cs="Times New Roman"/>
                <w:lang w:eastAsia="en-US"/>
              </w:rPr>
            </w:pPr>
          </w:p>
          <w:p w:rsidR="00C774E8" w:rsidRDefault="00C774E8">
            <w:pPr>
              <w:spacing w:after="0" w:line="240" w:lineRule="auto"/>
              <w:contextualSpacing/>
              <w:jc w:val="center"/>
              <w:rPr>
                <w:rFonts w:ascii="Times New Roman" w:eastAsia="Times New Roman" w:hAnsi="Times New Roman" w:cs="Times New Roman"/>
                <w:lang w:val="tt-RU"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 xml:space="preserve">Минуллина </w:t>
            </w:r>
            <w:r>
              <w:rPr>
                <w:rFonts w:ascii="Times New Roman" w:hAnsi="Times New Roman" w:cs="Times New Roman"/>
                <w:lang w:val="tt-RU" w:eastAsia="en-US"/>
              </w:rPr>
              <w:lastRenderedPageBreak/>
              <w:t>Екатерина</w:t>
            </w:r>
          </w:p>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Фатихов Артур</w:t>
            </w:r>
          </w:p>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Вазикова Камиля</w:t>
            </w:r>
          </w:p>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Красильникова Катерина</w:t>
            </w:r>
          </w:p>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Нагимов Султан</w:t>
            </w:r>
          </w:p>
          <w:p w:rsidR="00C774E8" w:rsidRDefault="000A7262">
            <w:pPr>
              <w:spacing w:after="0" w:line="240" w:lineRule="auto"/>
              <w:contextualSpacing/>
              <w:rPr>
                <w:rFonts w:ascii="Times New Roman" w:hAnsi="Times New Roman" w:cs="Times New Roman"/>
                <w:lang w:val="tt-RU" w:eastAsia="en-US"/>
              </w:rPr>
            </w:pPr>
            <w:r>
              <w:rPr>
                <w:rFonts w:ascii="Times New Roman" w:hAnsi="Times New Roman" w:cs="Times New Roman"/>
                <w:lang w:val="tt-RU" w:eastAsia="en-US"/>
              </w:rPr>
              <w:t>Сайфулина Алиса</w:t>
            </w:r>
          </w:p>
          <w:p w:rsidR="00C774E8" w:rsidRDefault="000A7262">
            <w:pPr>
              <w:spacing w:after="0" w:line="240" w:lineRule="auto"/>
              <w:contextualSpacing/>
              <w:rPr>
                <w:rFonts w:ascii="Times New Roman" w:eastAsia="Times New Roman" w:hAnsi="Times New Roman" w:cs="Times New Roman"/>
                <w:lang w:val="tt-RU" w:eastAsia="en-US"/>
              </w:rPr>
            </w:pPr>
            <w:r>
              <w:rPr>
                <w:rFonts w:ascii="Times New Roman" w:hAnsi="Times New Roman" w:cs="Times New Roman"/>
                <w:lang w:val="tt-RU" w:eastAsia="en-US"/>
              </w:rPr>
              <w:t>Хамматшина Аиша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lastRenderedPageBreak/>
              <w:t>1 место</w:t>
            </w:r>
          </w:p>
          <w:p w:rsidR="00C774E8" w:rsidRDefault="00C774E8">
            <w:pPr>
              <w:spacing w:after="0" w:line="240" w:lineRule="auto"/>
              <w:contextualSpacing/>
              <w:jc w:val="center"/>
              <w:rPr>
                <w:rFonts w:ascii="Times New Roman" w:hAnsi="Times New Roman" w:cs="Times New Roman"/>
                <w:lang w:val="tt-RU" w:eastAsia="en-US"/>
              </w:rPr>
            </w:pPr>
          </w:p>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3 место</w:t>
            </w:r>
          </w:p>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lang w:val="tt-RU" w:eastAsia="en-US"/>
              </w:rPr>
              <w:t>участники</w:t>
            </w:r>
          </w:p>
          <w:p w:rsidR="00C774E8" w:rsidRDefault="00C774E8">
            <w:pPr>
              <w:spacing w:after="0" w:line="240" w:lineRule="auto"/>
              <w:contextualSpacing/>
              <w:jc w:val="center"/>
              <w:rPr>
                <w:rFonts w:ascii="Times New Roman" w:eastAsia="Times New Roman" w:hAnsi="Times New Roman" w:cs="Times New Roman"/>
                <w:lang w:eastAsia="en-US"/>
              </w:rPr>
            </w:pP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eastAsia="Times New Roman" w:hAnsi="Times New Roman" w:cs="Times New Roman"/>
                <w:lang w:val="tt-RU" w:eastAsia="en-US"/>
              </w:rPr>
            </w:pPr>
            <w:r>
              <w:rPr>
                <w:rFonts w:ascii="Times New Roman" w:hAnsi="Times New Roman" w:cs="Times New Roman"/>
                <w:lang w:val="tt-RU" w:eastAsia="en-US"/>
              </w:rPr>
              <w:lastRenderedPageBreak/>
              <w:t>Шаймуратова Н.Р.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 xml:space="preserve">Коллективная работа 2кл </w:t>
            </w:r>
          </w:p>
          <w:p w:rsidR="00C774E8" w:rsidRDefault="000A7262">
            <w:pPr>
              <w:spacing w:after="0" w:line="240" w:lineRule="auto"/>
              <w:contextualSpacing/>
              <w:rPr>
                <w:rFonts w:ascii="Times New Roman" w:hAnsi="Times New Roman" w:cs="Times New Roman"/>
                <w:lang w:val="tt-RU" w:eastAsia="en-US"/>
              </w:rPr>
            </w:pPr>
            <w:r>
              <w:rPr>
                <w:rFonts w:ascii="Times New Roman" w:eastAsia="Calibri" w:hAnsi="Times New Roman" w:cs="Times New Roman"/>
              </w:rPr>
              <w:t>Семенова Арина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lang w:val="en-US"/>
              </w:rPr>
              <w:t>II</w:t>
            </w:r>
            <w:r>
              <w:rPr>
                <w:rFonts w:ascii="Times New Roman" w:eastAsia="Calibri" w:hAnsi="Times New Roman" w:cs="Times New Roman"/>
              </w:rPr>
              <w:t xml:space="preserve"> степени</w:t>
            </w:r>
          </w:p>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rPr>
              <w:t xml:space="preserve">Диплом </w:t>
            </w:r>
            <w:r>
              <w:rPr>
                <w:rFonts w:ascii="Times New Roman" w:eastAsia="Calibri" w:hAnsi="Times New Roman" w:cs="Times New Roman"/>
                <w:lang w:val="en-US"/>
              </w:rPr>
              <w:t>III</w:t>
            </w:r>
            <w:r>
              <w:rPr>
                <w:rFonts w:ascii="Times New Roman" w:eastAsia="Calibri" w:hAnsi="Times New Roman" w:cs="Times New Roman"/>
              </w:rPr>
              <w:t xml:space="preserve"> степени</w:t>
            </w:r>
          </w:p>
        </w:tc>
        <w:tc>
          <w:tcPr>
            <w:tcW w:w="2030" w:type="dxa"/>
            <w:vMerge w:val="restart"/>
            <w:tcBorders>
              <w:top w:val="single" w:sz="4" w:space="0" w:color="auto"/>
              <w:left w:val="single" w:sz="4" w:space="0" w:color="000000"/>
              <w:bottom w:val="single" w:sz="4" w:space="0" w:color="auto"/>
              <w:right w:val="single" w:sz="4" w:space="0" w:color="auto"/>
            </w:tcBorders>
            <w:shd w:val="clear" w:color="auto" w:fill="auto"/>
          </w:tcPr>
          <w:p w:rsidR="00C774E8" w:rsidRDefault="000A7262">
            <w:pPr>
              <w:tabs>
                <w:tab w:val="left" w:pos="4021"/>
              </w:tabs>
              <w:spacing w:after="0" w:line="240" w:lineRule="auto"/>
              <w:contextualSpacing/>
              <w:jc w:val="center"/>
              <w:rPr>
                <w:rFonts w:ascii="Times New Roman" w:hAnsi="Times New Roman" w:cs="Times New Roman"/>
              </w:rPr>
            </w:pPr>
            <w:r>
              <w:rPr>
                <w:rFonts w:ascii="Times New Roman" w:hAnsi="Times New Roman" w:cs="Times New Roman"/>
              </w:rPr>
              <w:t>Семенова В.П.</w:t>
            </w:r>
          </w:p>
          <w:p w:rsidR="00C774E8" w:rsidRDefault="00C774E8">
            <w:pPr>
              <w:spacing w:after="0" w:line="240" w:lineRule="auto"/>
              <w:contextualSpacing/>
              <w:jc w:val="center"/>
              <w:rPr>
                <w:rFonts w:ascii="Times New Roman" w:hAnsi="Times New Roman" w:cs="Times New Roman"/>
                <w:lang w:val="tt-RU"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Calibri" w:hAnsi="Times New Roman" w:cs="Times New Roman"/>
              </w:rPr>
            </w:pPr>
            <w:r>
              <w:rPr>
                <w:rFonts w:ascii="Times New Roman" w:eastAsia="Calibri" w:hAnsi="Times New Roman" w:cs="Times New Roman"/>
              </w:rPr>
              <w:t>Семенова Арина</w:t>
            </w:r>
          </w:p>
          <w:p w:rsidR="00C774E8" w:rsidRDefault="000A7262">
            <w:pPr>
              <w:spacing w:after="0" w:line="240" w:lineRule="auto"/>
              <w:contextualSpacing/>
              <w:rPr>
                <w:rFonts w:ascii="Times New Roman" w:hAnsi="Times New Roman" w:cs="Times New Roman"/>
                <w:lang w:val="tt-RU" w:eastAsia="en-US"/>
              </w:rPr>
            </w:pPr>
            <w:r>
              <w:rPr>
                <w:rFonts w:ascii="Times New Roman" w:eastAsia="Calibri" w:hAnsi="Times New Roman" w:cs="Times New Roman"/>
              </w:rPr>
              <w:t>Плотникова Полина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Диплом</w:t>
            </w:r>
          </w:p>
          <w:p w:rsidR="00C774E8" w:rsidRDefault="000A7262">
            <w:pPr>
              <w:tabs>
                <w:tab w:val="left" w:pos="14459"/>
              </w:tabs>
              <w:spacing w:after="0" w:line="240" w:lineRule="auto"/>
              <w:contextualSpacing/>
              <w:jc w:val="center"/>
              <w:rPr>
                <w:rFonts w:ascii="Times New Roman" w:eastAsia="Calibri" w:hAnsi="Times New Roman" w:cs="Times New Roman"/>
              </w:rPr>
            </w:pPr>
            <w:r>
              <w:rPr>
                <w:rFonts w:ascii="Times New Roman" w:eastAsia="Calibri" w:hAnsi="Times New Roman" w:cs="Times New Roman"/>
                <w:lang w:val="en-US"/>
              </w:rPr>
              <w:t>II</w:t>
            </w:r>
            <w:r>
              <w:rPr>
                <w:rFonts w:ascii="Times New Roman" w:eastAsia="Calibri" w:hAnsi="Times New Roman" w:cs="Times New Roman"/>
              </w:rPr>
              <w:t xml:space="preserve"> степени</w:t>
            </w:r>
          </w:p>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Calibri" w:hAnsi="Times New Roman" w:cs="Times New Roman"/>
              </w:rPr>
              <w:t xml:space="preserve">Диплом </w:t>
            </w:r>
            <w:r>
              <w:rPr>
                <w:rFonts w:ascii="Times New Roman" w:eastAsia="Calibri" w:hAnsi="Times New Roman" w:cs="Times New Roman"/>
                <w:lang w:val="en-US"/>
              </w:rPr>
              <w:t>III</w:t>
            </w:r>
            <w:r>
              <w:rPr>
                <w:rFonts w:ascii="Times New Roman" w:eastAsia="Calibri" w:hAnsi="Times New Roman" w:cs="Times New Roman"/>
              </w:rPr>
              <w:t xml:space="preserve"> степени</w:t>
            </w:r>
          </w:p>
        </w:tc>
        <w:tc>
          <w:tcPr>
            <w:tcW w:w="2030" w:type="dxa"/>
            <w:vMerge/>
            <w:tcBorders>
              <w:top w:val="single" w:sz="4" w:space="0" w:color="auto"/>
              <w:left w:val="single" w:sz="4" w:space="0" w:color="000000"/>
              <w:bottom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lang w:val="tt-RU" w:eastAsia="en-US"/>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lang w:val="tt-RU" w:eastAsia="en-US"/>
              </w:rPr>
            </w:pPr>
            <w:r>
              <w:rPr>
                <w:rFonts w:ascii="Times New Roman" w:hAnsi="Times New Roman" w:cs="Times New Roman"/>
              </w:rPr>
              <w:t>Ефримов Аким</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II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spacing w:val="-8"/>
              </w:rPr>
              <w:t>Праздникова А.Н.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lang w:val="tt-RU" w:eastAsia="en-US"/>
              </w:rPr>
            </w:pPr>
            <w:r>
              <w:rPr>
                <w:rFonts w:ascii="Times New Roman" w:hAnsi="Times New Roman" w:cs="Times New Roman"/>
              </w:rPr>
              <w:t>Юсупова Аиша, Максимова Злата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bCs/>
              </w:rPr>
              <w:t>участники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rPr>
              <w:t>Кузьмичева Л.В.</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lang w:val="tt-RU" w:eastAsia="en-US"/>
              </w:rPr>
            </w:pPr>
            <w:r>
              <w:rPr>
                <w:rFonts w:ascii="Times New Roman" w:hAnsi="Times New Roman" w:cs="Times New Roman"/>
              </w:rPr>
              <w:t>Валеев Ильсур</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rPr>
              <w:t>Диплом 2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hAnsi="Times New Roman" w:cs="Times New Roman"/>
                <w:spacing w:val="-8"/>
              </w:rPr>
              <w:t>Грачева С.Н.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lang w:val="tt-RU" w:eastAsia="en-US"/>
              </w:rPr>
            </w:pPr>
            <w:r>
              <w:rPr>
                <w:rFonts w:ascii="Times New Roman" w:hAnsi="Times New Roman" w:cs="Times New Roman"/>
              </w:rPr>
              <w:t>Кузнецова Софья</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eastAsia="Times New Roman" w:hAnsi="Times New Roman" w:cs="Times New Roman"/>
                <w:lang w:eastAsia="en-US"/>
              </w:rPr>
            </w:pPr>
            <w:r>
              <w:rPr>
                <w:rFonts w:ascii="Times New Roman" w:eastAsia="Times New Roman" w:hAnsi="Times New Roman" w:cs="Times New Roman"/>
              </w:rPr>
              <w:t>Диплом 1 место</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lang w:val="tt-RU" w:eastAsia="en-US"/>
              </w:rPr>
            </w:pPr>
            <w:r>
              <w:rPr>
                <w:rFonts w:ascii="Times New Roman" w:eastAsia="Times New Roman" w:hAnsi="Times New Roman" w:cs="Times New Roman"/>
              </w:rPr>
              <w:t>Федорова Р.Р.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pStyle w:val="213"/>
              <w:spacing w:after="0" w:line="240" w:lineRule="auto"/>
              <w:ind w:firstLine="0"/>
              <w:contextualSpacing/>
              <w:jc w:val="left"/>
              <w:rPr>
                <w:rFonts w:ascii="Times New Roman" w:hAnsi="Times New Roman" w:cs="Times New Roman"/>
                <w:sz w:val="22"/>
                <w:szCs w:val="22"/>
              </w:rPr>
            </w:pPr>
          </w:p>
        </w:tc>
        <w:tc>
          <w:tcPr>
            <w:tcW w:w="2143" w:type="dxa"/>
            <w:tcBorders>
              <w:top w:val="single" w:sz="4" w:space="0" w:color="auto"/>
              <w:left w:val="single" w:sz="4" w:space="0" w:color="auto"/>
              <w:bottom w:val="single" w:sz="4" w:space="0" w:color="auto"/>
              <w:right w:val="single" w:sz="4" w:space="0" w:color="000000"/>
            </w:tcBorders>
            <w:shd w:val="clear" w:color="auto" w:fill="auto"/>
          </w:tcPr>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val="tt-RU" w:eastAsia="en-US"/>
              </w:rPr>
              <w:t>Лотфуллина Амелия, Шафикова Саида</w:t>
            </w:r>
          </w:p>
        </w:tc>
        <w:tc>
          <w:tcPr>
            <w:tcW w:w="1561" w:type="dxa"/>
            <w:gridSpan w:val="2"/>
            <w:tcBorders>
              <w:top w:val="single" w:sz="4" w:space="0" w:color="auto"/>
              <w:left w:val="single" w:sz="4" w:space="0" w:color="000000"/>
              <w:bottom w:val="single" w:sz="4" w:space="0" w:color="auto"/>
              <w:right w:val="single" w:sz="4" w:space="0" w:color="000000"/>
            </w:tcBorders>
            <w:shd w:val="clear" w:color="auto" w:fill="auto"/>
          </w:tcPr>
          <w:p w:rsidR="00C774E8" w:rsidRDefault="000A7262">
            <w:pPr>
              <w:spacing w:after="0" w:line="240" w:lineRule="auto"/>
              <w:contextualSpacing/>
              <w:jc w:val="center"/>
              <w:rPr>
                <w:rFonts w:ascii="Times New Roman" w:eastAsia="Times New Roman" w:hAnsi="Times New Roman" w:cs="Times New Roman"/>
                <w:lang w:eastAsia="en-US"/>
              </w:rPr>
            </w:pPr>
            <w:r>
              <w:rPr>
                <w:rFonts w:ascii="Times New Roman" w:hAnsi="Times New Roman" w:cs="Times New Roman"/>
                <w:lang w:eastAsia="en-US"/>
              </w:rPr>
              <w:t>участники</w:t>
            </w:r>
          </w:p>
        </w:tc>
        <w:tc>
          <w:tcPr>
            <w:tcW w:w="2030" w:type="dxa"/>
            <w:tcBorders>
              <w:top w:val="single" w:sz="4" w:space="0" w:color="auto"/>
              <w:left w:val="single" w:sz="4" w:space="0" w:color="000000"/>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lang w:eastAsia="en-US"/>
              </w:rPr>
            </w:pPr>
            <w:r>
              <w:rPr>
                <w:rFonts w:ascii="Times New Roman" w:hAnsi="Times New Roman" w:cs="Times New Roman"/>
                <w:lang w:eastAsia="en-US"/>
              </w:rPr>
              <w:t>Фасхутдинова А.С.</w:t>
            </w:r>
          </w:p>
          <w:p w:rsidR="00C774E8" w:rsidRDefault="000A7262">
            <w:pPr>
              <w:spacing w:after="0" w:line="240" w:lineRule="auto"/>
              <w:contextualSpacing/>
              <w:rPr>
                <w:rFonts w:ascii="Times New Roman" w:eastAsia="Times New Roman" w:hAnsi="Times New Roman" w:cs="Times New Roman"/>
                <w:lang w:eastAsia="en-US"/>
              </w:rPr>
            </w:pPr>
            <w:r>
              <w:rPr>
                <w:rFonts w:ascii="Times New Roman" w:hAnsi="Times New Roman" w:cs="Times New Roman"/>
                <w:lang w:eastAsia="en-US"/>
              </w:rPr>
              <w:t>Фазлиева А.М.</w:t>
            </w:r>
          </w:p>
        </w:tc>
      </w:tr>
      <w:tr w:rsidR="00C774E8">
        <w:trPr>
          <w:trHeight w:val="20"/>
        </w:trPr>
        <w:tc>
          <w:tcPr>
            <w:tcW w:w="918" w:type="dxa"/>
            <w:vMerge w:val="restart"/>
            <w:shd w:val="clear" w:color="auto" w:fill="auto"/>
          </w:tcPr>
          <w:p w:rsidR="00C774E8" w:rsidRDefault="000A7262">
            <w:pPr>
              <w:tabs>
                <w:tab w:val="left" w:pos="284"/>
              </w:tabs>
              <w:spacing w:after="0" w:line="240" w:lineRule="auto"/>
              <w:contextualSpacing/>
              <w:rPr>
                <w:rFonts w:ascii="Times New Roman" w:hAnsi="Times New Roman" w:cs="Times New Roman"/>
              </w:rPr>
            </w:pPr>
            <w:r>
              <w:rPr>
                <w:rFonts w:ascii="Times New Roman" w:hAnsi="Times New Roman" w:cs="Times New Roman"/>
              </w:rPr>
              <w:t>2</w:t>
            </w:r>
          </w:p>
          <w:p w:rsidR="00C774E8" w:rsidRDefault="00C774E8">
            <w:pPr>
              <w:tabs>
                <w:tab w:val="left" w:pos="284"/>
              </w:tabs>
              <w:spacing w:after="0" w:line="240" w:lineRule="auto"/>
              <w:contextualSpacing/>
              <w:rPr>
                <w:rFonts w:ascii="Times New Roman" w:hAnsi="Times New Roman" w:cs="Times New Roman"/>
              </w:rPr>
            </w:pPr>
          </w:p>
        </w:tc>
        <w:tc>
          <w:tcPr>
            <w:tcW w:w="764" w:type="dxa"/>
            <w:vMerge w:val="restart"/>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p w:rsidR="00C774E8" w:rsidRDefault="00C774E8">
            <w:pPr>
              <w:spacing w:after="0" w:line="240" w:lineRule="auto"/>
              <w:contextualSpacing/>
              <w:jc w:val="center"/>
              <w:rPr>
                <w:rFonts w:ascii="Times New Roman" w:hAnsi="Times New Roman" w:cs="Times New Roman"/>
              </w:rPr>
            </w:pPr>
          </w:p>
        </w:tc>
        <w:tc>
          <w:tcPr>
            <w:tcW w:w="3346" w:type="dxa"/>
            <w:vMerge w:val="restart"/>
            <w:shd w:val="clear" w:color="auto" w:fill="auto"/>
          </w:tcPr>
          <w:p w:rsidR="00C774E8" w:rsidRDefault="000A7262">
            <w:pPr>
              <w:spacing w:after="0" w:line="240" w:lineRule="auto"/>
              <w:contextualSpacing/>
              <w:rPr>
                <w:rFonts w:ascii="Times New Roman" w:hAnsi="Times New Roman" w:cs="Times New Roman"/>
              </w:rPr>
            </w:pPr>
            <w:r>
              <w:rPr>
                <w:rFonts w:ascii="Times New Roman" w:eastAsia="Times New Roman" w:hAnsi="Times New Roman" w:cs="Times New Roman"/>
              </w:rPr>
              <w:t>Школьный конкурс «ДЕБЮТ – 2025»</w:t>
            </w: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Куликова Дарья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Исаев Роман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 xml:space="preserve">Куликова Дарья </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w:t>
            </w:r>
            <w:proofErr w:type="gramStart"/>
            <w:r>
              <w:rPr>
                <w:rFonts w:ascii="Times New Roman" w:hAnsi="Times New Roman" w:cs="Times New Roman"/>
                <w:lang w:val="en-US"/>
              </w:rPr>
              <w:t>1</w:t>
            </w:r>
            <w:proofErr w:type="gramEnd"/>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ind w:right="-1"/>
              <w:contextualSpacing/>
              <w:rPr>
                <w:rFonts w:ascii="Times New Roman" w:hAnsi="Times New Roman" w:cs="Times New Roman"/>
              </w:rPr>
            </w:pPr>
            <w:r>
              <w:rPr>
                <w:rFonts w:ascii="Times New Roman" w:hAnsi="Times New Roman" w:cs="Times New Roman"/>
              </w:rPr>
              <w:t>Исаев Роман</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ind w:right="-1"/>
              <w:contextualSpacing/>
              <w:jc w:val="center"/>
              <w:rPr>
                <w:rFonts w:ascii="Times New Roman" w:hAnsi="Times New Roman" w:cs="Times New Roman"/>
              </w:rPr>
            </w:pPr>
            <w:r>
              <w:rPr>
                <w:rFonts w:ascii="Times New Roman" w:hAnsi="Times New Roman" w:cs="Times New Roman"/>
              </w:rPr>
              <w:t>Диплом</w:t>
            </w:r>
            <w:proofErr w:type="gramStart"/>
            <w:r>
              <w:rPr>
                <w:rFonts w:ascii="Times New Roman" w:hAnsi="Times New Roman" w:cs="Times New Roman"/>
                <w:lang w:val="en-US"/>
              </w:rPr>
              <w:t>1</w:t>
            </w:r>
            <w:proofErr w:type="gramEnd"/>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Хусаинова Самира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Саликова Н.З.</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Захарова Раяна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Зайнуллина Н.А.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Юсупова Аиша</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Диплом 2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Зайнуллина Н.А.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Балобанова Мария</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Анисимова Злата</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Хайрутдинов Ибрагим</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Фазылов Марат</w:t>
            </w:r>
          </w:p>
        </w:tc>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Михайлова Влада</w:t>
            </w:r>
          </w:p>
        </w:tc>
        <w:tc>
          <w:tcPr>
            <w:tcW w:w="1561" w:type="dxa"/>
            <w:gridSpan w:val="2"/>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shd w:val="clear" w:color="auto" w:fill="auto"/>
          </w:tcPr>
          <w:p w:rsidR="00C774E8" w:rsidRDefault="000A7262">
            <w:pPr>
              <w:spacing w:after="0" w:line="240" w:lineRule="auto"/>
              <w:ind w:right="-1"/>
              <w:contextualSpacing/>
              <w:jc w:val="center"/>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Галимзянов Равиль, Кудерова Есения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Диплом </w:t>
            </w:r>
            <w:r>
              <w:rPr>
                <w:rFonts w:ascii="Times New Roman" w:hAnsi="Times New Roman" w:cs="Times New Roman"/>
                <w:lang w:val="en-US"/>
              </w:rPr>
              <w:t>1</w:t>
            </w:r>
            <w:r>
              <w:rPr>
                <w:rFonts w:ascii="Times New Roman" w:hAnsi="Times New Roman" w:cs="Times New Roman"/>
              </w:rPr>
              <w:t>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Елагина О.А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Бударина Дария</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3</w:t>
            </w:r>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Мусин Ильвир</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hAnsi="Times New Roman" w:cs="Times New Roman"/>
              </w:rPr>
              <w:t xml:space="preserve">Диплом </w:t>
            </w:r>
            <w:r>
              <w:rPr>
                <w:rFonts w:ascii="Times New Roman" w:hAnsi="Times New Roman" w:cs="Times New Roman"/>
                <w:lang w:val="en-US"/>
              </w:rPr>
              <w:t>2</w:t>
            </w:r>
            <w:r>
              <w:rPr>
                <w:rFonts w:ascii="Times New Roman" w:hAnsi="Times New Roman" w:cs="Times New Roman"/>
              </w:rPr>
              <w:t xml:space="preserve"> </w:t>
            </w:r>
            <w:r>
              <w:rPr>
                <w:rFonts w:ascii="Times New Roman" w:hAnsi="Times New Roman" w:cs="Times New Roman"/>
              </w:rPr>
              <w:lastRenderedPageBreak/>
              <w:t>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lastRenderedPageBreak/>
              <w:t>Мангутова А.Ф</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eastAsia="Times New Roman" w:hAnsi="Times New Roman" w:cs="Times New Roman"/>
              </w:rPr>
              <w:t>Шакиров Рамзан</w:t>
            </w:r>
          </w:p>
        </w:tc>
        <w:tc>
          <w:tcPr>
            <w:tcW w:w="1561" w:type="dxa"/>
            <w:gridSpan w:val="2"/>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Лауреата I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Садртдинова Г.Р.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tabs>
                <w:tab w:val="left" w:pos="14459"/>
              </w:tabs>
              <w:spacing w:after="0" w:line="240" w:lineRule="auto"/>
              <w:contextualSpacing/>
              <w:rPr>
                <w:rFonts w:ascii="Times New Roman" w:hAnsi="Times New Roman" w:cs="Times New Roman"/>
              </w:rPr>
            </w:pPr>
            <w:r>
              <w:rPr>
                <w:rFonts w:ascii="Times New Roman" w:hAnsi="Times New Roman" w:cs="Times New Roman"/>
              </w:rPr>
              <w:t>Маланчев Рустам</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II</w:t>
            </w:r>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Волошина Р.М.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Гарифзянов Расул</w:t>
            </w:r>
          </w:p>
          <w:p w:rsidR="00C774E8" w:rsidRDefault="00C774E8">
            <w:pPr>
              <w:tabs>
                <w:tab w:val="left" w:pos="14459"/>
              </w:tabs>
              <w:spacing w:after="0" w:line="240" w:lineRule="auto"/>
              <w:contextualSpacing/>
              <w:rPr>
                <w:rFonts w:ascii="Times New Roman" w:hAnsi="Times New Roman" w:cs="Times New Roman"/>
              </w:rPr>
            </w:pP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eastAsia="Times New Roman" w:hAnsi="Times New Roman" w:cs="Times New Roman"/>
              </w:rPr>
              <w:t>Лауреат III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Галлямова Самира</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w:t>
            </w:r>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Самигулова Камиля</w:t>
            </w:r>
          </w:p>
        </w:tc>
        <w:tc>
          <w:tcPr>
            <w:tcW w:w="1561" w:type="dxa"/>
            <w:gridSpan w:val="2"/>
            <w:tcBorders>
              <w:top w:val="single" w:sz="4" w:space="0" w:color="auto"/>
              <w:bottom w:val="single" w:sz="4" w:space="0" w:color="auto"/>
            </w:tcBorders>
            <w:shd w:val="clear" w:color="auto" w:fill="auto"/>
          </w:tcPr>
          <w:p w:rsidR="00C774E8" w:rsidRDefault="000A7262">
            <w:pPr>
              <w:spacing w:after="0" w:line="240" w:lineRule="auto"/>
              <w:contextualSpacing/>
              <w:jc w:val="center"/>
              <w:rPr>
                <w:rFonts w:ascii="Times New Roman" w:eastAsia="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II</w:t>
            </w:r>
            <w:r>
              <w:rPr>
                <w:rFonts w:ascii="Times New Roman" w:hAnsi="Times New Roman" w:cs="Times New Roman"/>
              </w:rPr>
              <w:t xml:space="preserve"> степени</w:t>
            </w:r>
          </w:p>
        </w:tc>
        <w:tc>
          <w:tcPr>
            <w:tcW w:w="2030"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57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Сабирова Фарида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Нургалиева Малика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Белаш М.М.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Сабирова Саида</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Сунгатуллина 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Афзалова Саида</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Сунгатуллина 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Рамазанова Гузель</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Сунгатуллина 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Галиуллина Самина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Сунгатуллина Г.А.</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Гилазетдинов Амир</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Галлямова Самира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Гильфанова Раяна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Ситдикова А.М</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Фазылов Марат</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Праздникова А.Н.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Михайлова Влада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Захарова Раяна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Дипломант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Зайнуллина Н.А.</w:t>
            </w:r>
          </w:p>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Юсупова Аиша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Дипломант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Зайнуллина Н.А.</w:t>
            </w:r>
          </w:p>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284"/>
              </w:tabs>
              <w:spacing w:after="0" w:line="240" w:lineRule="auto"/>
              <w:contextualSpacing/>
              <w:rPr>
                <w:rFonts w:ascii="Times New Roman" w:hAnsi="Times New Roman" w:cs="Times New Roman"/>
              </w:rPr>
            </w:pPr>
            <w:r>
              <w:rPr>
                <w:rFonts w:ascii="Times New Roman" w:hAnsi="Times New Roman" w:cs="Times New Roman"/>
              </w:rPr>
              <w:t>3</w:t>
            </w:r>
          </w:p>
        </w:tc>
        <w:tc>
          <w:tcPr>
            <w:tcW w:w="764"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Школьный конкурс «Инструментальная панорама»</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Дозморова Виктория </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Камалова Малика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Иванов Юрий</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Леванова Варвара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Сафина Ильмира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Суханаев Эмиль</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Семенова Полина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Зиннуров Альмир</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Лауреат 2степени </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Билык Злата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Савельева Каролина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Мангутова А.Ф</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Закирова Авелина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Обороко А.В.</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Камаева Анастасия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Бельская Ю.А.</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Сахапов Тимур</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Шадрина Т.В.</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Сафиуллина Арина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Шадрина Т.В.</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Никитина Полина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Шадрина Т.В.</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Салахов Рафаэль</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Зайнуллина Н.А.</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Никифоров Роман</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Зайнуллина Н.А.</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Исхакова Аделина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Зайнуллина Н.А.</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Божко Екатерина </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Саликова Н.З.</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Сопова Полина </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w:t>
            </w:r>
            <w:proofErr w:type="gramStart"/>
            <w:r>
              <w:rPr>
                <w:rFonts w:ascii="Times New Roman" w:hAnsi="Times New Roman" w:cs="Times New Roman"/>
              </w:rPr>
              <w:t>1</w:t>
            </w:r>
            <w:proofErr w:type="gramEnd"/>
            <w:r>
              <w:rPr>
                <w:rFonts w:ascii="Times New Roman" w:hAnsi="Times New Roman" w:cs="Times New Roman"/>
              </w:rPr>
              <w:t xml:space="preserve">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Зямилова Эмилия</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Сафарова Адиля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конц. Имаева Э.Н.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Сопова Полина </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Зямилова Эмилия </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Павлова Р.С.</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Веселов Егор </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II степени</w:t>
            </w:r>
          </w:p>
        </w:tc>
        <w:tc>
          <w:tcPr>
            <w:tcW w:w="2030"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Праздникова А.Н.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Шигабутдинова Риана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Диплом лауреата II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Корбанова Ирада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Диплом </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лауреата II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Фирсова Анна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III степени</w:t>
            </w:r>
          </w:p>
        </w:tc>
        <w:tc>
          <w:tcPr>
            <w:tcW w:w="2030"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Салахов Рафаэль</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w:t>
            </w:r>
          </w:p>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II степени</w:t>
            </w:r>
          </w:p>
        </w:tc>
        <w:tc>
          <w:tcPr>
            <w:tcW w:w="2030"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Зайнуллина Н.А.</w:t>
            </w:r>
          </w:p>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Никифоров Роман</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ИсхаковаАделина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Савельева Каролина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III степени</w:t>
            </w:r>
          </w:p>
        </w:tc>
        <w:tc>
          <w:tcPr>
            <w:tcW w:w="2030"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Мангутова А.Ф.</w:t>
            </w:r>
          </w:p>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Зиннуров Альмир</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II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Бударина Дария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III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Семенова Полина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лауреата I степени</w:t>
            </w:r>
          </w:p>
        </w:tc>
        <w:tc>
          <w:tcPr>
            <w:tcW w:w="2030"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Дозморова Виктория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Камалова Малика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Иванов Юрий</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Леванова Варвара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Сафина Ильмира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Суханаев Эмиль</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Кариева Е.Н.</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Набиуллин Амир</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Садртдинова Г.Р.</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Ганеев Саид</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Халиуллин Данил</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Садыкова Зарина</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Гимадеева Гульназ</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Калимуллина Азалия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Салахова Закия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Сунгатуллина Г.А.</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Мухаметгалиева Эльвина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Белаш М.М.</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Ахунов Булат</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Филиппова А.Р.</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Яраткулов Роберт</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Ситдикова А.М</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Ивыгина Полина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Ситдикова А.М</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Ханипова Амина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 xml:space="preserve">Фазлиева А.М.  </w:t>
            </w:r>
          </w:p>
        </w:tc>
      </w:tr>
      <w:tr w:rsidR="00C774E8">
        <w:trPr>
          <w:trHeight w:val="20"/>
        </w:trPr>
        <w:tc>
          <w:tcPr>
            <w:tcW w:w="918" w:type="dxa"/>
            <w:vMerge/>
            <w:tcBorders>
              <w:left w:val="single" w:sz="4" w:space="0" w:color="auto"/>
              <w:bottom w:val="nil"/>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bottom w:val="nil"/>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bottom w:val="nil"/>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ГалиуллинаРиана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Галаутдинова Л.М</w:t>
            </w:r>
          </w:p>
        </w:tc>
      </w:tr>
      <w:tr w:rsidR="00C774E8">
        <w:trPr>
          <w:trHeight w:val="20"/>
        </w:trPr>
        <w:tc>
          <w:tcPr>
            <w:tcW w:w="918" w:type="dxa"/>
            <w:vMerge w:val="restart"/>
            <w:tcBorders>
              <w:top w:val="single" w:sz="4" w:space="0" w:color="auto"/>
              <w:left w:val="single" w:sz="4" w:space="0" w:color="auto"/>
              <w:right w:val="single" w:sz="4" w:space="0" w:color="auto"/>
            </w:tcBorders>
            <w:shd w:val="clear" w:color="auto" w:fill="auto"/>
          </w:tcPr>
          <w:p w:rsidR="00C774E8" w:rsidRDefault="000A7262">
            <w:pPr>
              <w:tabs>
                <w:tab w:val="left" w:pos="284"/>
              </w:tabs>
              <w:spacing w:after="0" w:line="240" w:lineRule="auto"/>
              <w:ind w:right="-533"/>
              <w:contextualSpacing/>
              <w:rPr>
                <w:rFonts w:ascii="Times New Roman" w:hAnsi="Times New Roman" w:cs="Times New Roman"/>
              </w:rPr>
            </w:pPr>
            <w:r>
              <w:rPr>
                <w:rFonts w:ascii="Times New Roman" w:hAnsi="Times New Roman" w:cs="Times New Roman"/>
              </w:rPr>
              <w:t>4</w:t>
            </w:r>
          </w:p>
        </w:tc>
        <w:tc>
          <w:tcPr>
            <w:tcW w:w="764"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Школьный конкурс интеллектуальной игры «Юные знатоки искусства»</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команда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Шушляева И.С.</w:t>
            </w:r>
          </w:p>
        </w:tc>
      </w:tr>
      <w:tr w:rsidR="00C774E8">
        <w:trPr>
          <w:trHeight w:val="20"/>
        </w:trPr>
        <w:tc>
          <w:tcPr>
            <w:tcW w:w="918" w:type="dxa"/>
            <w:vMerge/>
            <w:tcBorders>
              <w:left w:val="single" w:sz="4" w:space="0" w:color="auto"/>
              <w:bottom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команда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Диплом 1степени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Ибушева С.В.</w:t>
            </w:r>
          </w:p>
        </w:tc>
      </w:tr>
      <w:tr w:rsidR="00C774E8">
        <w:trPr>
          <w:trHeight w:val="20"/>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tcPr>
          <w:p w:rsidR="00C774E8" w:rsidRDefault="000A7262">
            <w:pPr>
              <w:tabs>
                <w:tab w:val="left" w:pos="284"/>
              </w:tabs>
              <w:spacing w:after="0" w:line="240" w:lineRule="auto"/>
              <w:ind w:right="-533"/>
              <w:contextualSpacing/>
              <w:rPr>
                <w:rFonts w:ascii="Times New Roman" w:hAnsi="Times New Roman" w:cs="Times New Roman"/>
              </w:rPr>
            </w:pPr>
            <w:r>
              <w:rPr>
                <w:rFonts w:ascii="Times New Roman" w:hAnsi="Times New Roman" w:cs="Times New Roman"/>
              </w:rPr>
              <w:t>5</w:t>
            </w:r>
          </w:p>
        </w:tc>
        <w:tc>
          <w:tcPr>
            <w:tcW w:w="764" w:type="dxa"/>
            <w:vMerge w:val="restart"/>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2025</w:t>
            </w:r>
          </w:p>
        </w:tc>
        <w:tc>
          <w:tcPr>
            <w:tcW w:w="3346" w:type="dxa"/>
            <w:vMerge w:val="restart"/>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Школьный музыкально-теоретический конкурс-игра «Юный маэстро»</w:t>
            </w: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Закирова Авелина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tcBorders>
              <w:top w:val="single" w:sz="4" w:space="0" w:color="auto"/>
              <w:left w:val="single" w:sz="4" w:space="0" w:color="auto"/>
              <w:bottom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top w:val="single" w:sz="4" w:space="0" w:color="auto"/>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Кайнов Адель, Камаева Анастасия, Идиатова Ясмина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Лауреаты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tcBorders>
              <w:top w:val="single" w:sz="4" w:space="0" w:color="auto"/>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top w:val="single" w:sz="4" w:space="0" w:color="auto"/>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top w:val="single" w:sz="4" w:space="0" w:color="auto"/>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Дозморова Виктория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3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Кузьмичева Л.В.</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Нуртдинова Алия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Ситдикова Амира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Лауреата 1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Ситдикова Ясмина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Сопова Полина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Хохлова Ксандра</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Шакурова Эмина</w:t>
            </w:r>
          </w:p>
          <w:p w:rsidR="00C774E8" w:rsidRDefault="00C774E8">
            <w:pPr>
              <w:spacing w:after="0" w:line="240" w:lineRule="auto"/>
              <w:contextualSpacing/>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Никитина Юстина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2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Гимранова Г.Г.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Шамсутдинова Инель</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Миннегалиев Самат</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Надырова Л.И.</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Салахова Закия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Сунгатуллина Г.А.</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Гимадеева Гульназ</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 xml:space="preserve">Лауреат </w:t>
            </w:r>
            <w:proofErr w:type="gramStart"/>
            <w:r>
              <w:rPr>
                <w:rFonts w:ascii="Times New Roman" w:hAnsi="Times New Roman" w:cs="Times New Roman"/>
              </w:rPr>
              <w:t>II</w:t>
            </w:r>
            <w:proofErr w:type="gramEnd"/>
            <w:r>
              <w:rPr>
                <w:rFonts w:ascii="Times New Roman" w:hAnsi="Times New Roman" w:cs="Times New Roman"/>
              </w:rPr>
              <w:t>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Мухаметгалиева Эльвина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w:t>
            </w:r>
            <w:proofErr w:type="gramStart"/>
            <w:r>
              <w:rPr>
                <w:rFonts w:ascii="Times New Roman" w:hAnsi="Times New Roman" w:cs="Times New Roman"/>
              </w:rPr>
              <w:t>II</w:t>
            </w:r>
            <w:proofErr w:type="gramEnd"/>
            <w:r>
              <w:rPr>
                <w:rFonts w:ascii="Times New Roman" w:hAnsi="Times New Roman" w:cs="Times New Roman"/>
              </w:rPr>
              <w:t xml:space="preserve">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Белаш М.М.</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Садыкова Зарина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Ягафарова А.Г.</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Набиуллин Амир</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Садртдинова Г.Р.</w:t>
            </w: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Газиева Ильмира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 степени</w:t>
            </w:r>
          </w:p>
        </w:tc>
        <w:tc>
          <w:tcPr>
            <w:tcW w:w="2030" w:type="dxa"/>
            <w:vMerge w:val="restart"/>
            <w:tcBorders>
              <w:top w:val="single" w:sz="4" w:space="0" w:color="auto"/>
              <w:left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Фасхутдинова А.С.</w:t>
            </w:r>
          </w:p>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Фасхиева Лиана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w:t>
            </w:r>
            <w:proofErr w:type="gramStart"/>
            <w:r>
              <w:rPr>
                <w:rFonts w:ascii="Times New Roman" w:hAnsi="Times New Roman" w:cs="Times New Roman"/>
              </w:rPr>
              <w:t>II</w:t>
            </w:r>
            <w:proofErr w:type="gramEnd"/>
            <w:r>
              <w:rPr>
                <w:rFonts w:ascii="Times New Roman" w:hAnsi="Times New Roman" w:cs="Times New Roman"/>
              </w:rPr>
              <w:t xml:space="preserve">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Дехтярь Владислава</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w:t>
            </w:r>
            <w:proofErr w:type="gramStart"/>
            <w:r>
              <w:rPr>
                <w:rFonts w:ascii="Times New Roman" w:hAnsi="Times New Roman" w:cs="Times New Roman"/>
              </w:rPr>
              <w:t>II</w:t>
            </w:r>
            <w:proofErr w:type="gramEnd"/>
            <w:r>
              <w:rPr>
                <w:rFonts w:ascii="Times New Roman" w:hAnsi="Times New Roman" w:cs="Times New Roman"/>
              </w:rPr>
              <w:t xml:space="preserve">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Вылегжанин Роман</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w:t>
            </w:r>
            <w:proofErr w:type="gramStart"/>
            <w:r>
              <w:rPr>
                <w:rFonts w:ascii="Times New Roman" w:hAnsi="Times New Roman" w:cs="Times New Roman"/>
              </w:rPr>
              <w:t>I</w:t>
            </w:r>
            <w:proofErr w:type="gramEnd"/>
            <w:r>
              <w:rPr>
                <w:rFonts w:ascii="Times New Roman" w:hAnsi="Times New Roman" w:cs="Times New Roman"/>
              </w:rPr>
              <w:t>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Амирова Аделя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 степени</w:t>
            </w:r>
          </w:p>
        </w:tc>
        <w:tc>
          <w:tcPr>
            <w:tcW w:w="2030"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r w:rsidR="00C774E8">
        <w:trPr>
          <w:trHeight w:val="20"/>
        </w:trPr>
        <w:tc>
          <w:tcPr>
            <w:tcW w:w="918" w:type="dxa"/>
            <w:vMerge/>
            <w:tcBorders>
              <w:left w:val="single" w:sz="4" w:space="0" w:color="auto"/>
              <w:right w:val="single" w:sz="4" w:space="0" w:color="auto"/>
            </w:tcBorders>
            <w:shd w:val="clear" w:color="auto" w:fill="auto"/>
          </w:tcPr>
          <w:p w:rsidR="00C774E8" w:rsidRDefault="00C774E8">
            <w:pPr>
              <w:tabs>
                <w:tab w:val="left" w:pos="284"/>
              </w:tabs>
              <w:spacing w:after="0" w:line="240" w:lineRule="auto"/>
              <w:contextualSpacing/>
              <w:rPr>
                <w:rFonts w:ascii="Times New Roman" w:hAnsi="Times New Roman" w:cs="Times New Roman"/>
              </w:rPr>
            </w:pPr>
          </w:p>
        </w:tc>
        <w:tc>
          <w:tcPr>
            <w:tcW w:w="764" w:type="dxa"/>
            <w:vMerge/>
            <w:tcBorders>
              <w:left w:val="single" w:sz="4" w:space="0" w:color="auto"/>
              <w:right w:val="single" w:sz="4" w:space="0" w:color="auto"/>
            </w:tcBorders>
            <w:shd w:val="clear" w:color="auto" w:fill="auto"/>
          </w:tcPr>
          <w:p w:rsidR="00C774E8" w:rsidRDefault="00C774E8">
            <w:pPr>
              <w:spacing w:after="0" w:line="240" w:lineRule="auto"/>
              <w:contextualSpacing/>
              <w:jc w:val="center"/>
              <w:rPr>
                <w:rFonts w:ascii="Times New Roman" w:hAnsi="Times New Roman" w:cs="Times New Roman"/>
              </w:rPr>
            </w:pPr>
          </w:p>
        </w:tc>
        <w:tc>
          <w:tcPr>
            <w:tcW w:w="3346" w:type="dxa"/>
            <w:vMerge/>
            <w:tcBorders>
              <w:left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c>
          <w:tcPr>
            <w:tcW w:w="2143" w:type="dxa"/>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rPr>
                <w:rFonts w:ascii="Times New Roman" w:hAnsi="Times New Roman" w:cs="Times New Roman"/>
              </w:rPr>
            </w:pPr>
            <w:r>
              <w:rPr>
                <w:rFonts w:ascii="Times New Roman" w:hAnsi="Times New Roman" w:cs="Times New Roman"/>
              </w:rPr>
              <w:t>Мотыгуллина Амалия</w:t>
            </w:r>
          </w:p>
        </w:tc>
        <w:tc>
          <w:tcPr>
            <w:tcW w:w="1561" w:type="dxa"/>
            <w:gridSpan w:val="2"/>
            <w:tcBorders>
              <w:top w:val="single" w:sz="4" w:space="0" w:color="auto"/>
              <w:left w:val="single" w:sz="4" w:space="0" w:color="auto"/>
              <w:bottom w:val="single" w:sz="4" w:space="0" w:color="auto"/>
              <w:right w:val="single" w:sz="4" w:space="0" w:color="auto"/>
            </w:tcBorders>
            <w:shd w:val="clear" w:color="auto" w:fill="auto"/>
          </w:tcPr>
          <w:p w:rsidR="00C774E8" w:rsidRDefault="000A7262">
            <w:pPr>
              <w:spacing w:after="0" w:line="240" w:lineRule="auto"/>
              <w:contextualSpacing/>
              <w:jc w:val="center"/>
              <w:rPr>
                <w:rFonts w:ascii="Times New Roman" w:hAnsi="Times New Roman" w:cs="Times New Roman"/>
              </w:rPr>
            </w:pPr>
            <w:r>
              <w:rPr>
                <w:rFonts w:ascii="Times New Roman" w:hAnsi="Times New Roman" w:cs="Times New Roman"/>
              </w:rPr>
              <w:t>Лауреат III степени</w:t>
            </w:r>
          </w:p>
        </w:tc>
        <w:tc>
          <w:tcPr>
            <w:tcW w:w="2030" w:type="dxa"/>
            <w:vMerge/>
            <w:tcBorders>
              <w:left w:val="single" w:sz="4" w:space="0" w:color="auto"/>
              <w:bottom w:val="single" w:sz="4" w:space="0" w:color="auto"/>
              <w:right w:val="single" w:sz="4" w:space="0" w:color="auto"/>
            </w:tcBorders>
            <w:shd w:val="clear" w:color="auto" w:fill="auto"/>
          </w:tcPr>
          <w:p w:rsidR="00C774E8" w:rsidRDefault="00C774E8">
            <w:pPr>
              <w:spacing w:after="0" w:line="240" w:lineRule="auto"/>
              <w:contextualSpacing/>
              <w:rPr>
                <w:rFonts w:ascii="Times New Roman" w:hAnsi="Times New Roman" w:cs="Times New Roman"/>
              </w:rPr>
            </w:pPr>
          </w:p>
        </w:tc>
      </w:tr>
    </w:tbl>
    <w:p w:rsidR="00C774E8" w:rsidRDefault="00C774E8">
      <w:pPr>
        <w:spacing w:after="0" w:line="240" w:lineRule="auto"/>
        <w:contextualSpacing/>
        <w:rPr>
          <w:rFonts w:ascii="Times New Roman" w:hAnsi="Times New Roman" w:cs="Times New Roman"/>
        </w:rPr>
      </w:pP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Традиционно в школе проводятся школьные конкурсы и мероприятия, в которых принимает участие большое количество детей. Это особенно важно для ребят, которые только начинают свою сценическую карьеру и пробуют себя в роли артистов. Выступления на школьной сцене позволяют учащимся получить необходимый сценический опыт, способствуют развитию уверенности в своих силах, стрессоустойчивости, коммуникабельности. Важно отметить, что конкурсы ориентированы на обучающихся различных отделений: если в одних конкурсах принимают участие исключительно учащиеся отделений «Музыкальное искусство», то в других могут принять участие абсолютно все желающие, не зависимо от осваиваемой специализации.</w:t>
      </w:r>
    </w:p>
    <w:p w:rsidR="00C774E8" w:rsidRDefault="000A7262">
      <w:pPr>
        <w:pStyle w:val="af5"/>
        <w:numPr>
          <w:ilvl w:val="0"/>
          <w:numId w:val="3"/>
        </w:numPr>
        <w:tabs>
          <w:tab w:val="left" w:pos="851"/>
        </w:tabs>
        <w:ind w:left="0" w:firstLine="567"/>
        <w:contextualSpacing/>
        <w:jc w:val="both"/>
      </w:pPr>
      <w:r>
        <w:t>Конкурс исполнительского мастерства «Инструментальная панорама»;</w:t>
      </w:r>
    </w:p>
    <w:p w:rsidR="00C774E8" w:rsidRDefault="000A7262">
      <w:pPr>
        <w:pStyle w:val="af5"/>
        <w:numPr>
          <w:ilvl w:val="0"/>
          <w:numId w:val="3"/>
        </w:numPr>
        <w:tabs>
          <w:tab w:val="left" w:pos="851"/>
        </w:tabs>
        <w:ind w:left="0" w:firstLine="567"/>
        <w:contextualSpacing/>
        <w:jc w:val="both"/>
      </w:pPr>
      <w:r>
        <w:t>Конкурс «Дебют»;</w:t>
      </w:r>
    </w:p>
    <w:p w:rsidR="00C774E8" w:rsidRDefault="000A7262">
      <w:pPr>
        <w:pStyle w:val="af5"/>
        <w:numPr>
          <w:ilvl w:val="0"/>
          <w:numId w:val="3"/>
        </w:numPr>
        <w:tabs>
          <w:tab w:val="left" w:pos="851"/>
        </w:tabs>
        <w:ind w:left="0" w:firstLine="567"/>
        <w:contextualSpacing/>
        <w:jc w:val="both"/>
      </w:pPr>
      <w:r>
        <w:t>Конкурс новогодних</w:t>
      </w:r>
      <w:r w:rsidR="009A6CCF">
        <w:t xml:space="preserve"> </w:t>
      </w:r>
      <w:r>
        <w:t>творческих работ «Повтори ретро-открытку»;</w:t>
      </w:r>
    </w:p>
    <w:p w:rsidR="00C774E8" w:rsidRDefault="000A7262">
      <w:pPr>
        <w:pStyle w:val="af5"/>
        <w:numPr>
          <w:ilvl w:val="0"/>
          <w:numId w:val="3"/>
        </w:numPr>
        <w:tabs>
          <w:tab w:val="left" w:pos="851"/>
        </w:tabs>
        <w:ind w:left="0" w:firstLine="567"/>
        <w:contextualSpacing/>
        <w:jc w:val="both"/>
      </w:pPr>
      <w:r>
        <w:t>Конкурс</w:t>
      </w:r>
      <w:r w:rsidR="009A6CCF">
        <w:t xml:space="preserve"> </w:t>
      </w:r>
      <w:r>
        <w:t>новогодних рисунков и поделок «Мастерская Деда Мороза»;</w:t>
      </w:r>
    </w:p>
    <w:p w:rsidR="00C774E8" w:rsidRDefault="000A7262">
      <w:pPr>
        <w:pStyle w:val="af5"/>
        <w:numPr>
          <w:ilvl w:val="0"/>
          <w:numId w:val="3"/>
        </w:numPr>
        <w:tabs>
          <w:tab w:val="left" w:pos="851"/>
        </w:tabs>
        <w:ind w:left="0" w:firstLine="567"/>
        <w:contextualSpacing/>
        <w:jc w:val="both"/>
      </w:pPr>
      <w:r>
        <w:t>Конкурс «Юные знатоки искусства»;</w:t>
      </w:r>
    </w:p>
    <w:p w:rsidR="00C774E8" w:rsidRDefault="000A7262">
      <w:pPr>
        <w:pStyle w:val="af5"/>
        <w:numPr>
          <w:ilvl w:val="0"/>
          <w:numId w:val="3"/>
        </w:numPr>
        <w:tabs>
          <w:tab w:val="left" w:pos="851"/>
        </w:tabs>
        <w:ind w:left="0" w:firstLine="567"/>
        <w:contextualSpacing/>
        <w:jc w:val="both"/>
      </w:pPr>
      <w:r>
        <w:t>Музыкально-теоретический конкурс-игра «Юный маэстро».</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rPr>
        <w:t>Конкурная деятельность школы определяет различные стороны учебн</w:t>
      </w:r>
      <w:proofErr w:type="gramStart"/>
      <w:r>
        <w:rPr>
          <w:rFonts w:ascii="Times New Roman" w:hAnsi="Times New Roman" w:cs="Times New Roman"/>
        </w:rPr>
        <w:t>о-</w:t>
      </w:r>
      <w:proofErr w:type="gramEnd"/>
      <w:r>
        <w:rPr>
          <w:rFonts w:ascii="Times New Roman" w:hAnsi="Times New Roman" w:cs="Times New Roman"/>
        </w:rPr>
        <w:t xml:space="preserve"> воспитательного процесса, направлена на развитие творческих способностей учащихся. Через конкурсную деятельность раскрываются </w:t>
      </w:r>
      <w:r>
        <w:rPr>
          <w:rFonts w:ascii="Times New Roman" w:hAnsi="Times New Roman" w:cs="Times New Roman"/>
        </w:rPr>
        <w:lastRenderedPageBreak/>
        <w:t>инновационные формы и подходы к организации учебного процесса, направленного на творческое развитие личности ребенка.</w:t>
      </w:r>
    </w:p>
    <w:p w:rsidR="00C774E8" w:rsidRDefault="000A7262">
      <w:pPr>
        <w:spacing w:after="0" w:line="240" w:lineRule="auto"/>
        <w:ind w:right="2" w:firstLine="567"/>
        <w:contextualSpacing/>
        <w:jc w:val="both"/>
        <w:rPr>
          <w:rFonts w:ascii="Times New Roman" w:hAnsi="Times New Roman" w:cs="Times New Roman"/>
        </w:rPr>
      </w:pPr>
      <w:r>
        <w:rPr>
          <w:rFonts w:ascii="Times New Roman" w:hAnsi="Times New Roman" w:cs="Times New Roman"/>
          <w:b/>
        </w:rPr>
        <w:t>ВЫВОДЫ И РЕКОМЕНДАЦИИ:</w:t>
      </w:r>
      <w:r>
        <w:rPr>
          <w:rFonts w:ascii="Times New Roman" w:hAnsi="Times New Roman" w:cs="Times New Roman"/>
        </w:rPr>
        <w:t xml:space="preserve"> Воспитательная деятельность в ДШИ «Тамчылар» ориентирована как на формирование социально-значимых качеств, установок и ценностей ориентации личности, так и на создание благоприятных условий для всестороннего гармоничного, духовного, интеллектуального и физического развития, самосовершенствования и творческой самореализации личности.</w:t>
      </w:r>
    </w:p>
    <w:p w:rsidR="00C774E8" w:rsidRDefault="00C774E8">
      <w:pPr>
        <w:spacing w:after="0" w:line="240" w:lineRule="auto"/>
        <w:ind w:right="2" w:firstLine="567"/>
        <w:contextualSpacing/>
        <w:jc w:val="both"/>
        <w:rPr>
          <w:rFonts w:ascii="Times New Roman" w:hAnsi="Times New Roman" w:cs="Times New Roman"/>
        </w:rPr>
      </w:pPr>
    </w:p>
    <w:p w:rsidR="00C774E8" w:rsidRDefault="000A7262">
      <w:pPr>
        <w:pStyle w:val="Default"/>
        <w:numPr>
          <w:ilvl w:val="1"/>
          <w:numId w:val="2"/>
        </w:numPr>
        <w:ind w:left="0" w:firstLine="0"/>
        <w:contextualSpacing/>
        <w:jc w:val="center"/>
        <w:rPr>
          <w:b/>
          <w:bCs/>
          <w:color w:val="auto"/>
          <w:sz w:val="22"/>
          <w:szCs w:val="22"/>
        </w:rPr>
      </w:pPr>
      <w:r>
        <w:rPr>
          <w:b/>
          <w:bCs/>
          <w:color w:val="auto"/>
          <w:sz w:val="22"/>
          <w:szCs w:val="22"/>
        </w:rPr>
        <w:t>Материально-техническое обеспечение</w:t>
      </w:r>
    </w:p>
    <w:p w:rsidR="00C774E8" w:rsidRDefault="000A7262">
      <w:pPr>
        <w:pStyle w:val="ad"/>
        <w:ind w:right="2" w:firstLineChars="257" w:firstLine="565"/>
        <w:contextualSpacing/>
        <w:jc w:val="both"/>
        <w:rPr>
          <w:sz w:val="22"/>
          <w:szCs w:val="22"/>
        </w:rPr>
      </w:pPr>
      <w:r>
        <w:rPr>
          <w:sz w:val="22"/>
          <w:szCs w:val="22"/>
        </w:rPr>
        <w:t xml:space="preserve">Поддержание и развитие материально-технической базы является одним из основных условий успешного осуществления образовательного процесса. </w:t>
      </w:r>
    </w:p>
    <w:p w:rsidR="00C774E8" w:rsidRDefault="000A7262">
      <w:pPr>
        <w:pStyle w:val="ad"/>
        <w:ind w:right="2" w:firstLineChars="257" w:firstLine="565"/>
        <w:contextualSpacing/>
        <w:jc w:val="both"/>
        <w:rPr>
          <w:sz w:val="22"/>
          <w:szCs w:val="22"/>
        </w:rPr>
      </w:pPr>
      <w:r>
        <w:rPr>
          <w:sz w:val="22"/>
          <w:szCs w:val="22"/>
        </w:rPr>
        <w:t>В 2025 году продолжена работа по дальнейшему совершенствованию материально-технического обеспечения Школы современным учебным и информационно-техническими средствами.</w:t>
      </w:r>
    </w:p>
    <w:p w:rsidR="00C774E8" w:rsidRDefault="000A7262">
      <w:pPr>
        <w:pStyle w:val="ad"/>
        <w:ind w:right="2" w:firstLineChars="257" w:firstLine="565"/>
        <w:contextualSpacing/>
        <w:jc w:val="both"/>
        <w:rPr>
          <w:sz w:val="22"/>
          <w:szCs w:val="22"/>
        </w:rPr>
      </w:pPr>
      <w:r>
        <w:rPr>
          <w:sz w:val="22"/>
          <w:szCs w:val="22"/>
        </w:rPr>
        <w:t>Образовательный процесс Школы организован в 7 зданиях.</w:t>
      </w:r>
    </w:p>
    <w:p w:rsidR="00C774E8" w:rsidRDefault="000A7262">
      <w:pPr>
        <w:pStyle w:val="ad"/>
        <w:ind w:right="2" w:firstLineChars="257" w:firstLine="565"/>
        <w:contextualSpacing/>
        <w:jc w:val="both"/>
        <w:rPr>
          <w:sz w:val="22"/>
          <w:szCs w:val="22"/>
        </w:rPr>
      </w:pPr>
      <w:r>
        <w:rPr>
          <w:sz w:val="22"/>
          <w:szCs w:val="22"/>
        </w:rPr>
        <w:t xml:space="preserve">Учебные кабинеты Школы оборудованы в соответствии с профилем преподаваемого предмета: </w:t>
      </w:r>
    </w:p>
    <w:p w:rsidR="00C774E8" w:rsidRDefault="000A7262">
      <w:pPr>
        <w:pStyle w:val="af5"/>
        <w:numPr>
          <w:ilvl w:val="0"/>
          <w:numId w:val="3"/>
        </w:numPr>
        <w:tabs>
          <w:tab w:val="left" w:pos="851"/>
        </w:tabs>
        <w:ind w:left="0" w:firstLine="567"/>
        <w:contextualSpacing/>
        <w:jc w:val="both"/>
      </w:pPr>
      <w:r>
        <w:rPr>
          <w:b/>
          <w:i/>
        </w:rPr>
        <w:t>на музыкальном отделении:</w:t>
      </w:r>
      <w:r>
        <w:t xml:space="preserve"> музыкальными инструментами, пюпитрами, необходимой учебной мебелью, наглядными пособиями; </w:t>
      </w:r>
    </w:p>
    <w:p w:rsidR="00C774E8" w:rsidRDefault="000A7262">
      <w:pPr>
        <w:pStyle w:val="af5"/>
        <w:numPr>
          <w:ilvl w:val="0"/>
          <w:numId w:val="3"/>
        </w:numPr>
        <w:tabs>
          <w:tab w:val="left" w:pos="851"/>
        </w:tabs>
        <w:ind w:left="0" w:firstLine="567"/>
        <w:contextualSpacing/>
        <w:jc w:val="both"/>
      </w:pPr>
      <w:r>
        <w:rPr>
          <w:b/>
          <w:i/>
        </w:rPr>
        <w:t>на художественном отделении:</w:t>
      </w:r>
      <w:r>
        <w:t xml:space="preserve"> мольбертами, необходимой учебной мебелью, наглядными пособиями, натюрмортами и др.</w:t>
      </w:r>
    </w:p>
    <w:p w:rsidR="00C774E8" w:rsidRDefault="000A7262">
      <w:pPr>
        <w:pStyle w:val="ad"/>
        <w:ind w:right="2" w:firstLineChars="257" w:firstLine="565"/>
        <w:contextualSpacing/>
        <w:jc w:val="both"/>
        <w:rPr>
          <w:sz w:val="22"/>
          <w:szCs w:val="22"/>
        </w:rPr>
      </w:pPr>
      <w:r>
        <w:rPr>
          <w:sz w:val="22"/>
          <w:szCs w:val="22"/>
        </w:rPr>
        <w:t xml:space="preserve">Школа подключена к сети Internet посредством выделенной оптоволоконной линии связи. Работает электронная почта, создан и функционирует сайт школы. В школе установлены 3 точки доступа Wi-Fi. Интернет-соединение обеспечивает ГИС ЭО РТ. В пользовании преподавателей находят следующие программно-технические средства: </w:t>
      </w:r>
    </w:p>
    <w:p w:rsidR="00C774E8" w:rsidRDefault="000A7262">
      <w:pPr>
        <w:pStyle w:val="ad"/>
        <w:ind w:right="2" w:firstLineChars="257" w:firstLine="565"/>
        <w:contextualSpacing/>
        <w:jc w:val="both"/>
        <w:rPr>
          <w:sz w:val="22"/>
          <w:szCs w:val="22"/>
        </w:rPr>
      </w:pPr>
      <w:r>
        <w:rPr>
          <w:sz w:val="22"/>
          <w:szCs w:val="22"/>
        </w:rPr>
        <w:t>Моноблок Бештау – 23 шт.</w:t>
      </w:r>
    </w:p>
    <w:p w:rsidR="00C774E8" w:rsidRDefault="000A7262">
      <w:pPr>
        <w:pStyle w:val="ad"/>
        <w:ind w:right="2" w:firstLineChars="257" w:firstLine="565"/>
        <w:contextualSpacing/>
        <w:jc w:val="both"/>
        <w:rPr>
          <w:sz w:val="22"/>
          <w:szCs w:val="22"/>
        </w:rPr>
      </w:pPr>
      <w:r>
        <w:rPr>
          <w:sz w:val="22"/>
          <w:szCs w:val="22"/>
        </w:rPr>
        <w:t xml:space="preserve">МФУ </w:t>
      </w:r>
      <w:r>
        <w:rPr>
          <w:sz w:val="22"/>
          <w:szCs w:val="22"/>
          <w:lang w:val="en-US"/>
        </w:rPr>
        <w:t>Pantum</w:t>
      </w:r>
      <w:r>
        <w:rPr>
          <w:sz w:val="22"/>
          <w:szCs w:val="22"/>
        </w:rPr>
        <w:t xml:space="preserve"> </w:t>
      </w:r>
      <w:proofErr w:type="gramStart"/>
      <w:r>
        <w:rPr>
          <w:sz w:val="22"/>
          <w:szCs w:val="22"/>
        </w:rPr>
        <w:t>ч/б</w:t>
      </w:r>
      <w:proofErr w:type="gramEnd"/>
      <w:r>
        <w:rPr>
          <w:sz w:val="22"/>
          <w:szCs w:val="22"/>
        </w:rPr>
        <w:t xml:space="preserve"> – 9 шт.</w:t>
      </w:r>
    </w:p>
    <w:p w:rsidR="00C774E8" w:rsidRDefault="000A7262">
      <w:pPr>
        <w:pStyle w:val="ad"/>
        <w:ind w:right="2" w:firstLineChars="257" w:firstLine="565"/>
        <w:contextualSpacing/>
        <w:jc w:val="both"/>
        <w:rPr>
          <w:sz w:val="22"/>
          <w:szCs w:val="22"/>
        </w:rPr>
      </w:pPr>
      <w:r>
        <w:rPr>
          <w:sz w:val="22"/>
          <w:szCs w:val="22"/>
        </w:rPr>
        <w:t xml:space="preserve">МФУ </w:t>
      </w:r>
      <w:r>
        <w:rPr>
          <w:sz w:val="22"/>
          <w:szCs w:val="22"/>
          <w:lang w:val="en-US"/>
        </w:rPr>
        <w:t>Pantum</w:t>
      </w:r>
      <w:r>
        <w:rPr>
          <w:sz w:val="22"/>
          <w:szCs w:val="22"/>
        </w:rPr>
        <w:t xml:space="preserve"> цветной – 1 шт.</w:t>
      </w:r>
    </w:p>
    <w:p w:rsidR="00C774E8" w:rsidRDefault="000A7262">
      <w:pPr>
        <w:pStyle w:val="ad"/>
        <w:ind w:right="2" w:firstLineChars="257" w:firstLine="565"/>
        <w:contextualSpacing/>
        <w:jc w:val="both"/>
        <w:rPr>
          <w:sz w:val="22"/>
          <w:szCs w:val="22"/>
        </w:rPr>
      </w:pPr>
      <w:r>
        <w:rPr>
          <w:sz w:val="22"/>
          <w:szCs w:val="22"/>
        </w:rPr>
        <w:t xml:space="preserve">Принтер </w:t>
      </w:r>
      <w:r>
        <w:rPr>
          <w:sz w:val="22"/>
          <w:szCs w:val="22"/>
          <w:lang w:val="en-US"/>
        </w:rPr>
        <w:t>Epson</w:t>
      </w:r>
      <w:r>
        <w:rPr>
          <w:sz w:val="22"/>
          <w:szCs w:val="22"/>
        </w:rPr>
        <w:t xml:space="preserve"> цветной – 1 шт.</w:t>
      </w:r>
    </w:p>
    <w:p w:rsidR="00C774E8" w:rsidRDefault="000A7262">
      <w:pPr>
        <w:pStyle w:val="ad"/>
        <w:ind w:right="2" w:firstLineChars="257" w:firstLine="565"/>
        <w:contextualSpacing/>
        <w:jc w:val="both"/>
        <w:rPr>
          <w:sz w:val="22"/>
          <w:szCs w:val="22"/>
        </w:rPr>
      </w:pPr>
      <w:r>
        <w:rPr>
          <w:sz w:val="22"/>
          <w:szCs w:val="22"/>
        </w:rPr>
        <w:t>Ноутбук RayBook – 45 шт.</w:t>
      </w:r>
    </w:p>
    <w:p w:rsidR="00C774E8" w:rsidRDefault="000A7262">
      <w:pPr>
        <w:pStyle w:val="ad"/>
        <w:ind w:right="2" w:firstLineChars="257" w:firstLine="565"/>
        <w:contextualSpacing/>
        <w:jc w:val="both"/>
        <w:rPr>
          <w:sz w:val="22"/>
          <w:szCs w:val="22"/>
        </w:rPr>
      </w:pPr>
      <w:r>
        <w:rPr>
          <w:sz w:val="22"/>
          <w:szCs w:val="22"/>
        </w:rPr>
        <w:t xml:space="preserve">Ноутбук </w:t>
      </w:r>
      <w:r>
        <w:rPr>
          <w:sz w:val="22"/>
          <w:szCs w:val="22"/>
          <w:lang w:val="en-US"/>
        </w:rPr>
        <w:t>Riki</w:t>
      </w:r>
      <w:r>
        <w:rPr>
          <w:sz w:val="22"/>
          <w:szCs w:val="22"/>
        </w:rPr>
        <w:t xml:space="preserve"> – 14 шт.</w:t>
      </w:r>
    </w:p>
    <w:p w:rsidR="00C774E8" w:rsidRDefault="000A7262">
      <w:pPr>
        <w:pStyle w:val="ad"/>
        <w:ind w:right="2" w:firstLineChars="257" w:firstLine="565"/>
        <w:contextualSpacing/>
        <w:jc w:val="both"/>
        <w:rPr>
          <w:sz w:val="22"/>
          <w:szCs w:val="22"/>
        </w:rPr>
      </w:pPr>
      <w:r>
        <w:rPr>
          <w:sz w:val="22"/>
          <w:szCs w:val="22"/>
        </w:rPr>
        <w:t xml:space="preserve">Компьютеры – 8 шт. </w:t>
      </w:r>
    </w:p>
    <w:p w:rsidR="00C774E8" w:rsidRDefault="000A7262">
      <w:pPr>
        <w:pStyle w:val="ad"/>
        <w:ind w:right="2" w:firstLineChars="257" w:firstLine="565"/>
        <w:contextualSpacing/>
        <w:jc w:val="both"/>
        <w:rPr>
          <w:sz w:val="22"/>
          <w:szCs w:val="22"/>
        </w:rPr>
      </w:pPr>
      <w:r>
        <w:rPr>
          <w:sz w:val="22"/>
          <w:szCs w:val="22"/>
        </w:rPr>
        <w:t xml:space="preserve">Принтеры HPLazerJat 1005 – 6 шт. </w:t>
      </w:r>
    </w:p>
    <w:p w:rsidR="00C774E8" w:rsidRDefault="000A7262">
      <w:pPr>
        <w:pStyle w:val="ad"/>
        <w:ind w:right="2" w:firstLineChars="257" w:firstLine="565"/>
        <w:contextualSpacing/>
        <w:jc w:val="both"/>
        <w:rPr>
          <w:sz w:val="22"/>
          <w:szCs w:val="22"/>
        </w:rPr>
      </w:pPr>
      <w:r>
        <w:rPr>
          <w:sz w:val="22"/>
          <w:szCs w:val="22"/>
        </w:rPr>
        <w:t xml:space="preserve">МФУ Kyocera – 2 шт. </w:t>
      </w:r>
    </w:p>
    <w:p w:rsidR="00C774E8" w:rsidRDefault="000A7262">
      <w:pPr>
        <w:pStyle w:val="ad"/>
        <w:ind w:right="2" w:firstLineChars="257" w:firstLine="565"/>
        <w:contextualSpacing/>
        <w:jc w:val="both"/>
        <w:rPr>
          <w:sz w:val="22"/>
          <w:szCs w:val="22"/>
        </w:rPr>
      </w:pPr>
      <w:r>
        <w:rPr>
          <w:sz w:val="22"/>
          <w:szCs w:val="22"/>
        </w:rPr>
        <w:t>МФУ Samsung –1 шт.</w:t>
      </w:r>
    </w:p>
    <w:p w:rsidR="00C774E8" w:rsidRDefault="000A7262">
      <w:pPr>
        <w:pStyle w:val="ad"/>
        <w:ind w:right="2" w:firstLineChars="257" w:firstLine="565"/>
        <w:contextualSpacing/>
        <w:jc w:val="both"/>
        <w:rPr>
          <w:sz w:val="22"/>
          <w:szCs w:val="22"/>
        </w:rPr>
      </w:pPr>
      <w:r>
        <w:rPr>
          <w:sz w:val="22"/>
          <w:szCs w:val="22"/>
        </w:rPr>
        <w:t xml:space="preserve">МФУ Лазерное М41-31 – 3 шт. </w:t>
      </w:r>
    </w:p>
    <w:p w:rsidR="00C774E8" w:rsidRDefault="000A7262">
      <w:pPr>
        <w:pStyle w:val="ad"/>
        <w:ind w:right="2" w:firstLineChars="257" w:firstLine="565"/>
        <w:contextualSpacing/>
        <w:jc w:val="both"/>
        <w:rPr>
          <w:sz w:val="22"/>
          <w:szCs w:val="22"/>
        </w:rPr>
      </w:pPr>
      <w:r>
        <w:rPr>
          <w:sz w:val="22"/>
          <w:szCs w:val="22"/>
        </w:rPr>
        <w:t>Телевизоры – 10 шт.</w:t>
      </w:r>
    </w:p>
    <w:p w:rsidR="00C774E8" w:rsidRDefault="000A7262">
      <w:pPr>
        <w:pStyle w:val="ad"/>
        <w:ind w:right="2" w:firstLineChars="257" w:firstLine="565"/>
        <w:contextualSpacing/>
        <w:jc w:val="both"/>
        <w:rPr>
          <w:sz w:val="22"/>
          <w:szCs w:val="22"/>
        </w:rPr>
      </w:pPr>
      <w:r>
        <w:rPr>
          <w:sz w:val="22"/>
          <w:szCs w:val="22"/>
        </w:rPr>
        <w:t xml:space="preserve">Девять учебных кабинетов оборудованы интерактивными досками и проекторами. </w:t>
      </w:r>
    </w:p>
    <w:p w:rsidR="00C774E8" w:rsidRDefault="000A7262">
      <w:pPr>
        <w:pStyle w:val="ad"/>
        <w:ind w:right="2" w:firstLineChars="257" w:firstLine="565"/>
        <w:contextualSpacing/>
        <w:jc w:val="both"/>
        <w:rPr>
          <w:sz w:val="22"/>
          <w:szCs w:val="22"/>
        </w:rPr>
      </w:pPr>
      <w:r>
        <w:rPr>
          <w:sz w:val="22"/>
          <w:szCs w:val="22"/>
        </w:rPr>
        <w:t>Шесть кабинетов оборудованы интерактивными образовательными комплексами (основное здание, структурные подразделения на базе гимназий № 1, 2, 25).</w:t>
      </w:r>
    </w:p>
    <w:p w:rsidR="00C774E8" w:rsidRDefault="000A7262">
      <w:pPr>
        <w:pStyle w:val="ad"/>
        <w:ind w:right="2" w:firstLineChars="257" w:firstLine="565"/>
        <w:contextualSpacing/>
        <w:jc w:val="both"/>
        <w:rPr>
          <w:sz w:val="22"/>
          <w:szCs w:val="22"/>
        </w:rPr>
      </w:pPr>
      <w:r>
        <w:rPr>
          <w:sz w:val="22"/>
          <w:szCs w:val="22"/>
        </w:rPr>
        <w:t>Программное обеспечение, установленное на компьютерах, планшетах и ноутбуках - Windows 7, Windows 8, 10, XP и Astra Lunex.</w:t>
      </w:r>
    </w:p>
    <w:p w:rsidR="00C774E8" w:rsidRDefault="000A7262">
      <w:pPr>
        <w:pStyle w:val="ad"/>
        <w:ind w:right="2" w:firstLineChars="257" w:firstLine="565"/>
        <w:contextualSpacing/>
        <w:jc w:val="both"/>
        <w:rPr>
          <w:sz w:val="22"/>
          <w:szCs w:val="22"/>
        </w:rPr>
      </w:pPr>
      <w:r>
        <w:rPr>
          <w:sz w:val="22"/>
          <w:szCs w:val="22"/>
        </w:rPr>
        <w:t>В целях обеспечения пожарной безопасности в зданиях Школы установлена пожарная сигнализация, дымовые извещатели, сигнализация системы оповещения при эвакуации, пожарные краны и рукава, имеются в наличии и размещены в доступном месте 16 огнетушителей, установлена система видеонаблюдения, есть «тревожная кнопка», заключен договора об обеспечении охраны помещений с ООО ЧОП «Империя». Для людей маломобильной группы есть условия беспрепятственного доступа во все 7 зданий Школы.</w:t>
      </w:r>
    </w:p>
    <w:p w:rsidR="00C774E8" w:rsidRDefault="000A7262">
      <w:pPr>
        <w:pStyle w:val="ad"/>
        <w:ind w:right="2" w:firstLineChars="257" w:firstLine="565"/>
        <w:contextualSpacing/>
        <w:jc w:val="both"/>
        <w:rPr>
          <w:sz w:val="22"/>
          <w:szCs w:val="22"/>
        </w:rPr>
      </w:pPr>
      <w:r>
        <w:rPr>
          <w:sz w:val="22"/>
          <w:szCs w:val="22"/>
        </w:rPr>
        <w:t>Основным источником жизнеобеспечения школы являются: финансирование муниципалитета, средства пожертвований родителей и платные образовательные услуги. На эти деньги осуществляется содержание имущества школы, ремонт музыкальных инструментов, организуются поездки обучающихся на конкурсы, фестивали, проводятся курсы повышения квалификации, переподготовки преподавателей Школы, приобретается оборудование, пополняется библиотечный фонд, проводится ремонт помещений и т.д.</w:t>
      </w:r>
    </w:p>
    <w:p w:rsidR="00C774E8" w:rsidRDefault="00C774E8" w:rsidP="000A7262">
      <w:pPr>
        <w:pStyle w:val="ad"/>
        <w:ind w:right="2" w:firstLineChars="257" w:firstLine="568"/>
        <w:contextualSpacing/>
        <w:jc w:val="center"/>
        <w:rPr>
          <w:b/>
          <w:sz w:val="22"/>
          <w:szCs w:val="22"/>
        </w:rPr>
      </w:pPr>
    </w:p>
    <w:p w:rsidR="00C774E8" w:rsidRDefault="000A7262" w:rsidP="000A7262">
      <w:pPr>
        <w:pStyle w:val="ad"/>
        <w:ind w:right="2" w:firstLineChars="257" w:firstLine="568"/>
        <w:contextualSpacing/>
        <w:jc w:val="center"/>
        <w:rPr>
          <w:b/>
          <w:sz w:val="22"/>
          <w:szCs w:val="22"/>
        </w:rPr>
      </w:pPr>
      <w:r>
        <w:rPr>
          <w:b/>
          <w:sz w:val="22"/>
          <w:szCs w:val="22"/>
        </w:rPr>
        <w:t>ВЫВОДЫ</w:t>
      </w:r>
    </w:p>
    <w:p w:rsidR="00C774E8" w:rsidRDefault="000A7262">
      <w:pPr>
        <w:pStyle w:val="ad"/>
        <w:ind w:right="2" w:firstLineChars="257" w:firstLine="565"/>
        <w:contextualSpacing/>
        <w:jc w:val="both"/>
        <w:rPr>
          <w:sz w:val="22"/>
          <w:szCs w:val="22"/>
        </w:rPr>
      </w:pPr>
      <w:r>
        <w:rPr>
          <w:sz w:val="22"/>
          <w:szCs w:val="22"/>
        </w:rPr>
        <w:t>В результате самообследования комиссия установила, что в Школе рационально и эффективно используются бюджетные и внебюджетные средства, предназначенные для развития материально-технической базы, за счёт грамотного планирования, принятия оптимальных решений на основе обоснованных критериев выбора и получения максимального результата при минимальных вложениях.</w:t>
      </w:r>
    </w:p>
    <w:p w:rsidR="00C774E8" w:rsidRDefault="000A7262">
      <w:pPr>
        <w:pStyle w:val="ad"/>
        <w:ind w:right="2" w:firstLineChars="257" w:firstLine="565"/>
        <w:contextualSpacing/>
        <w:jc w:val="both"/>
        <w:rPr>
          <w:sz w:val="22"/>
          <w:szCs w:val="22"/>
        </w:rPr>
      </w:pPr>
      <w:r>
        <w:rPr>
          <w:sz w:val="22"/>
          <w:szCs w:val="22"/>
        </w:rPr>
        <w:t xml:space="preserve">Все учебные помещения, используемые для осуществления образовательной деятельности, </w:t>
      </w:r>
      <w:r>
        <w:rPr>
          <w:sz w:val="22"/>
          <w:szCs w:val="22"/>
        </w:rPr>
        <w:lastRenderedPageBreak/>
        <w:t>соответствуют санитарн</w:t>
      </w:r>
      <w:proofErr w:type="gramStart"/>
      <w:r>
        <w:rPr>
          <w:sz w:val="22"/>
          <w:szCs w:val="22"/>
        </w:rPr>
        <w:t>о-</w:t>
      </w:r>
      <w:proofErr w:type="gramEnd"/>
      <w:r>
        <w:rPr>
          <w:sz w:val="22"/>
          <w:szCs w:val="22"/>
        </w:rPr>
        <w:t xml:space="preserve"> эпидемиологическим требованиям и требованиям пожарной безопасности, лицензионным требованиям.</w:t>
      </w:r>
    </w:p>
    <w:p w:rsidR="00C774E8" w:rsidRDefault="000A7262">
      <w:pPr>
        <w:pStyle w:val="ad"/>
        <w:ind w:right="2" w:firstLineChars="257" w:firstLine="565"/>
        <w:contextualSpacing/>
        <w:jc w:val="both"/>
        <w:rPr>
          <w:sz w:val="22"/>
          <w:szCs w:val="22"/>
        </w:rPr>
      </w:pPr>
      <w:r>
        <w:rPr>
          <w:sz w:val="22"/>
          <w:szCs w:val="22"/>
        </w:rPr>
        <w:t>Материально-техническая база Школы оснащена всем необходимым оборудованием, музыкальными инструментами. Школа располагает учебными кабинетами, концертными залами, которые используются при проведении учебного процесса на должном уровне. Школа имеет звуковое и световое оборудование.</w:t>
      </w:r>
    </w:p>
    <w:p w:rsidR="00C774E8" w:rsidRDefault="000A7262">
      <w:pPr>
        <w:pStyle w:val="ad"/>
        <w:ind w:right="2" w:firstLineChars="257" w:firstLine="565"/>
        <w:contextualSpacing/>
        <w:jc w:val="both"/>
        <w:rPr>
          <w:sz w:val="22"/>
          <w:szCs w:val="22"/>
        </w:rPr>
      </w:pPr>
      <w:r>
        <w:rPr>
          <w:sz w:val="22"/>
          <w:szCs w:val="22"/>
        </w:rPr>
        <w:t>Обеспечивается сохранность, рациональное использование имущества, закреплённого за Школой на праве оперативного управления.</w:t>
      </w:r>
    </w:p>
    <w:p w:rsidR="00C774E8" w:rsidRDefault="000A7262">
      <w:pPr>
        <w:pStyle w:val="ad"/>
        <w:ind w:right="2" w:firstLineChars="257" w:firstLine="565"/>
        <w:contextualSpacing/>
        <w:jc w:val="both"/>
        <w:rPr>
          <w:sz w:val="22"/>
          <w:szCs w:val="22"/>
        </w:rPr>
      </w:pPr>
      <w:r>
        <w:rPr>
          <w:sz w:val="22"/>
          <w:szCs w:val="22"/>
        </w:rPr>
        <w:t>Во всех учебных аудиториях Школы имеются паспорта, инструкции и журналы по технике безопасности, электробезопасности, охране труда.</w:t>
      </w:r>
    </w:p>
    <w:p w:rsidR="00C774E8" w:rsidRDefault="000A7262">
      <w:pPr>
        <w:pStyle w:val="ad"/>
        <w:ind w:right="2" w:firstLineChars="257" w:firstLine="565"/>
        <w:contextualSpacing/>
        <w:jc w:val="both"/>
        <w:rPr>
          <w:sz w:val="22"/>
          <w:szCs w:val="22"/>
        </w:rPr>
      </w:pPr>
      <w:r>
        <w:rPr>
          <w:sz w:val="22"/>
          <w:szCs w:val="22"/>
        </w:rPr>
        <w:t>Материально-техническая база Школы развивается согласно перспективным и годовым планам работы. Состояние охраны труда, соблюдение правил, норм и гигиенических нормативов, состояние пожарной безопасности удовлетворяет требованиям, предъявляемым к учреждениям дополнительного образования.</w:t>
      </w:r>
    </w:p>
    <w:p w:rsidR="00C774E8" w:rsidRDefault="00C774E8">
      <w:pPr>
        <w:pStyle w:val="ad"/>
        <w:ind w:right="2" w:firstLineChars="257" w:firstLine="565"/>
        <w:contextualSpacing/>
        <w:jc w:val="both"/>
        <w:rPr>
          <w:sz w:val="22"/>
          <w:szCs w:val="22"/>
        </w:rPr>
      </w:pPr>
    </w:p>
    <w:p w:rsidR="00C774E8" w:rsidRDefault="00C774E8">
      <w:pPr>
        <w:spacing w:after="0" w:line="240" w:lineRule="auto"/>
        <w:contextualSpacing/>
        <w:rPr>
          <w:rFonts w:ascii="Times New Roman" w:hAnsi="Times New Roman" w:cs="Times New Roman"/>
        </w:rPr>
      </w:pPr>
    </w:p>
    <w:p w:rsidR="00C774E8" w:rsidRDefault="000A7262">
      <w:pPr>
        <w:pStyle w:val="Default"/>
        <w:numPr>
          <w:ilvl w:val="1"/>
          <w:numId w:val="2"/>
        </w:numPr>
        <w:ind w:left="0" w:firstLine="0"/>
        <w:contextualSpacing/>
        <w:jc w:val="center"/>
        <w:rPr>
          <w:b/>
          <w:bCs/>
          <w:color w:val="auto"/>
          <w:sz w:val="22"/>
          <w:szCs w:val="22"/>
        </w:rPr>
      </w:pPr>
      <w:r>
        <w:rPr>
          <w:b/>
          <w:bCs/>
          <w:color w:val="auto"/>
          <w:sz w:val="22"/>
          <w:szCs w:val="22"/>
        </w:rPr>
        <w:t>Библиотечно-информационное обеспечение</w:t>
      </w:r>
    </w:p>
    <w:p w:rsidR="00C774E8" w:rsidRDefault="000A7262">
      <w:pPr>
        <w:pStyle w:val="ad"/>
        <w:ind w:right="2" w:firstLineChars="257" w:firstLine="565"/>
        <w:contextualSpacing/>
        <w:jc w:val="both"/>
        <w:rPr>
          <w:sz w:val="22"/>
          <w:szCs w:val="22"/>
        </w:rPr>
      </w:pPr>
      <w:r>
        <w:rPr>
          <w:sz w:val="22"/>
          <w:szCs w:val="22"/>
        </w:rPr>
        <w:t xml:space="preserve">Одним из важнейших показателей проведения качественной образовательной деятельности Школы является уровень информационного обеспечения. Для обеспечения образовательного процесса Школа располагает современной информационно-учебной, методической и технической базой, достаточным количеством компьютерного оборудования </w:t>
      </w:r>
    </w:p>
    <w:p w:rsidR="00C774E8" w:rsidRDefault="000A7262">
      <w:pPr>
        <w:pStyle w:val="ad"/>
        <w:ind w:right="2" w:firstLineChars="257" w:firstLine="565"/>
        <w:contextualSpacing/>
        <w:jc w:val="both"/>
        <w:rPr>
          <w:sz w:val="22"/>
          <w:szCs w:val="22"/>
        </w:rPr>
      </w:pPr>
      <w:r>
        <w:rPr>
          <w:sz w:val="22"/>
          <w:szCs w:val="22"/>
        </w:rPr>
        <w:t>Школе большое внимание уделяется внедрению современных информационных технологий в образовательный процесс. Информационное обеспечение образовательного процесса направлено на создание условий для информационной открытости учреждения, развитие единой информационн</w:t>
      </w:r>
      <w:proofErr w:type="gramStart"/>
      <w:r>
        <w:rPr>
          <w:sz w:val="22"/>
          <w:szCs w:val="22"/>
        </w:rPr>
        <w:t>о-</w:t>
      </w:r>
      <w:proofErr w:type="gramEnd"/>
      <w:r>
        <w:rPr>
          <w:sz w:val="22"/>
          <w:szCs w:val="22"/>
        </w:rPr>
        <w:t xml:space="preserve"> образовательной среды учреждения посредством активного внедрения информационно-коммуникационных технологий в образовательный процесс и расширения информационной открытости учреждения. Созданию мотивирующей образовательной среды способствует реализация новых творческих проектов, созданных с применением современных технологий, научных и методических разработок. Материально-техническое обеспечение образовательного процесса позволяет создать в учреждении комфортную информационную среду, повысить его эффективность за счет активного использования ИКТ на занятиях и мероприятиях. </w:t>
      </w:r>
    </w:p>
    <w:p w:rsidR="00C774E8" w:rsidRDefault="000A7262">
      <w:pPr>
        <w:pStyle w:val="ad"/>
        <w:ind w:right="2" w:firstLineChars="257" w:firstLine="565"/>
        <w:contextualSpacing/>
        <w:jc w:val="both"/>
        <w:rPr>
          <w:sz w:val="22"/>
          <w:szCs w:val="22"/>
        </w:rPr>
      </w:pPr>
      <w:r>
        <w:rPr>
          <w:sz w:val="22"/>
          <w:szCs w:val="22"/>
        </w:rPr>
        <w:t>В 2025 году для обучающихся было закуплено 1044 экземпляров учебно-методических пособий и учебников по истории изобразительного искусства, хореографического и театрального искусства, сольфеджио, музыкальной литературе и слушанию музыки. Информационно-методическое обеспечение образовательного процесса ориентировано на реализацию целей и задач дополнительного образования, возросшие требования к культурно-просветительской работе в современных условиях.</w:t>
      </w:r>
    </w:p>
    <w:p w:rsidR="00C774E8" w:rsidRDefault="000A7262">
      <w:pPr>
        <w:pStyle w:val="ad"/>
        <w:ind w:right="2" w:firstLineChars="257" w:firstLine="565"/>
        <w:contextualSpacing/>
        <w:jc w:val="both"/>
        <w:rPr>
          <w:sz w:val="22"/>
          <w:szCs w:val="22"/>
        </w:rPr>
      </w:pPr>
      <w:r>
        <w:rPr>
          <w:sz w:val="22"/>
          <w:szCs w:val="22"/>
        </w:rPr>
        <w:t>Ведение образовательного процесса, реализация дополнительных общеобразовательных программ в области искусств обеспечивается как учебно-методической документацией по всем учебным предметам, так и библиотечно-информационной литературой.</w:t>
      </w:r>
    </w:p>
    <w:p w:rsidR="00C774E8" w:rsidRDefault="000A7262">
      <w:pPr>
        <w:pStyle w:val="ad"/>
        <w:ind w:right="2" w:firstLineChars="257" w:firstLine="565"/>
        <w:contextualSpacing/>
        <w:jc w:val="both"/>
        <w:rPr>
          <w:sz w:val="22"/>
          <w:szCs w:val="22"/>
        </w:rPr>
      </w:pPr>
      <w:r>
        <w:rPr>
          <w:sz w:val="22"/>
          <w:szCs w:val="22"/>
        </w:rPr>
        <w:t>Одним из основных компонентов учебно-методического обеспечения педагогического процесса школы являются не только программы учебных предметов, но и учебники, учебно-методические пособия, хрестоматии, нотные издания, аудио-видеоматериалы, цифровые и электронные образовательные ресурсы сети Интернет. Фонд библиотеки включает в себя издания по изобразительному искусству; литературу по истории советского, русского и зарубежного музыкального искусства публицистические издания; учебники по предметам учебного плана, теории, истории музыки и театра, декоративно-прикладного и хореографического искусства, рисунку и живописи; словари, библиографии. Работа по информационному обеспечению образовательного процесса направлена на реализацию цели – закрепление имиджа учреждения как современного образовательного пространства, имеющего высокий рейтинг предпрофессиональной</w:t>
      </w:r>
      <w:r w:rsidR="0049757A">
        <w:rPr>
          <w:sz w:val="22"/>
          <w:szCs w:val="22"/>
        </w:rPr>
        <w:t xml:space="preserve"> </w:t>
      </w:r>
      <w:r>
        <w:rPr>
          <w:sz w:val="22"/>
          <w:szCs w:val="22"/>
        </w:rPr>
        <w:t xml:space="preserve">подготовки, отвечающего запросам времени и реализующего социально-востребованные культурные проекты. </w:t>
      </w:r>
    </w:p>
    <w:p w:rsidR="00C774E8" w:rsidRDefault="000A7262">
      <w:pPr>
        <w:pStyle w:val="af5"/>
        <w:numPr>
          <w:ilvl w:val="0"/>
          <w:numId w:val="3"/>
        </w:numPr>
        <w:tabs>
          <w:tab w:val="left" w:pos="851"/>
        </w:tabs>
        <w:ind w:left="0" w:firstLine="567"/>
        <w:contextualSpacing/>
        <w:jc w:val="both"/>
      </w:pPr>
      <w:r>
        <w:t xml:space="preserve">В течение отчетного периода решались задачи: </w:t>
      </w:r>
    </w:p>
    <w:p w:rsidR="00C774E8" w:rsidRDefault="000A7262">
      <w:pPr>
        <w:pStyle w:val="af5"/>
        <w:numPr>
          <w:ilvl w:val="0"/>
          <w:numId w:val="3"/>
        </w:numPr>
        <w:tabs>
          <w:tab w:val="left" w:pos="851"/>
        </w:tabs>
        <w:ind w:left="0" w:firstLine="567"/>
        <w:contextualSpacing/>
        <w:jc w:val="both"/>
      </w:pPr>
      <w:r>
        <w:t xml:space="preserve">организация сбора, систематизации, хранения и резервного копирования информации в электронном виде по направлениям деятельности; </w:t>
      </w:r>
    </w:p>
    <w:p w:rsidR="00C774E8" w:rsidRDefault="000A7262">
      <w:pPr>
        <w:pStyle w:val="af5"/>
        <w:numPr>
          <w:ilvl w:val="0"/>
          <w:numId w:val="3"/>
        </w:numPr>
        <w:tabs>
          <w:tab w:val="left" w:pos="851"/>
        </w:tabs>
        <w:ind w:left="0" w:firstLine="567"/>
        <w:contextualSpacing/>
        <w:jc w:val="both"/>
      </w:pPr>
      <w:r>
        <w:t xml:space="preserve">техническое обеспечение электронного документооборота учреждения; </w:t>
      </w:r>
    </w:p>
    <w:p w:rsidR="00C774E8" w:rsidRDefault="000A7262">
      <w:pPr>
        <w:pStyle w:val="af5"/>
        <w:numPr>
          <w:ilvl w:val="0"/>
          <w:numId w:val="3"/>
        </w:numPr>
        <w:tabs>
          <w:tab w:val="left" w:pos="851"/>
        </w:tabs>
        <w:ind w:left="0" w:firstLine="567"/>
        <w:contextualSpacing/>
        <w:jc w:val="both"/>
      </w:pPr>
      <w:r>
        <w:t xml:space="preserve">осуществление видеотрансляций культурно-массовых и информационно-рекламных материалов; </w:t>
      </w:r>
    </w:p>
    <w:p w:rsidR="00C774E8" w:rsidRDefault="000A7262">
      <w:pPr>
        <w:pStyle w:val="af5"/>
        <w:numPr>
          <w:ilvl w:val="0"/>
          <w:numId w:val="3"/>
        </w:numPr>
        <w:tabs>
          <w:tab w:val="left" w:pos="851"/>
        </w:tabs>
        <w:ind w:left="0" w:firstLine="567"/>
        <w:contextualSpacing/>
        <w:jc w:val="both"/>
      </w:pPr>
      <w:r>
        <w:t xml:space="preserve">макетирование и печать (афиши к мероприятиям, дипломы, свидетельства, пригласительные билеты, программки концертов, оформление выставочных стендов); </w:t>
      </w:r>
    </w:p>
    <w:p w:rsidR="00C774E8" w:rsidRDefault="000A7262">
      <w:pPr>
        <w:pStyle w:val="af5"/>
        <w:numPr>
          <w:ilvl w:val="0"/>
          <w:numId w:val="3"/>
        </w:numPr>
        <w:tabs>
          <w:tab w:val="left" w:pos="851"/>
        </w:tabs>
        <w:ind w:left="0" w:firstLine="567"/>
        <w:contextualSpacing/>
        <w:jc w:val="both"/>
      </w:pPr>
      <w:r>
        <w:t xml:space="preserve">мультимедийное сопровождение концертов, учебных занятий и других мероприятий, проводимых учреждением, включая разработку мультимедийных файлов; </w:t>
      </w:r>
    </w:p>
    <w:p w:rsidR="00C774E8" w:rsidRDefault="000A7262">
      <w:pPr>
        <w:pStyle w:val="af5"/>
        <w:numPr>
          <w:ilvl w:val="0"/>
          <w:numId w:val="3"/>
        </w:numPr>
        <w:tabs>
          <w:tab w:val="left" w:pos="851"/>
        </w:tabs>
        <w:ind w:left="0" w:firstLine="567"/>
        <w:contextualSpacing/>
        <w:jc w:val="both"/>
      </w:pPr>
      <w:r>
        <w:t>подготовка и размещение информации о событиях ДШИ в социальных сетях;</w:t>
      </w:r>
    </w:p>
    <w:p w:rsidR="00C774E8" w:rsidRDefault="000A7262">
      <w:pPr>
        <w:pStyle w:val="af5"/>
        <w:numPr>
          <w:ilvl w:val="0"/>
          <w:numId w:val="3"/>
        </w:numPr>
        <w:tabs>
          <w:tab w:val="left" w:pos="851"/>
        </w:tabs>
        <w:ind w:left="0" w:firstLine="567"/>
        <w:contextualSpacing/>
        <w:jc w:val="both"/>
      </w:pPr>
      <w:r>
        <w:t xml:space="preserve">привлечение родителей, общественности в число подписчиков на социальные сети ДШИ; </w:t>
      </w:r>
    </w:p>
    <w:p w:rsidR="00C774E8" w:rsidRDefault="000A7262">
      <w:pPr>
        <w:pStyle w:val="af5"/>
        <w:numPr>
          <w:ilvl w:val="0"/>
          <w:numId w:val="3"/>
        </w:numPr>
        <w:tabs>
          <w:tab w:val="left" w:pos="851"/>
        </w:tabs>
        <w:ind w:left="0" w:firstLine="567"/>
        <w:contextualSpacing/>
        <w:jc w:val="both"/>
      </w:pPr>
      <w:r>
        <w:lastRenderedPageBreak/>
        <w:t xml:space="preserve">разработка нормативных (локальных актов), регламентирующих работу учреждения в области информационных технологий. </w:t>
      </w:r>
    </w:p>
    <w:p w:rsidR="00C774E8" w:rsidRDefault="000A7262">
      <w:pPr>
        <w:pStyle w:val="af5"/>
        <w:numPr>
          <w:ilvl w:val="0"/>
          <w:numId w:val="3"/>
        </w:numPr>
        <w:tabs>
          <w:tab w:val="left" w:pos="851"/>
        </w:tabs>
        <w:ind w:left="0" w:firstLine="567"/>
        <w:contextualSpacing/>
        <w:jc w:val="both"/>
      </w:pPr>
      <w:r>
        <w:t xml:space="preserve">администрирование интернет-сайтов и информационных терминалов учреждения: </w:t>
      </w:r>
    </w:p>
    <w:p w:rsidR="00C774E8" w:rsidRDefault="000A7262">
      <w:pPr>
        <w:pStyle w:val="ad"/>
        <w:ind w:right="2" w:firstLineChars="257" w:firstLine="565"/>
        <w:contextualSpacing/>
        <w:jc w:val="both"/>
        <w:rPr>
          <w:sz w:val="22"/>
          <w:szCs w:val="22"/>
        </w:rPr>
      </w:pPr>
      <w:r>
        <w:rPr>
          <w:sz w:val="22"/>
          <w:szCs w:val="22"/>
        </w:rPr>
        <w:t>Следуя принципу информационной открытости, учреждение имеет официальный сайт, который отражает информацию, адресованную всем участникам образовательного процесса и другим посетителям сайта. Информационный ресурс содержит следующие сведения:</w:t>
      </w:r>
    </w:p>
    <w:p w:rsidR="00C774E8" w:rsidRDefault="000A7262">
      <w:pPr>
        <w:pStyle w:val="af5"/>
        <w:numPr>
          <w:ilvl w:val="0"/>
          <w:numId w:val="3"/>
        </w:numPr>
        <w:tabs>
          <w:tab w:val="left" w:pos="851"/>
        </w:tabs>
        <w:ind w:left="0" w:firstLine="567"/>
        <w:contextualSpacing/>
        <w:jc w:val="both"/>
      </w:pPr>
      <w:r>
        <w:t>Сведения об образовательной организации;</w:t>
      </w:r>
    </w:p>
    <w:p w:rsidR="00C774E8" w:rsidRDefault="000A7262">
      <w:pPr>
        <w:pStyle w:val="af5"/>
        <w:numPr>
          <w:ilvl w:val="0"/>
          <w:numId w:val="3"/>
        </w:numPr>
        <w:tabs>
          <w:tab w:val="left" w:pos="851"/>
        </w:tabs>
        <w:ind w:left="0" w:firstLine="567"/>
        <w:contextualSpacing/>
        <w:jc w:val="both"/>
      </w:pPr>
      <w:r>
        <w:t>Дистанционное обучение;</w:t>
      </w:r>
    </w:p>
    <w:p w:rsidR="00C774E8" w:rsidRDefault="000A7262">
      <w:pPr>
        <w:pStyle w:val="af5"/>
        <w:numPr>
          <w:ilvl w:val="0"/>
          <w:numId w:val="3"/>
        </w:numPr>
        <w:tabs>
          <w:tab w:val="left" w:pos="851"/>
        </w:tabs>
        <w:ind w:left="0" w:firstLine="567"/>
        <w:contextualSpacing/>
        <w:jc w:val="both"/>
      </w:pPr>
      <w:r>
        <w:t>Направления образования;</w:t>
      </w:r>
    </w:p>
    <w:p w:rsidR="00C774E8" w:rsidRDefault="000A7262">
      <w:pPr>
        <w:pStyle w:val="af5"/>
        <w:numPr>
          <w:ilvl w:val="0"/>
          <w:numId w:val="3"/>
        </w:numPr>
        <w:tabs>
          <w:tab w:val="left" w:pos="851"/>
        </w:tabs>
        <w:ind w:left="0" w:firstLine="567"/>
        <w:contextualSpacing/>
        <w:jc w:val="both"/>
      </w:pPr>
      <w:r>
        <w:t>Расписание занятий;</w:t>
      </w:r>
    </w:p>
    <w:p w:rsidR="00C774E8" w:rsidRDefault="000A7262">
      <w:pPr>
        <w:pStyle w:val="af5"/>
        <w:numPr>
          <w:ilvl w:val="0"/>
          <w:numId w:val="3"/>
        </w:numPr>
        <w:tabs>
          <w:tab w:val="left" w:pos="851"/>
        </w:tabs>
        <w:ind w:left="0" w:firstLine="567"/>
        <w:contextualSpacing/>
        <w:jc w:val="both"/>
      </w:pPr>
      <w:r>
        <w:t>Подача заявления на приём в учреждение;</w:t>
      </w:r>
    </w:p>
    <w:p w:rsidR="00C774E8" w:rsidRDefault="000A7262">
      <w:pPr>
        <w:pStyle w:val="af5"/>
        <w:numPr>
          <w:ilvl w:val="0"/>
          <w:numId w:val="3"/>
        </w:numPr>
        <w:tabs>
          <w:tab w:val="left" w:pos="851"/>
        </w:tabs>
        <w:ind w:left="0" w:firstLine="567"/>
        <w:contextualSpacing/>
        <w:jc w:val="both"/>
      </w:pPr>
      <w:r>
        <w:t>Структура сайта;</w:t>
      </w:r>
    </w:p>
    <w:p w:rsidR="00C774E8" w:rsidRDefault="000A7262">
      <w:pPr>
        <w:pStyle w:val="af5"/>
        <w:numPr>
          <w:ilvl w:val="0"/>
          <w:numId w:val="3"/>
        </w:numPr>
        <w:tabs>
          <w:tab w:val="left" w:pos="851"/>
        </w:tabs>
        <w:ind w:left="0" w:firstLine="567"/>
        <w:contextualSpacing/>
        <w:jc w:val="both"/>
      </w:pPr>
      <w:r>
        <w:t>Благотворительность;</w:t>
      </w:r>
    </w:p>
    <w:p w:rsidR="00C774E8" w:rsidRDefault="000A7262">
      <w:pPr>
        <w:pStyle w:val="af5"/>
        <w:numPr>
          <w:ilvl w:val="0"/>
          <w:numId w:val="3"/>
        </w:numPr>
        <w:tabs>
          <w:tab w:val="left" w:pos="851"/>
        </w:tabs>
        <w:ind w:left="0" w:firstLine="567"/>
        <w:contextualSpacing/>
        <w:jc w:val="both"/>
      </w:pPr>
      <w:r>
        <w:t>Организация и проведение мероприятий;</w:t>
      </w:r>
    </w:p>
    <w:p w:rsidR="00C774E8" w:rsidRDefault="000A7262">
      <w:pPr>
        <w:pStyle w:val="af5"/>
        <w:numPr>
          <w:ilvl w:val="0"/>
          <w:numId w:val="3"/>
        </w:numPr>
        <w:tabs>
          <w:tab w:val="left" w:pos="851"/>
        </w:tabs>
        <w:ind w:left="0" w:firstLine="567"/>
        <w:contextualSpacing/>
        <w:jc w:val="both"/>
      </w:pPr>
      <w:r>
        <w:t>Анализ работы;</w:t>
      </w:r>
    </w:p>
    <w:p w:rsidR="00C774E8" w:rsidRDefault="000A7262">
      <w:pPr>
        <w:pStyle w:val="af5"/>
        <w:numPr>
          <w:ilvl w:val="0"/>
          <w:numId w:val="3"/>
        </w:numPr>
        <w:tabs>
          <w:tab w:val="left" w:pos="851"/>
        </w:tabs>
        <w:ind w:left="0" w:firstLine="567"/>
        <w:contextualSpacing/>
        <w:jc w:val="both"/>
      </w:pPr>
      <w:r>
        <w:t>План работы;</w:t>
      </w:r>
    </w:p>
    <w:p w:rsidR="00C774E8" w:rsidRDefault="000A7262">
      <w:pPr>
        <w:pStyle w:val="af5"/>
        <w:numPr>
          <w:ilvl w:val="0"/>
          <w:numId w:val="3"/>
        </w:numPr>
        <w:tabs>
          <w:tab w:val="left" w:pos="851"/>
        </w:tabs>
        <w:ind w:left="0" w:firstLine="567"/>
        <w:contextualSpacing/>
        <w:jc w:val="both"/>
      </w:pPr>
      <w:r>
        <w:t>Антикоррупционная безопасность;</w:t>
      </w:r>
    </w:p>
    <w:p w:rsidR="00C774E8" w:rsidRDefault="000A7262">
      <w:pPr>
        <w:pStyle w:val="af5"/>
        <w:numPr>
          <w:ilvl w:val="0"/>
          <w:numId w:val="3"/>
        </w:numPr>
        <w:tabs>
          <w:tab w:val="left" w:pos="851"/>
        </w:tabs>
        <w:ind w:left="0" w:firstLine="567"/>
        <w:contextualSpacing/>
        <w:jc w:val="both"/>
      </w:pPr>
      <w:r>
        <w:t>Участие ООДО в конкурсах;</w:t>
      </w:r>
    </w:p>
    <w:p w:rsidR="00C774E8" w:rsidRDefault="000A7262">
      <w:pPr>
        <w:pStyle w:val="af5"/>
        <w:numPr>
          <w:ilvl w:val="0"/>
          <w:numId w:val="3"/>
        </w:numPr>
        <w:tabs>
          <w:tab w:val="left" w:pos="851"/>
        </w:tabs>
        <w:ind w:left="0" w:firstLine="567"/>
        <w:contextualSpacing/>
        <w:jc w:val="both"/>
      </w:pPr>
      <w:r>
        <w:t>Достижения педагогов;</w:t>
      </w:r>
    </w:p>
    <w:p w:rsidR="00C774E8" w:rsidRDefault="000A7262">
      <w:pPr>
        <w:pStyle w:val="af5"/>
        <w:numPr>
          <w:ilvl w:val="0"/>
          <w:numId w:val="3"/>
        </w:numPr>
        <w:tabs>
          <w:tab w:val="left" w:pos="851"/>
        </w:tabs>
        <w:ind w:left="0" w:firstLine="567"/>
        <w:contextualSpacing/>
        <w:jc w:val="both"/>
      </w:pPr>
      <w:r>
        <w:t xml:space="preserve">Достижения </w:t>
      </w:r>
      <w:proofErr w:type="gramStart"/>
      <w:r>
        <w:t>обучающихся</w:t>
      </w:r>
      <w:proofErr w:type="gramEnd"/>
      <w:r>
        <w:t>;</w:t>
      </w:r>
    </w:p>
    <w:p w:rsidR="00C774E8" w:rsidRDefault="000A7262">
      <w:pPr>
        <w:pStyle w:val="af5"/>
        <w:numPr>
          <w:ilvl w:val="0"/>
          <w:numId w:val="3"/>
        </w:numPr>
        <w:tabs>
          <w:tab w:val="left" w:pos="851"/>
        </w:tabs>
        <w:ind w:left="0" w:firstLine="567"/>
        <w:contextualSpacing/>
        <w:jc w:val="both"/>
      </w:pPr>
      <w:r>
        <w:t>Профессиональное мастерство руководителя;</w:t>
      </w:r>
    </w:p>
    <w:p w:rsidR="00C774E8" w:rsidRDefault="000A7262">
      <w:pPr>
        <w:pStyle w:val="af5"/>
        <w:numPr>
          <w:ilvl w:val="0"/>
          <w:numId w:val="3"/>
        </w:numPr>
        <w:tabs>
          <w:tab w:val="left" w:pos="851"/>
        </w:tabs>
        <w:ind w:left="0" w:firstLine="567"/>
        <w:contextualSpacing/>
        <w:jc w:val="both"/>
      </w:pPr>
      <w:r>
        <w:t>Педагогическая аттестация;</w:t>
      </w:r>
    </w:p>
    <w:p w:rsidR="00C774E8" w:rsidRDefault="000A7262">
      <w:pPr>
        <w:pStyle w:val="af5"/>
        <w:numPr>
          <w:ilvl w:val="0"/>
          <w:numId w:val="3"/>
        </w:numPr>
        <w:tabs>
          <w:tab w:val="left" w:pos="851"/>
        </w:tabs>
        <w:ind w:left="0" w:firstLine="567"/>
        <w:contextualSpacing/>
        <w:jc w:val="both"/>
      </w:pPr>
      <w:r>
        <w:t>Специальное образование;</w:t>
      </w:r>
    </w:p>
    <w:p w:rsidR="00C774E8" w:rsidRDefault="000A7262">
      <w:pPr>
        <w:pStyle w:val="af5"/>
        <w:numPr>
          <w:ilvl w:val="0"/>
          <w:numId w:val="3"/>
        </w:numPr>
        <w:tabs>
          <w:tab w:val="left" w:pos="851"/>
        </w:tabs>
        <w:ind w:left="0" w:firstLine="567"/>
        <w:contextualSpacing/>
        <w:jc w:val="both"/>
      </w:pPr>
      <w:r>
        <w:t>Сотрудничество с другими организациями;</w:t>
      </w:r>
    </w:p>
    <w:p w:rsidR="00C774E8" w:rsidRDefault="000A7262">
      <w:pPr>
        <w:pStyle w:val="af5"/>
        <w:numPr>
          <w:ilvl w:val="0"/>
          <w:numId w:val="3"/>
        </w:numPr>
        <w:tabs>
          <w:tab w:val="left" w:pos="851"/>
        </w:tabs>
        <w:ind w:left="0" w:firstLine="567"/>
        <w:contextualSpacing/>
        <w:jc w:val="both"/>
      </w:pPr>
      <w:r>
        <w:t>Мониторинг;</w:t>
      </w:r>
    </w:p>
    <w:p w:rsidR="00C774E8" w:rsidRDefault="000A7262">
      <w:pPr>
        <w:pStyle w:val="af5"/>
        <w:numPr>
          <w:ilvl w:val="0"/>
          <w:numId w:val="3"/>
        </w:numPr>
        <w:tabs>
          <w:tab w:val="left" w:pos="851"/>
        </w:tabs>
        <w:ind w:left="0" w:firstLine="567"/>
        <w:contextualSpacing/>
        <w:jc w:val="both"/>
      </w:pPr>
      <w:r>
        <w:t>Доска объявлений;</w:t>
      </w:r>
    </w:p>
    <w:p w:rsidR="00C774E8" w:rsidRDefault="000A7262">
      <w:pPr>
        <w:pStyle w:val="af5"/>
        <w:numPr>
          <w:ilvl w:val="0"/>
          <w:numId w:val="3"/>
        </w:numPr>
        <w:tabs>
          <w:tab w:val="left" w:pos="851"/>
        </w:tabs>
        <w:ind w:left="0" w:firstLine="567"/>
        <w:contextualSpacing/>
        <w:jc w:val="both"/>
      </w:pPr>
      <w:r>
        <w:t>Гранты;</w:t>
      </w:r>
    </w:p>
    <w:p w:rsidR="00C774E8" w:rsidRDefault="000A7262">
      <w:pPr>
        <w:pStyle w:val="af5"/>
        <w:numPr>
          <w:ilvl w:val="0"/>
          <w:numId w:val="3"/>
        </w:numPr>
        <w:tabs>
          <w:tab w:val="left" w:pos="851"/>
        </w:tabs>
        <w:ind w:left="0" w:firstLine="567"/>
        <w:contextualSpacing/>
        <w:jc w:val="both"/>
      </w:pPr>
      <w:r>
        <w:t>Профсоюз;</w:t>
      </w:r>
    </w:p>
    <w:p w:rsidR="00C774E8" w:rsidRDefault="000A7262">
      <w:pPr>
        <w:pStyle w:val="af5"/>
        <w:numPr>
          <w:ilvl w:val="0"/>
          <w:numId w:val="3"/>
        </w:numPr>
        <w:tabs>
          <w:tab w:val="left" w:pos="851"/>
        </w:tabs>
        <w:ind w:left="0" w:firstLine="567"/>
        <w:contextualSpacing/>
        <w:jc w:val="both"/>
      </w:pPr>
      <w:r>
        <w:t>Совет ветеранов;</w:t>
      </w:r>
    </w:p>
    <w:p w:rsidR="00C774E8" w:rsidRDefault="000A7262">
      <w:pPr>
        <w:pStyle w:val="af5"/>
        <w:numPr>
          <w:ilvl w:val="0"/>
          <w:numId w:val="3"/>
        </w:numPr>
        <w:tabs>
          <w:tab w:val="left" w:pos="851"/>
        </w:tabs>
        <w:ind w:left="0" w:firstLine="567"/>
        <w:contextualSpacing/>
        <w:jc w:val="both"/>
      </w:pPr>
      <w:r>
        <w:t>Безопасность детей;</w:t>
      </w:r>
    </w:p>
    <w:p w:rsidR="00C774E8" w:rsidRDefault="000A7262">
      <w:pPr>
        <w:pStyle w:val="af5"/>
        <w:numPr>
          <w:ilvl w:val="0"/>
          <w:numId w:val="3"/>
        </w:numPr>
        <w:tabs>
          <w:tab w:val="left" w:pos="851"/>
        </w:tabs>
        <w:ind w:left="0" w:firstLine="567"/>
        <w:contextualSpacing/>
        <w:jc w:val="both"/>
      </w:pPr>
      <w:r>
        <w:t>Патриотическое воспитание;</w:t>
      </w:r>
    </w:p>
    <w:p w:rsidR="00C774E8" w:rsidRDefault="000A7262">
      <w:pPr>
        <w:pStyle w:val="af5"/>
        <w:numPr>
          <w:ilvl w:val="0"/>
          <w:numId w:val="3"/>
        </w:numPr>
        <w:tabs>
          <w:tab w:val="left" w:pos="851"/>
        </w:tabs>
        <w:ind w:left="0" w:firstLine="567"/>
        <w:contextualSpacing/>
        <w:jc w:val="both"/>
      </w:pPr>
      <w:r>
        <w:t>Музейная деятельность;</w:t>
      </w:r>
    </w:p>
    <w:p w:rsidR="00C774E8" w:rsidRDefault="000A7262">
      <w:pPr>
        <w:pStyle w:val="af5"/>
        <w:numPr>
          <w:ilvl w:val="0"/>
          <w:numId w:val="3"/>
        </w:numPr>
        <w:tabs>
          <w:tab w:val="left" w:pos="851"/>
        </w:tabs>
        <w:ind w:left="0" w:firstLine="567"/>
        <w:contextualSpacing/>
        <w:jc w:val="both"/>
      </w:pPr>
      <w:r>
        <w:t>Альтернативные сайты и информационно-образовательные ресурсы;</w:t>
      </w:r>
    </w:p>
    <w:p w:rsidR="00C774E8" w:rsidRDefault="000A7262">
      <w:pPr>
        <w:pStyle w:val="af5"/>
        <w:numPr>
          <w:ilvl w:val="0"/>
          <w:numId w:val="3"/>
        </w:numPr>
        <w:tabs>
          <w:tab w:val="left" w:pos="851"/>
        </w:tabs>
        <w:ind w:left="0" w:firstLine="567"/>
        <w:contextualSpacing/>
        <w:jc w:val="both"/>
      </w:pPr>
      <w:r>
        <w:t>Бесплатные мероприятия;</w:t>
      </w:r>
    </w:p>
    <w:p w:rsidR="00C774E8" w:rsidRDefault="000A7262">
      <w:pPr>
        <w:pStyle w:val="af5"/>
        <w:numPr>
          <w:ilvl w:val="0"/>
          <w:numId w:val="3"/>
        </w:numPr>
        <w:tabs>
          <w:tab w:val="left" w:pos="851"/>
        </w:tabs>
        <w:ind w:left="0" w:firstLine="567"/>
        <w:contextualSpacing/>
        <w:jc w:val="both"/>
      </w:pPr>
      <w:r>
        <w:t>Конкурс «Сердце отдаю детям»;</w:t>
      </w:r>
    </w:p>
    <w:p w:rsidR="00C774E8" w:rsidRDefault="000A7262">
      <w:pPr>
        <w:pStyle w:val="af5"/>
        <w:numPr>
          <w:ilvl w:val="0"/>
          <w:numId w:val="3"/>
        </w:numPr>
        <w:tabs>
          <w:tab w:val="left" w:pos="851"/>
        </w:tabs>
        <w:ind w:left="0" w:firstLine="567"/>
        <w:contextualSpacing/>
        <w:jc w:val="both"/>
      </w:pPr>
      <w:r>
        <w:t>Конкурс ОДО;</w:t>
      </w:r>
    </w:p>
    <w:p w:rsidR="00C774E8" w:rsidRDefault="000A7262">
      <w:pPr>
        <w:pStyle w:val="af5"/>
        <w:numPr>
          <w:ilvl w:val="0"/>
          <w:numId w:val="3"/>
        </w:numPr>
        <w:tabs>
          <w:tab w:val="left" w:pos="851"/>
        </w:tabs>
        <w:ind w:left="0" w:firstLine="567"/>
        <w:contextualSpacing/>
        <w:jc w:val="both"/>
      </w:pPr>
      <w:r>
        <w:t>Конкурс «Без бергэ»;</w:t>
      </w:r>
    </w:p>
    <w:p w:rsidR="00C774E8" w:rsidRDefault="000A7262">
      <w:pPr>
        <w:pStyle w:val="af5"/>
        <w:numPr>
          <w:ilvl w:val="0"/>
          <w:numId w:val="3"/>
        </w:numPr>
        <w:tabs>
          <w:tab w:val="left" w:pos="851"/>
        </w:tabs>
        <w:ind w:left="0" w:firstLine="567"/>
        <w:contextualSpacing/>
        <w:jc w:val="both"/>
      </w:pPr>
      <w:r>
        <w:t>НОКО.</w:t>
      </w:r>
    </w:p>
    <w:p w:rsidR="00C774E8" w:rsidRDefault="000A7262">
      <w:pPr>
        <w:pStyle w:val="ad"/>
        <w:ind w:right="2" w:firstLineChars="257" w:firstLine="565"/>
        <w:contextualSpacing/>
        <w:jc w:val="both"/>
        <w:rPr>
          <w:sz w:val="22"/>
          <w:szCs w:val="22"/>
        </w:rPr>
      </w:pPr>
      <w:r>
        <w:rPr>
          <w:sz w:val="22"/>
          <w:szCs w:val="22"/>
        </w:rPr>
        <w:t xml:space="preserve">Регулярно проводилась модерация сообщений, поступающих от посетителей сайтов. </w:t>
      </w:r>
    </w:p>
    <w:p w:rsidR="00C774E8" w:rsidRDefault="000A7262">
      <w:pPr>
        <w:pStyle w:val="ad"/>
        <w:ind w:right="2" w:firstLineChars="257" w:firstLine="565"/>
        <w:contextualSpacing/>
        <w:jc w:val="both"/>
        <w:rPr>
          <w:sz w:val="22"/>
          <w:szCs w:val="22"/>
        </w:rPr>
      </w:pPr>
      <w:r>
        <w:rPr>
          <w:sz w:val="22"/>
          <w:szCs w:val="22"/>
        </w:rPr>
        <w:t xml:space="preserve">В отчетный период проводилась работа по администрированию страниц Школы в социальных сетях по направлениям: </w:t>
      </w:r>
    </w:p>
    <w:p w:rsidR="00C774E8" w:rsidRDefault="000A7262">
      <w:pPr>
        <w:pStyle w:val="af5"/>
        <w:numPr>
          <w:ilvl w:val="0"/>
          <w:numId w:val="3"/>
        </w:numPr>
        <w:tabs>
          <w:tab w:val="left" w:pos="851"/>
        </w:tabs>
        <w:ind w:left="0" w:firstLine="567"/>
        <w:contextualSpacing/>
        <w:jc w:val="both"/>
      </w:pPr>
      <w:r>
        <w:t xml:space="preserve">подготовка и размещение информации о событиях ДШИ; </w:t>
      </w:r>
    </w:p>
    <w:p w:rsidR="00C774E8" w:rsidRDefault="000A7262">
      <w:pPr>
        <w:pStyle w:val="af5"/>
        <w:numPr>
          <w:ilvl w:val="0"/>
          <w:numId w:val="3"/>
        </w:numPr>
        <w:tabs>
          <w:tab w:val="left" w:pos="851"/>
        </w:tabs>
        <w:ind w:left="0" w:firstLine="567"/>
        <w:contextualSpacing/>
        <w:jc w:val="both"/>
      </w:pPr>
      <w:r>
        <w:t xml:space="preserve">привлечение родителей, представителей общественности в число подписчиков на социальные сети ДШИ </w:t>
      </w:r>
    </w:p>
    <w:p w:rsidR="00C774E8" w:rsidRDefault="000A7262">
      <w:pPr>
        <w:pStyle w:val="af5"/>
        <w:numPr>
          <w:ilvl w:val="0"/>
          <w:numId w:val="3"/>
        </w:numPr>
        <w:tabs>
          <w:tab w:val="left" w:pos="851"/>
        </w:tabs>
        <w:ind w:left="0" w:firstLine="567"/>
        <w:contextualSpacing/>
        <w:jc w:val="both"/>
      </w:pPr>
      <w:r>
        <w:t xml:space="preserve">формирование и закрепление имиджа учреждения как современного образовательного пространства, имеющего высокий рейтинг предпрофессиональной подготовки, отвечающего запросам времени и реализующего социально-востребованные культурные проекты. </w:t>
      </w:r>
    </w:p>
    <w:p w:rsidR="00C774E8" w:rsidRDefault="000A7262">
      <w:pPr>
        <w:pStyle w:val="ad"/>
        <w:ind w:right="2" w:firstLineChars="257" w:firstLine="565"/>
        <w:contextualSpacing/>
        <w:jc w:val="both"/>
        <w:rPr>
          <w:sz w:val="22"/>
          <w:szCs w:val="22"/>
        </w:rPr>
      </w:pPr>
      <w:r>
        <w:rPr>
          <w:sz w:val="22"/>
          <w:szCs w:val="22"/>
        </w:rPr>
        <w:t xml:space="preserve">Все материалы имели информационную составляющую, позитивное настроение, стремление грамотно и эмоционально отразить событие. </w:t>
      </w:r>
    </w:p>
    <w:p w:rsidR="00C774E8" w:rsidRDefault="000A7262">
      <w:pPr>
        <w:pStyle w:val="ad"/>
        <w:ind w:right="2" w:firstLineChars="257" w:firstLine="565"/>
        <w:contextualSpacing/>
        <w:jc w:val="both"/>
        <w:rPr>
          <w:sz w:val="22"/>
          <w:szCs w:val="22"/>
        </w:rPr>
      </w:pPr>
      <w:r>
        <w:rPr>
          <w:sz w:val="22"/>
          <w:szCs w:val="22"/>
        </w:rPr>
        <w:t>Новой формой позиционирования направлений деятельности учреждения стало размещение записи выступлений учащихся, презентационных видеороликов творческих коллективов.</w:t>
      </w:r>
    </w:p>
    <w:p w:rsidR="00C774E8" w:rsidRDefault="000A7262">
      <w:pPr>
        <w:pStyle w:val="ad"/>
        <w:ind w:right="2" w:firstLineChars="257" w:firstLine="565"/>
        <w:contextualSpacing/>
        <w:jc w:val="both"/>
        <w:rPr>
          <w:sz w:val="22"/>
          <w:szCs w:val="22"/>
        </w:rPr>
      </w:pPr>
      <w:r>
        <w:rPr>
          <w:sz w:val="22"/>
          <w:szCs w:val="22"/>
        </w:rPr>
        <w:t xml:space="preserve">Для решения задачи по расширению аудитории при подготовке публикации соблюдался алгоритм: </w:t>
      </w:r>
    </w:p>
    <w:p w:rsidR="00C774E8" w:rsidRDefault="000A7262">
      <w:pPr>
        <w:pStyle w:val="af5"/>
        <w:numPr>
          <w:ilvl w:val="0"/>
          <w:numId w:val="3"/>
        </w:numPr>
        <w:tabs>
          <w:tab w:val="left" w:pos="851"/>
        </w:tabs>
        <w:ind w:left="0" w:firstLine="567"/>
        <w:contextualSpacing/>
        <w:jc w:val="both"/>
      </w:pPr>
      <w:r>
        <w:t xml:space="preserve">о каждом мероприятии своевременно размещался содержательный анонс, красочная афиша. </w:t>
      </w:r>
    </w:p>
    <w:p w:rsidR="00C774E8" w:rsidRDefault="000A7262">
      <w:pPr>
        <w:pStyle w:val="af5"/>
        <w:numPr>
          <w:ilvl w:val="0"/>
          <w:numId w:val="3"/>
        </w:numPr>
        <w:tabs>
          <w:tab w:val="left" w:pos="851"/>
        </w:tabs>
        <w:ind w:left="0" w:firstLine="567"/>
        <w:contextualSpacing/>
        <w:jc w:val="both"/>
      </w:pPr>
      <w:r>
        <w:t xml:space="preserve">регулярно размещались новости, информация о творческих событиях, отзывы участников, фотографии с целевых выездов, конкурсов, фестивалей родительских собраний и т.д. </w:t>
      </w:r>
    </w:p>
    <w:p w:rsidR="00C774E8" w:rsidRDefault="000A7262">
      <w:pPr>
        <w:pStyle w:val="ad"/>
        <w:ind w:right="2" w:firstLineChars="257" w:firstLine="565"/>
        <w:contextualSpacing/>
        <w:jc w:val="both"/>
        <w:rPr>
          <w:sz w:val="22"/>
          <w:szCs w:val="22"/>
        </w:rPr>
      </w:pPr>
      <w:r>
        <w:rPr>
          <w:sz w:val="22"/>
          <w:szCs w:val="22"/>
        </w:rPr>
        <w:t xml:space="preserve">Анализ данных показал: </w:t>
      </w:r>
    </w:p>
    <w:p w:rsidR="00C774E8" w:rsidRDefault="000A7262">
      <w:pPr>
        <w:pStyle w:val="ad"/>
        <w:ind w:right="2" w:firstLineChars="257" w:firstLine="565"/>
        <w:contextualSpacing/>
        <w:jc w:val="both"/>
        <w:rPr>
          <w:sz w:val="22"/>
          <w:szCs w:val="22"/>
        </w:rPr>
      </w:pPr>
      <w:r>
        <w:rPr>
          <w:sz w:val="22"/>
          <w:szCs w:val="22"/>
        </w:rPr>
        <w:t>в сети В</w:t>
      </w:r>
      <w:proofErr w:type="gramStart"/>
      <w:r>
        <w:rPr>
          <w:sz w:val="22"/>
          <w:szCs w:val="22"/>
        </w:rPr>
        <w:t>K</w:t>
      </w:r>
      <w:proofErr w:type="gramEnd"/>
      <w:r>
        <w:rPr>
          <w:sz w:val="22"/>
          <w:szCs w:val="22"/>
        </w:rPr>
        <w:t>онтакте в течение 2025 года количество подписчиков составило 1478 человек.</w:t>
      </w:r>
    </w:p>
    <w:p w:rsidR="00C774E8" w:rsidRDefault="000A7262">
      <w:pPr>
        <w:pStyle w:val="ad"/>
        <w:ind w:right="2" w:firstLineChars="257" w:firstLine="565"/>
        <w:contextualSpacing/>
        <w:jc w:val="both"/>
        <w:rPr>
          <w:sz w:val="22"/>
          <w:szCs w:val="22"/>
        </w:rPr>
      </w:pPr>
      <w:r>
        <w:rPr>
          <w:sz w:val="22"/>
          <w:szCs w:val="22"/>
        </w:rPr>
        <w:t xml:space="preserve">В течение 2025 года продолжена работа по улучшению фотосопровождения мероприятий. </w:t>
      </w:r>
      <w:proofErr w:type="gramStart"/>
      <w:r>
        <w:rPr>
          <w:sz w:val="22"/>
          <w:szCs w:val="22"/>
        </w:rPr>
        <w:lastRenderedPageBreak/>
        <w:t>Полученный</w:t>
      </w:r>
      <w:proofErr w:type="gramEnd"/>
      <w:r>
        <w:rPr>
          <w:sz w:val="22"/>
          <w:szCs w:val="22"/>
        </w:rPr>
        <w:t xml:space="preserve"> фотофонд систематизирован для дальнейшего использования в презентационных материалах. </w:t>
      </w:r>
    </w:p>
    <w:p w:rsidR="00C774E8" w:rsidRDefault="000A7262">
      <w:pPr>
        <w:pStyle w:val="ad"/>
        <w:ind w:right="2" w:firstLineChars="257" w:firstLine="565"/>
        <w:contextualSpacing/>
        <w:jc w:val="both"/>
        <w:rPr>
          <w:sz w:val="22"/>
          <w:szCs w:val="22"/>
        </w:rPr>
      </w:pPr>
      <w:r>
        <w:rPr>
          <w:sz w:val="22"/>
          <w:szCs w:val="22"/>
        </w:rPr>
        <w:t xml:space="preserve">Важной составляющей работы Школы в области информационной открытости является взаимодействие со СМИ. Серьезным партнером выступает районная газета «Туган як», газета городских дворов «Мы - Нижнекамцы», ТВ "НТР 24". Пресс-релизы и </w:t>
      </w:r>
      <w:proofErr w:type="gramStart"/>
      <w:r>
        <w:rPr>
          <w:sz w:val="22"/>
          <w:szCs w:val="22"/>
        </w:rPr>
        <w:t>пост-релизы</w:t>
      </w:r>
      <w:proofErr w:type="gramEnd"/>
      <w:r>
        <w:rPr>
          <w:sz w:val="22"/>
          <w:szCs w:val="22"/>
        </w:rPr>
        <w:t xml:space="preserve"> готовятся ежемесячно, отчеты о проведенных мероприят</w:t>
      </w:r>
      <w:r w:rsidR="00CD7118">
        <w:rPr>
          <w:sz w:val="22"/>
          <w:szCs w:val="22"/>
        </w:rPr>
        <w:t xml:space="preserve">иях отправляются систематически </w:t>
      </w:r>
      <w:r>
        <w:rPr>
          <w:sz w:val="22"/>
          <w:szCs w:val="22"/>
        </w:rPr>
        <w:t>(ИВИ)</w:t>
      </w:r>
      <w:r w:rsidR="00CD7118">
        <w:rPr>
          <w:sz w:val="22"/>
          <w:szCs w:val="22"/>
        </w:rPr>
        <w:t>.</w:t>
      </w:r>
    </w:p>
    <w:p w:rsidR="00C774E8" w:rsidRDefault="000A7262">
      <w:pPr>
        <w:pStyle w:val="ad"/>
        <w:ind w:right="2"/>
        <w:contextualSpacing/>
        <w:jc w:val="center"/>
        <w:rPr>
          <w:b/>
          <w:sz w:val="22"/>
          <w:szCs w:val="22"/>
        </w:rPr>
      </w:pPr>
      <w:r>
        <w:rPr>
          <w:b/>
          <w:sz w:val="22"/>
          <w:szCs w:val="22"/>
        </w:rPr>
        <w:t>ВЫВОДЫ</w:t>
      </w:r>
    </w:p>
    <w:p w:rsidR="00C774E8" w:rsidRDefault="000A7262">
      <w:pPr>
        <w:pStyle w:val="ad"/>
        <w:ind w:right="2" w:firstLineChars="257" w:firstLine="565"/>
        <w:contextualSpacing/>
        <w:jc w:val="both"/>
        <w:rPr>
          <w:sz w:val="22"/>
          <w:szCs w:val="22"/>
        </w:rPr>
      </w:pPr>
      <w:r>
        <w:rPr>
          <w:sz w:val="22"/>
          <w:szCs w:val="22"/>
        </w:rPr>
        <w:t>Школа имеет официальный сайт в информационн</w:t>
      </w:r>
      <w:proofErr w:type="gramStart"/>
      <w:r>
        <w:rPr>
          <w:sz w:val="22"/>
          <w:szCs w:val="22"/>
        </w:rPr>
        <w:t>о-</w:t>
      </w:r>
      <w:proofErr w:type="gramEnd"/>
      <w:r>
        <w:rPr>
          <w:sz w:val="22"/>
          <w:szCs w:val="22"/>
        </w:rPr>
        <w:t xml:space="preserve"> телекоммуникационной сети "Интернет", содержание которого соответствует требованиям ст. 29 ФЗ от 29.12.2012 № 273-ФЗ "Об образовании в Российской Федерации", постановления Правительства Российской Федерации от 10.07.2013 № 582 "Об утверждении Правил размещения на официальном сайте образовательной организации в информационно- коммуникационной сети "Интернет" и обновления информации об образовательной организации", приказа Минобнауки России от 29.05.2014 </w:t>
      </w:r>
    </w:p>
    <w:p w:rsidR="00C774E8" w:rsidRDefault="000A7262">
      <w:pPr>
        <w:pStyle w:val="ad"/>
        <w:ind w:right="2" w:firstLineChars="257" w:firstLine="565"/>
        <w:contextualSpacing/>
        <w:jc w:val="both"/>
        <w:rPr>
          <w:sz w:val="22"/>
          <w:szCs w:val="22"/>
        </w:rPr>
      </w:pPr>
      <w:r>
        <w:rPr>
          <w:sz w:val="22"/>
          <w:szCs w:val="22"/>
        </w:rPr>
        <w:t>№ 785 "Об утверждении требований к структуре официального сайта образовательной организации в информационно-коммуникационной сети "Интернет" и формату представления на нем информации".</w:t>
      </w:r>
    </w:p>
    <w:p w:rsidR="00C774E8" w:rsidRDefault="000A7262">
      <w:pPr>
        <w:pStyle w:val="ad"/>
        <w:ind w:right="2" w:firstLineChars="257" w:firstLine="565"/>
        <w:contextualSpacing/>
        <w:jc w:val="both"/>
        <w:rPr>
          <w:sz w:val="22"/>
          <w:szCs w:val="22"/>
        </w:rPr>
      </w:pPr>
      <w:r>
        <w:rPr>
          <w:sz w:val="22"/>
          <w:szCs w:val="22"/>
        </w:rPr>
        <w:t xml:space="preserve">Отмечается увеличение количества размещенных на официальном сайте Школы виде аудио- и видеозаписей, проведенных учреждением творческих и просветительских мероприятий как на базе ДШИ, так и других учреждений; методических материалов. </w:t>
      </w:r>
    </w:p>
    <w:p w:rsidR="00C774E8" w:rsidRDefault="000A7262">
      <w:pPr>
        <w:pStyle w:val="ad"/>
        <w:ind w:right="2" w:firstLineChars="257" w:firstLine="565"/>
        <w:contextualSpacing/>
        <w:jc w:val="both"/>
        <w:rPr>
          <w:sz w:val="22"/>
          <w:szCs w:val="22"/>
        </w:rPr>
      </w:pPr>
      <w:r>
        <w:rPr>
          <w:sz w:val="22"/>
          <w:szCs w:val="22"/>
        </w:rPr>
        <w:t>Учебный процесс Школы обеспечен информационно-методическими ресурсами, фоно- и видеоматериалами, учебно-методическими материалами, научными и методическими разработками для эффективной образовательной деятельности. Комплектование фондов основывается на анализе потребностей учебного процесса в учебной, учебно-методической литературе, заявок отделений, количества обучающихся, типа и вида изданий, необходимых для изучения дисциплин учебного плана.</w:t>
      </w:r>
    </w:p>
    <w:p w:rsidR="00C774E8" w:rsidRDefault="00C774E8">
      <w:pPr>
        <w:pStyle w:val="ad"/>
        <w:ind w:right="2" w:firstLineChars="257" w:firstLine="565"/>
        <w:contextualSpacing/>
        <w:jc w:val="both"/>
        <w:rPr>
          <w:sz w:val="22"/>
          <w:szCs w:val="22"/>
        </w:rPr>
      </w:pPr>
    </w:p>
    <w:p w:rsidR="00C774E8" w:rsidRDefault="000A7262">
      <w:pPr>
        <w:pStyle w:val="ad"/>
        <w:numPr>
          <w:ilvl w:val="0"/>
          <w:numId w:val="70"/>
        </w:numPr>
        <w:ind w:left="0" w:right="2" w:firstLine="0"/>
        <w:contextualSpacing/>
        <w:jc w:val="both"/>
        <w:rPr>
          <w:b/>
          <w:sz w:val="22"/>
          <w:szCs w:val="22"/>
        </w:rPr>
      </w:pPr>
      <w:r>
        <w:rPr>
          <w:b/>
          <w:sz w:val="22"/>
          <w:szCs w:val="22"/>
        </w:rPr>
        <w:t>Показатели деятельности Учреждения в соответствии с приложением № 5 приказа Министерства образования и науки РФ от 10.12.13 г. № 1324.</w:t>
      </w:r>
    </w:p>
    <w:p w:rsidR="00C774E8" w:rsidRDefault="00C774E8">
      <w:pPr>
        <w:pStyle w:val="ad"/>
        <w:ind w:right="2"/>
        <w:contextualSpacing/>
        <w:jc w:val="both"/>
        <w:rPr>
          <w:b/>
          <w:sz w:val="22"/>
          <w:szCs w:val="22"/>
        </w:rPr>
      </w:pPr>
      <w:bookmarkStart w:id="4" w:name="_GoBack"/>
      <w:bookmarkEnd w:id="4"/>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896"/>
        <w:gridCol w:w="7037"/>
        <w:gridCol w:w="2478"/>
      </w:tblGrid>
      <w:tr w:rsidR="00C774E8" w:rsidRPr="002466F1">
        <w:tc>
          <w:tcPr>
            <w:tcW w:w="896"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b/>
                <w:bCs/>
              </w:rPr>
              <w:lastRenderedPageBreak/>
              <w:t xml:space="preserve">№ </w:t>
            </w:r>
            <w:proofErr w:type="gramStart"/>
            <w:r w:rsidRPr="002466F1">
              <w:rPr>
                <w:rFonts w:ascii="Times New Roman" w:hAnsi="Times New Roman" w:cs="Times New Roman"/>
                <w:b/>
                <w:bCs/>
              </w:rPr>
              <w:t>п</w:t>
            </w:r>
            <w:proofErr w:type="gramEnd"/>
            <w:r w:rsidRPr="002466F1">
              <w:rPr>
                <w:rFonts w:ascii="Times New Roman" w:hAnsi="Times New Roman" w:cs="Times New Roman"/>
                <w:b/>
                <w:bCs/>
              </w:rPr>
              <w:t>/п</w:t>
            </w:r>
          </w:p>
        </w:tc>
        <w:tc>
          <w:tcPr>
            <w:tcW w:w="7037"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b/>
                <w:bCs/>
              </w:rPr>
              <w:t>Показатели</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b/>
                <w:bCs/>
              </w:rPr>
              <w:t>Единица измерения</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Образовательная деятельность</w:t>
            </w:r>
          </w:p>
        </w:tc>
        <w:tc>
          <w:tcPr>
            <w:tcW w:w="2478" w:type="dxa"/>
            <w:vAlign w:val="center"/>
          </w:tcPr>
          <w:p w:rsidR="00C774E8" w:rsidRPr="002466F1" w:rsidRDefault="00C774E8">
            <w:pPr>
              <w:keepNext/>
              <w:tabs>
                <w:tab w:val="left" w:pos="1134"/>
              </w:tabs>
              <w:spacing w:after="0" w:line="240" w:lineRule="auto"/>
              <w:ind w:right="-1"/>
              <w:contextualSpacing/>
              <w:jc w:val="center"/>
              <w:rPr>
                <w:rFonts w:ascii="Times New Roman" w:hAnsi="Times New Roman" w:cs="Times New Roman"/>
              </w:rPr>
            </w:pP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Общая численность учащихся, в том числе:</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1615</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1.1.1</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Детей дошкольного возраста (3-7 лет)</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13</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1.1.2</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Детей младшего школьного возраста (7-11 лет)</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951</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1.1.3</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Детей среднего школьного возраста (11-15 лет)</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630</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1.1.4</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Детей старшего школьного возраста (15-17 лет)</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84</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1.2</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 учащихся, обучающихся по образовательным программам по договорам об оказании платных образовательных услуг</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61</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1.3</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занимающихся в 2 и более объединениях (кружках, секциях, клубах), в общей численности учащихся</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42 человека</w:t>
            </w:r>
            <w:r w:rsidR="008750BF">
              <w:rPr>
                <w:rFonts w:ascii="Times New Roman" w:hAnsi="Times New Roman" w:cs="Times New Roman"/>
              </w:rPr>
              <w:t>/2,6%</w:t>
            </w:r>
          </w:p>
        </w:tc>
      </w:tr>
      <w:tr w:rsidR="002466F1" w:rsidRPr="002466F1">
        <w:tc>
          <w:tcPr>
            <w:tcW w:w="896"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1.4</w:t>
            </w:r>
          </w:p>
        </w:tc>
        <w:tc>
          <w:tcPr>
            <w:tcW w:w="7037"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0 человек/0%</w:t>
            </w:r>
          </w:p>
        </w:tc>
      </w:tr>
      <w:tr w:rsidR="002466F1" w:rsidRPr="002466F1">
        <w:tc>
          <w:tcPr>
            <w:tcW w:w="896"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1.5</w:t>
            </w:r>
          </w:p>
        </w:tc>
        <w:tc>
          <w:tcPr>
            <w:tcW w:w="7037"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0</w:t>
            </w:r>
            <w:r w:rsidRPr="002466F1">
              <w:rPr>
                <w:rFonts w:ascii="Times New Roman" w:hAnsi="Times New Roman" w:cs="Times New Roman"/>
              </w:rPr>
              <w:t xml:space="preserve"> человек</w:t>
            </w:r>
            <w:r w:rsidRPr="002466F1">
              <w:rPr>
                <w:rFonts w:ascii="Times New Roman" w:hAnsi="Times New Roman" w:cs="Times New Roman"/>
                <w:lang w:val="en-US"/>
              </w:rPr>
              <w:t>/0%</w:t>
            </w:r>
          </w:p>
        </w:tc>
      </w:tr>
      <w:tr w:rsidR="002466F1" w:rsidRPr="002466F1">
        <w:tc>
          <w:tcPr>
            <w:tcW w:w="896"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1.6</w:t>
            </w:r>
          </w:p>
        </w:tc>
        <w:tc>
          <w:tcPr>
            <w:tcW w:w="7037"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2478" w:type="dxa"/>
            <w:vAlign w:val="center"/>
          </w:tcPr>
          <w:p w:rsidR="002466F1" w:rsidRPr="002466F1" w:rsidRDefault="002466F1" w:rsidP="002466F1">
            <w:pPr>
              <w:keepNext/>
              <w:tabs>
                <w:tab w:val="left" w:pos="1134"/>
              </w:tabs>
              <w:spacing w:after="0" w:line="240" w:lineRule="auto"/>
              <w:ind w:right="-1"/>
              <w:contextualSpacing/>
              <w:jc w:val="center"/>
              <w:rPr>
                <w:rFonts w:ascii="Times New Roman" w:hAnsi="Times New Roman" w:cs="Times New Roman"/>
                <w:lang w:val="en-US"/>
              </w:rPr>
            </w:pPr>
            <w:r w:rsidRPr="002466F1">
              <w:rPr>
                <w:rFonts w:ascii="Times New Roman" w:hAnsi="Times New Roman" w:cs="Times New Roman"/>
                <w:lang w:val="en-US"/>
              </w:rPr>
              <w:t>0</w:t>
            </w:r>
            <w:r w:rsidRPr="002466F1">
              <w:rPr>
                <w:rFonts w:ascii="Times New Roman" w:hAnsi="Times New Roman" w:cs="Times New Roman"/>
              </w:rPr>
              <w:t xml:space="preserve"> человек</w:t>
            </w:r>
            <w:r w:rsidRPr="002466F1">
              <w:rPr>
                <w:rFonts w:ascii="Times New Roman" w:hAnsi="Times New Roman" w:cs="Times New Roman"/>
                <w:lang w:val="en-US"/>
              </w:rPr>
              <w:t>/0%</w:t>
            </w:r>
          </w:p>
        </w:tc>
      </w:tr>
      <w:tr w:rsidR="002466F1" w:rsidRPr="002466F1" w:rsidTr="00EE3CB3">
        <w:tc>
          <w:tcPr>
            <w:tcW w:w="896"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1.6.1</w:t>
            </w:r>
          </w:p>
        </w:tc>
        <w:tc>
          <w:tcPr>
            <w:tcW w:w="7037"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Учащиеся с ограниченными возможностями здоровья</w:t>
            </w:r>
          </w:p>
        </w:tc>
        <w:tc>
          <w:tcPr>
            <w:tcW w:w="2478" w:type="dxa"/>
          </w:tcPr>
          <w:p w:rsidR="002466F1" w:rsidRPr="002466F1" w:rsidRDefault="002466F1" w:rsidP="002466F1">
            <w:pPr>
              <w:jc w:val="center"/>
            </w:pPr>
            <w:r w:rsidRPr="002466F1">
              <w:rPr>
                <w:rFonts w:ascii="Times New Roman" w:hAnsi="Times New Roman" w:cs="Times New Roman"/>
                <w:lang w:val="en-US"/>
              </w:rPr>
              <w:t>0</w:t>
            </w:r>
            <w:r w:rsidRPr="002466F1">
              <w:rPr>
                <w:rFonts w:ascii="Times New Roman" w:hAnsi="Times New Roman" w:cs="Times New Roman"/>
              </w:rPr>
              <w:t xml:space="preserve"> человек</w:t>
            </w:r>
            <w:r w:rsidRPr="002466F1">
              <w:rPr>
                <w:rFonts w:ascii="Times New Roman" w:hAnsi="Times New Roman" w:cs="Times New Roman"/>
                <w:lang w:val="en-US"/>
              </w:rPr>
              <w:t>/0%</w:t>
            </w:r>
          </w:p>
        </w:tc>
      </w:tr>
      <w:tr w:rsidR="002466F1" w:rsidRPr="002466F1" w:rsidTr="00EE3CB3">
        <w:tc>
          <w:tcPr>
            <w:tcW w:w="896"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1.6.2</w:t>
            </w:r>
          </w:p>
        </w:tc>
        <w:tc>
          <w:tcPr>
            <w:tcW w:w="7037"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Дети-сироты, дети, оставшиеся без попечения родителей</w:t>
            </w:r>
          </w:p>
        </w:tc>
        <w:tc>
          <w:tcPr>
            <w:tcW w:w="2478" w:type="dxa"/>
          </w:tcPr>
          <w:p w:rsidR="002466F1" w:rsidRPr="002466F1" w:rsidRDefault="002466F1" w:rsidP="002466F1">
            <w:pPr>
              <w:jc w:val="center"/>
            </w:pPr>
            <w:r w:rsidRPr="002466F1">
              <w:rPr>
                <w:rFonts w:ascii="Times New Roman" w:hAnsi="Times New Roman" w:cs="Times New Roman"/>
                <w:lang w:val="en-US"/>
              </w:rPr>
              <w:t>0</w:t>
            </w:r>
            <w:r w:rsidRPr="002466F1">
              <w:rPr>
                <w:rFonts w:ascii="Times New Roman" w:hAnsi="Times New Roman" w:cs="Times New Roman"/>
              </w:rPr>
              <w:t xml:space="preserve"> человек</w:t>
            </w:r>
            <w:r w:rsidRPr="002466F1">
              <w:rPr>
                <w:rFonts w:ascii="Times New Roman" w:hAnsi="Times New Roman" w:cs="Times New Roman"/>
                <w:lang w:val="en-US"/>
              </w:rPr>
              <w:t>/0%</w:t>
            </w:r>
          </w:p>
        </w:tc>
      </w:tr>
      <w:tr w:rsidR="002466F1" w:rsidRPr="002466F1" w:rsidTr="00EE3CB3">
        <w:tc>
          <w:tcPr>
            <w:tcW w:w="896"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1.6.3</w:t>
            </w:r>
          </w:p>
        </w:tc>
        <w:tc>
          <w:tcPr>
            <w:tcW w:w="7037"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Дети-мигранты</w:t>
            </w:r>
          </w:p>
        </w:tc>
        <w:tc>
          <w:tcPr>
            <w:tcW w:w="2478" w:type="dxa"/>
          </w:tcPr>
          <w:p w:rsidR="002466F1" w:rsidRPr="002466F1" w:rsidRDefault="002466F1" w:rsidP="002466F1">
            <w:pPr>
              <w:jc w:val="center"/>
            </w:pPr>
            <w:r w:rsidRPr="002466F1">
              <w:rPr>
                <w:rFonts w:ascii="Times New Roman" w:hAnsi="Times New Roman" w:cs="Times New Roman"/>
                <w:lang w:val="en-US"/>
              </w:rPr>
              <w:t>0</w:t>
            </w:r>
            <w:r w:rsidRPr="002466F1">
              <w:rPr>
                <w:rFonts w:ascii="Times New Roman" w:hAnsi="Times New Roman" w:cs="Times New Roman"/>
              </w:rPr>
              <w:t xml:space="preserve"> человек</w:t>
            </w:r>
            <w:r w:rsidRPr="002466F1">
              <w:rPr>
                <w:rFonts w:ascii="Times New Roman" w:hAnsi="Times New Roman" w:cs="Times New Roman"/>
                <w:lang w:val="en-US"/>
              </w:rPr>
              <w:t>/0%</w:t>
            </w:r>
          </w:p>
        </w:tc>
      </w:tr>
      <w:tr w:rsidR="002466F1" w:rsidRPr="002466F1" w:rsidTr="00EE3CB3">
        <w:tc>
          <w:tcPr>
            <w:tcW w:w="896"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1.6.4</w:t>
            </w:r>
          </w:p>
        </w:tc>
        <w:tc>
          <w:tcPr>
            <w:tcW w:w="7037" w:type="dxa"/>
            <w:vAlign w:val="center"/>
          </w:tcPr>
          <w:p w:rsidR="002466F1" w:rsidRPr="002466F1" w:rsidRDefault="002466F1"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Дети, попавшие в трудную жизненную ситуацию</w:t>
            </w:r>
          </w:p>
        </w:tc>
        <w:tc>
          <w:tcPr>
            <w:tcW w:w="2478" w:type="dxa"/>
          </w:tcPr>
          <w:p w:rsidR="002466F1" w:rsidRPr="002466F1" w:rsidRDefault="002466F1" w:rsidP="002466F1">
            <w:pPr>
              <w:jc w:val="center"/>
            </w:pPr>
            <w:r w:rsidRPr="002466F1">
              <w:rPr>
                <w:rFonts w:ascii="Times New Roman" w:hAnsi="Times New Roman" w:cs="Times New Roman"/>
                <w:lang w:val="en-US"/>
              </w:rPr>
              <w:t>0</w:t>
            </w:r>
            <w:r w:rsidRPr="002466F1">
              <w:rPr>
                <w:rFonts w:ascii="Times New Roman" w:hAnsi="Times New Roman" w:cs="Times New Roman"/>
              </w:rPr>
              <w:t xml:space="preserve"> человек</w:t>
            </w:r>
            <w:r w:rsidRPr="002466F1">
              <w:rPr>
                <w:rFonts w:ascii="Times New Roman" w:hAnsi="Times New Roman" w:cs="Times New Roman"/>
                <w:lang w:val="en-US"/>
              </w:rPr>
              <w:t>/0%</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1.7</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2478" w:type="dxa"/>
            <w:vAlign w:val="center"/>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155 человек/9,6%</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1.8</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608 человек/</w:t>
            </w:r>
            <w:r w:rsidR="008750BF" w:rsidRPr="00623B06">
              <w:rPr>
                <w:rFonts w:ascii="Times New Roman" w:hAnsi="Times New Roman" w:cs="Times New Roman"/>
                <w:color w:val="000000" w:themeColor="text1"/>
              </w:rPr>
              <w:t>37,6</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1.8.1</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муниципальном уровне</w:t>
            </w:r>
          </w:p>
        </w:tc>
        <w:tc>
          <w:tcPr>
            <w:tcW w:w="2478" w:type="dxa"/>
          </w:tcPr>
          <w:p w:rsidR="002466F1" w:rsidRPr="00623B06" w:rsidRDefault="002466F1" w:rsidP="008750BF">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 xml:space="preserve">82 человек/ </w:t>
            </w:r>
            <w:r w:rsidR="008750BF" w:rsidRPr="00623B06">
              <w:rPr>
                <w:rFonts w:ascii="Times New Roman" w:hAnsi="Times New Roman" w:cs="Times New Roman"/>
                <w:color w:val="000000" w:themeColor="text1"/>
              </w:rPr>
              <w:t>5,1</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1.8.2</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региональном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216 человек/</w:t>
            </w:r>
            <w:r w:rsidR="008750BF" w:rsidRPr="00623B06">
              <w:rPr>
                <w:rFonts w:ascii="Times New Roman" w:hAnsi="Times New Roman" w:cs="Times New Roman"/>
                <w:color w:val="000000" w:themeColor="text1"/>
              </w:rPr>
              <w:t>13,4</w:t>
            </w:r>
            <w:r w:rsidRPr="00623B06">
              <w:rPr>
                <w:rFonts w:ascii="Times New Roman" w:hAnsi="Times New Roman" w:cs="Times New Roman"/>
                <w:color w:val="000000" w:themeColor="text1"/>
              </w:rPr>
              <w:t xml:space="preserve"> %</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1.8.3</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межрегиональном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82 человек/</w:t>
            </w:r>
            <w:r w:rsidR="008750BF" w:rsidRPr="00623B06">
              <w:rPr>
                <w:rFonts w:ascii="Times New Roman" w:hAnsi="Times New Roman" w:cs="Times New Roman"/>
                <w:color w:val="000000" w:themeColor="text1"/>
              </w:rPr>
              <w:t>5,1</w:t>
            </w:r>
            <w:r w:rsidRPr="00623B06">
              <w:rPr>
                <w:rFonts w:ascii="Times New Roman" w:hAnsi="Times New Roman" w:cs="Times New Roman"/>
                <w:color w:val="000000" w:themeColor="text1"/>
              </w:rPr>
              <w:t xml:space="preserve"> %</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1.8.4</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федеральном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 xml:space="preserve">78 человек/ </w:t>
            </w:r>
            <w:r w:rsidR="00623B06" w:rsidRPr="00623B06">
              <w:rPr>
                <w:rFonts w:ascii="Times New Roman" w:hAnsi="Times New Roman" w:cs="Times New Roman"/>
                <w:color w:val="000000" w:themeColor="text1"/>
              </w:rPr>
              <w:t>4,8</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1.8.5</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международном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79</w:t>
            </w:r>
            <w:r w:rsidR="00623B06" w:rsidRPr="00623B06">
              <w:rPr>
                <w:rFonts w:ascii="Times New Roman" w:hAnsi="Times New Roman" w:cs="Times New Roman"/>
                <w:color w:val="000000" w:themeColor="text1"/>
              </w:rPr>
              <w:t xml:space="preserve"> </w:t>
            </w:r>
            <w:r w:rsidRPr="00623B06">
              <w:rPr>
                <w:rFonts w:ascii="Times New Roman" w:hAnsi="Times New Roman" w:cs="Times New Roman"/>
                <w:color w:val="000000" w:themeColor="text1"/>
              </w:rPr>
              <w:t xml:space="preserve">человек/ </w:t>
            </w:r>
            <w:r w:rsidR="00623B06" w:rsidRPr="00623B06">
              <w:rPr>
                <w:rFonts w:ascii="Times New Roman" w:hAnsi="Times New Roman" w:cs="Times New Roman"/>
                <w:color w:val="000000" w:themeColor="text1"/>
              </w:rPr>
              <w:t>4,9</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1.9</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учащихся-победителей и призеров массовых мероприятий (конкурсы, соревнования, фестивали, конференции), в общей численности учащихся, в том числе: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424</w:t>
            </w:r>
            <w:r w:rsidR="00623B06" w:rsidRPr="00623B06">
              <w:rPr>
                <w:rFonts w:ascii="Times New Roman" w:hAnsi="Times New Roman" w:cs="Times New Roman"/>
                <w:color w:val="000000" w:themeColor="text1"/>
              </w:rPr>
              <w:t xml:space="preserve"> </w:t>
            </w:r>
            <w:r w:rsidRPr="00623B06">
              <w:rPr>
                <w:rFonts w:ascii="Times New Roman" w:hAnsi="Times New Roman" w:cs="Times New Roman"/>
                <w:color w:val="000000" w:themeColor="text1"/>
              </w:rPr>
              <w:t>человека/</w:t>
            </w:r>
            <w:r w:rsidR="00623B06" w:rsidRPr="00623B06">
              <w:rPr>
                <w:rFonts w:ascii="Times New Roman" w:hAnsi="Times New Roman" w:cs="Times New Roman"/>
                <w:color w:val="000000" w:themeColor="text1"/>
              </w:rPr>
              <w:t>26,2</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1.9.1</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муниципальном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56 человек/</w:t>
            </w:r>
            <w:r w:rsidR="00623B06" w:rsidRPr="00623B06">
              <w:rPr>
                <w:rFonts w:ascii="Times New Roman" w:hAnsi="Times New Roman" w:cs="Times New Roman"/>
                <w:color w:val="000000" w:themeColor="text1"/>
              </w:rPr>
              <w:t>3,4</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1.9.2</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региональном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56 человек/</w:t>
            </w:r>
            <w:r w:rsidR="00623B06" w:rsidRPr="00623B06">
              <w:rPr>
                <w:rFonts w:ascii="Times New Roman" w:hAnsi="Times New Roman" w:cs="Times New Roman"/>
                <w:color w:val="000000" w:themeColor="text1"/>
              </w:rPr>
              <w:t>3,4</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1.9.3</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межрегиональном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 xml:space="preserve">179 человек/ </w:t>
            </w:r>
            <w:r w:rsidR="00623B06" w:rsidRPr="00623B06">
              <w:rPr>
                <w:rFonts w:ascii="Times New Roman" w:hAnsi="Times New Roman" w:cs="Times New Roman"/>
                <w:color w:val="000000" w:themeColor="text1"/>
              </w:rPr>
              <w:t>11</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1.9.4</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федеральном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64 человек/</w:t>
            </w:r>
            <w:r w:rsidR="00623B06" w:rsidRPr="00623B06">
              <w:rPr>
                <w:rFonts w:ascii="Times New Roman" w:hAnsi="Times New Roman" w:cs="Times New Roman"/>
                <w:color w:val="000000" w:themeColor="text1"/>
              </w:rPr>
              <w:t>3,9</w:t>
            </w:r>
            <w:r w:rsidRPr="00623B06">
              <w:rPr>
                <w:rFonts w:ascii="Times New Roman" w:hAnsi="Times New Roman" w:cs="Times New Roman"/>
                <w:color w:val="000000" w:themeColor="text1"/>
              </w:rPr>
              <w:t>%</w:t>
            </w:r>
          </w:p>
        </w:tc>
      </w:tr>
      <w:tr w:rsidR="002466F1" w:rsidRPr="002466F1">
        <w:tc>
          <w:tcPr>
            <w:tcW w:w="896"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lastRenderedPageBreak/>
              <w:t>1.9.5</w:t>
            </w:r>
          </w:p>
        </w:tc>
        <w:tc>
          <w:tcPr>
            <w:tcW w:w="7037" w:type="dxa"/>
            <w:vAlign w:val="center"/>
          </w:tcPr>
          <w:p w:rsidR="002466F1" w:rsidRPr="002466F1" w:rsidRDefault="002466F1">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международном уровне</w:t>
            </w:r>
          </w:p>
        </w:tc>
        <w:tc>
          <w:tcPr>
            <w:tcW w:w="2478" w:type="dxa"/>
          </w:tcPr>
          <w:p w:rsidR="002466F1" w:rsidRPr="00623B06" w:rsidRDefault="002466F1" w:rsidP="00EE3CB3">
            <w:pPr>
              <w:keepNext/>
              <w:tabs>
                <w:tab w:val="left" w:pos="1134"/>
              </w:tabs>
              <w:spacing w:after="0" w:line="240" w:lineRule="auto"/>
              <w:ind w:right="-1"/>
              <w:contextualSpacing/>
              <w:jc w:val="center"/>
              <w:rPr>
                <w:rFonts w:ascii="Times New Roman" w:hAnsi="Times New Roman" w:cs="Times New Roman"/>
                <w:color w:val="000000" w:themeColor="text1"/>
              </w:rPr>
            </w:pPr>
            <w:r w:rsidRPr="00623B06">
              <w:rPr>
                <w:rFonts w:ascii="Times New Roman" w:hAnsi="Times New Roman" w:cs="Times New Roman"/>
                <w:color w:val="000000" w:themeColor="text1"/>
              </w:rPr>
              <w:t>69 человек/</w:t>
            </w:r>
            <w:r w:rsidR="00623B06" w:rsidRPr="00623B06">
              <w:rPr>
                <w:rFonts w:ascii="Times New Roman" w:hAnsi="Times New Roman" w:cs="Times New Roman"/>
                <w:color w:val="000000" w:themeColor="text1"/>
              </w:rPr>
              <w:t>4,3</w:t>
            </w:r>
            <w:r w:rsidRPr="00623B06">
              <w:rPr>
                <w:rFonts w:ascii="Times New Roman" w:hAnsi="Times New Roman" w:cs="Times New Roman"/>
                <w:color w:val="000000" w:themeColor="text1"/>
              </w:rPr>
              <w:t>%</w:t>
            </w:r>
          </w:p>
        </w:tc>
      </w:tr>
      <w:tr w:rsidR="0087554D" w:rsidRPr="002466F1" w:rsidTr="0087554D">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1.10</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2478" w:type="dxa"/>
            <w:shd w:val="clear" w:color="auto" w:fill="auto"/>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155 человек/10,5%</w:t>
            </w:r>
          </w:p>
        </w:tc>
      </w:tr>
      <w:tr w:rsidR="0087554D" w:rsidRPr="002466F1" w:rsidTr="0087554D">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1.10.1</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Муниципального уровня</w:t>
            </w:r>
          </w:p>
        </w:tc>
        <w:tc>
          <w:tcPr>
            <w:tcW w:w="2478" w:type="dxa"/>
            <w:shd w:val="clear" w:color="auto" w:fill="auto"/>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120 человек/8,1%</w:t>
            </w:r>
          </w:p>
        </w:tc>
      </w:tr>
      <w:tr w:rsidR="0087554D" w:rsidRPr="002466F1" w:rsidTr="0087554D">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1.10.2</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Регионального уровня</w:t>
            </w:r>
          </w:p>
        </w:tc>
        <w:tc>
          <w:tcPr>
            <w:tcW w:w="2478" w:type="dxa"/>
            <w:shd w:val="clear" w:color="auto" w:fill="auto"/>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32 человек/2,1%</w:t>
            </w:r>
          </w:p>
        </w:tc>
      </w:tr>
      <w:tr w:rsidR="0087554D" w:rsidRPr="002466F1" w:rsidTr="0087554D">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1.10.3</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Межрегионального уровня</w:t>
            </w:r>
          </w:p>
        </w:tc>
        <w:tc>
          <w:tcPr>
            <w:tcW w:w="2478" w:type="dxa"/>
            <w:shd w:val="clear" w:color="auto" w:fill="auto"/>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3 человек</w:t>
            </w:r>
            <w:r w:rsidR="00623B06">
              <w:rPr>
                <w:rFonts w:ascii="Times New Roman" w:eastAsia="Times New Roman" w:hAnsi="Times New Roman"/>
              </w:rPr>
              <w:t>а</w:t>
            </w:r>
            <w:r w:rsidRPr="002466F1">
              <w:rPr>
                <w:rFonts w:ascii="Times New Roman" w:eastAsia="Times New Roman" w:hAnsi="Times New Roman"/>
              </w:rPr>
              <w:t>/0,2%</w:t>
            </w:r>
          </w:p>
        </w:tc>
      </w:tr>
      <w:tr w:rsidR="0087554D" w:rsidRPr="002466F1" w:rsidTr="0087554D">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1.10.4</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Федерального уровня</w:t>
            </w:r>
          </w:p>
        </w:tc>
        <w:tc>
          <w:tcPr>
            <w:tcW w:w="2478" w:type="dxa"/>
            <w:shd w:val="clear" w:color="auto" w:fill="auto"/>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0 человек/0 %</w:t>
            </w:r>
          </w:p>
        </w:tc>
      </w:tr>
      <w:tr w:rsidR="0087554D" w:rsidRPr="002466F1" w:rsidTr="0087554D">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1.10.5</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Международного уровня</w:t>
            </w:r>
          </w:p>
        </w:tc>
        <w:tc>
          <w:tcPr>
            <w:tcW w:w="2478" w:type="dxa"/>
            <w:shd w:val="clear" w:color="auto" w:fill="auto"/>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0 человек/0 %</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Количество массовых мероприятий, проведенных образовательной организацией, в том числе:</w:t>
            </w:r>
          </w:p>
        </w:tc>
        <w:tc>
          <w:tcPr>
            <w:tcW w:w="2478" w:type="dxa"/>
            <w:vAlign w:val="center"/>
          </w:tcPr>
          <w:p w:rsidR="00C774E8" w:rsidRPr="002466F1" w:rsidRDefault="0071684A">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7</w:t>
            </w:r>
            <w:r w:rsidR="0087554D" w:rsidRPr="002466F1">
              <w:rPr>
                <w:rFonts w:ascii="Times New Roman" w:hAnsi="Times New Roman" w:cs="Times New Roman"/>
              </w:rPr>
              <w:t xml:space="preserve">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1.11.1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муниципальном уровне</w:t>
            </w:r>
          </w:p>
        </w:tc>
        <w:tc>
          <w:tcPr>
            <w:tcW w:w="2478" w:type="dxa"/>
            <w:vAlign w:val="center"/>
          </w:tcPr>
          <w:p w:rsidR="00C774E8" w:rsidRPr="002466F1" w:rsidRDefault="0071684A">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4</w:t>
            </w:r>
            <w:r w:rsidR="0087554D" w:rsidRPr="002466F1">
              <w:rPr>
                <w:rFonts w:ascii="Times New Roman" w:hAnsi="Times New Roman" w:cs="Times New Roman"/>
              </w:rPr>
              <w:t xml:space="preserve">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1.11.2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региональном уровне</w:t>
            </w:r>
          </w:p>
        </w:tc>
        <w:tc>
          <w:tcPr>
            <w:tcW w:w="2478" w:type="dxa"/>
            <w:vAlign w:val="center"/>
          </w:tcPr>
          <w:p w:rsidR="00C774E8" w:rsidRPr="002466F1" w:rsidRDefault="0071684A">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3</w:t>
            </w:r>
            <w:r w:rsidR="0087554D" w:rsidRPr="002466F1">
              <w:rPr>
                <w:rFonts w:ascii="Times New Roman" w:hAnsi="Times New Roman" w:cs="Times New Roman"/>
              </w:rPr>
              <w:t xml:space="preserve">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1.11.3</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межрегиональном уровне</w:t>
            </w:r>
          </w:p>
        </w:tc>
        <w:tc>
          <w:tcPr>
            <w:tcW w:w="2478" w:type="dxa"/>
            <w:vAlign w:val="center"/>
          </w:tcPr>
          <w:p w:rsidR="00C774E8" w:rsidRPr="002466F1" w:rsidRDefault="0071684A">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w:t>
            </w:r>
            <w:r w:rsidR="0087554D" w:rsidRPr="002466F1">
              <w:rPr>
                <w:rFonts w:ascii="Times New Roman" w:hAnsi="Times New Roman" w:cs="Times New Roman"/>
              </w:rPr>
              <w:t xml:space="preserve">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1.11.4</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федеральном уровне</w:t>
            </w:r>
          </w:p>
        </w:tc>
        <w:tc>
          <w:tcPr>
            <w:tcW w:w="2478" w:type="dxa"/>
            <w:vAlign w:val="center"/>
          </w:tcPr>
          <w:p w:rsidR="00C774E8" w:rsidRPr="002466F1" w:rsidRDefault="0071684A">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w:t>
            </w:r>
            <w:r w:rsidR="0087554D" w:rsidRPr="002466F1">
              <w:rPr>
                <w:rFonts w:ascii="Times New Roman" w:hAnsi="Times New Roman" w:cs="Times New Roman"/>
              </w:rPr>
              <w:t xml:space="preserve">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1.11.5</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 международном уровне</w:t>
            </w:r>
          </w:p>
        </w:tc>
        <w:tc>
          <w:tcPr>
            <w:tcW w:w="2478" w:type="dxa"/>
            <w:vAlign w:val="center"/>
          </w:tcPr>
          <w:p w:rsidR="00C774E8" w:rsidRPr="002466F1" w:rsidRDefault="0071684A">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w:t>
            </w:r>
            <w:r w:rsidR="0087554D" w:rsidRPr="002466F1">
              <w:rPr>
                <w:rFonts w:ascii="Times New Roman" w:hAnsi="Times New Roman" w:cs="Times New Roman"/>
              </w:rPr>
              <w:t xml:space="preserve">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Общая численность педагогических работников</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93 человека</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1.13</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75 человек/ 80,6%</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1.14</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75 человек/ 80,6%</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1.15</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 xml:space="preserve"> 18 человек/ 19,4%</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1.16</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 xml:space="preserve"> 18 человек/ 19,4%</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1.17</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 xml:space="preserve"> 5/ 5,4%</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1.17.1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Высшая</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 xml:space="preserve"> 3 человека/ 3,2%</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1.17.2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Первая</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 xml:space="preserve"> 2 человека/ 2,2%</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1.18</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478" w:type="dxa"/>
            <w:vAlign w:val="center"/>
          </w:tcPr>
          <w:p w:rsidR="00C774E8" w:rsidRPr="002466F1" w:rsidRDefault="00C774E8">
            <w:pPr>
              <w:keepNext/>
              <w:tabs>
                <w:tab w:val="left" w:pos="1134"/>
              </w:tabs>
              <w:spacing w:after="0" w:line="240" w:lineRule="auto"/>
              <w:ind w:right="-1"/>
              <w:contextualSpacing/>
              <w:jc w:val="center"/>
              <w:rPr>
                <w:rFonts w:ascii="Times New Roman" w:hAnsi="Times New Roman" w:cs="Times New Roman"/>
              </w:rPr>
            </w:pP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1.18.1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До 5 лет</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 xml:space="preserve"> 0 человек/0%</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1.18.2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Свыше 30 лет</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93 человека/100%</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1.19</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5 человек/ 5,4%</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1.20</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29 человек/ 31,2%</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1.21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proofErr w:type="gramStart"/>
            <w:r w:rsidRPr="002466F1">
              <w:rPr>
                <w:rFonts w:ascii="Times New Roman" w:hAnsi="Times New Roman" w:cs="Times New Roman"/>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w:t>
            </w:r>
            <w:r w:rsidRPr="002466F1">
              <w:rPr>
                <w:rFonts w:ascii="Times New Roman" w:hAnsi="Times New Roman" w:cs="Times New Roman"/>
              </w:rPr>
              <w:lastRenderedPageBreak/>
              <w:t>педагогических и административно-хозяйственных работников</w:t>
            </w:r>
            <w:proofErr w:type="gramEnd"/>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lastRenderedPageBreak/>
              <w:t>93 человека/ 100%</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lastRenderedPageBreak/>
              <w:t>1.22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23 человека/ 24,7%</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1.23</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Количество публикаций, подготовленных педагогическими работниками образовательной организации:</w:t>
            </w:r>
          </w:p>
        </w:tc>
        <w:tc>
          <w:tcPr>
            <w:tcW w:w="2478" w:type="dxa"/>
            <w:vAlign w:val="center"/>
          </w:tcPr>
          <w:p w:rsidR="00C774E8" w:rsidRPr="002466F1" w:rsidRDefault="00C774E8">
            <w:pPr>
              <w:keepNext/>
              <w:tabs>
                <w:tab w:val="left" w:pos="1134"/>
              </w:tabs>
              <w:spacing w:after="0" w:line="240" w:lineRule="auto"/>
              <w:ind w:right="-1"/>
              <w:contextualSpacing/>
              <w:jc w:val="center"/>
              <w:rPr>
                <w:rFonts w:ascii="Times New Roman" w:hAnsi="Times New Roman" w:cs="Times New Roman"/>
              </w:rPr>
            </w:pPr>
          </w:p>
        </w:tc>
      </w:tr>
      <w:tr w:rsidR="0087554D" w:rsidRPr="002466F1">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1.23.1</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За 3 года</w:t>
            </w:r>
          </w:p>
        </w:tc>
        <w:tc>
          <w:tcPr>
            <w:tcW w:w="2478" w:type="dxa"/>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69 единиц</w:t>
            </w:r>
          </w:p>
        </w:tc>
      </w:tr>
      <w:tr w:rsidR="0087554D" w:rsidRPr="002466F1">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1.23.2</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За отчетный период</w:t>
            </w:r>
          </w:p>
        </w:tc>
        <w:tc>
          <w:tcPr>
            <w:tcW w:w="2478" w:type="dxa"/>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9 единиц</w:t>
            </w:r>
          </w:p>
        </w:tc>
      </w:tr>
      <w:tr w:rsidR="0087554D" w:rsidRPr="002466F1">
        <w:tc>
          <w:tcPr>
            <w:tcW w:w="896"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1.24</w:t>
            </w:r>
          </w:p>
        </w:tc>
        <w:tc>
          <w:tcPr>
            <w:tcW w:w="7037" w:type="dxa"/>
            <w:vAlign w:val="center"/>
          </w:tcPr>
          <w:p w:rsidR="0087554D" w:rsidRPr="002466F1" w:rsidRDefault="0087554D" w:rsidP="0087554D">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2478" w:type="dxa"/>
            <w:vAlign w:val="center"/>
          </w:tcPr>
          <w:p w:rsidR="0087554D" w:rsidRPr="002466F1" w:rsidRDefault="0087554D" w:rsidP="0087554D">
            <w:pPr>
              <w:tabs>
                <w:tab w:val="left" w:pos="1134"/>
              </w:tabs>
              <w:spacing w:after="0" w:line="240" w:lineRule="auto"/>
              <w:ind w:right="-1"/>
              <w:contextualSpacing/>
              <w:jc w:val="center"/>
              <w:rPr>
                <w:rFonts w:ascii="Times New Roman" w:eastAsia="Times New Roman" w:hAnsi="Times New Roman"/>
              </w:rPr>
            </w:pPr>
            <w:r w:rsidRPr="002466F1">
              <w:rPr>
                <w:rFonts w:ascii="Times New Roman" w:eastAsia="Times New Roman" w:hAnsi="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Инфраструктура</w:t>
            </w:r>
          </w:p>
        </w:tc>
        <w:tc>
          <w:tcPr>
            <w:tcW w:w="2478" w:type="dxa"/>
            <w:vAlign w:val="center"/>
          </w:tcPr>
          <w:p w:rsidR="00C774E8" w:rsidRPr="002466F1" w:rsidRDefault="00C774E8">
            <w:pPr>
              <w:keepNext/>
              <w:tabs>
                <w:tab w:val="left" w:pos="1134"/>
              </w:tabs>
              <w:spacing w:after="0" w:line="240" w:lineRule="auto"/>
              <w:ind w:right="-1"/>
              <w:contextualSpacing/>
              <w:jc w:val="center"/>
              <w:rPr>
                <w:rFonts w:ascii="Times New Roman" w:hAnsi="Times New Roman" w:cs="Times New Roman"/>
              </w:rPr>
            </w:pP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Количество компьютеров в расчете на одного учащегося</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0,013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Количество помещений для осуществления образовательной деятельности, в том числе:</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64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2.2.1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Учебный класс</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55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2.2.2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Лаборатория</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2.2.3</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Мастерская</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2.2.4</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Танцевальный класс</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9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2.2.5</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Спортивный зал</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2.2.6</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Бассейн</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2.3</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Количество помещений для организации досуговой деятельности учащихся, в том числе:</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1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2.3.1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Актовый зал</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1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2.3.2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Концертный зал</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2.3.3</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Игровое помещение</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 единиц</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2.4</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Наличие загородных оздоровительных лагерей, баз отдыха</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2.5</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Наличие в образовательной организации системы электронного документооборота</w:t>
            </w:r>
          </w:p>
        </w:tc>
        <w:tc>
          <w:tcPr>
            <w:tcW w:w="2478" w:type="dxa"/>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да</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2.6</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Наличие читального зала библиотеки, в том числе:</w:t>
            </w:r>
          </w:p>
        </w:tc>
        <w:tc>
          <w:tcPr>
            <w:tcW w:w="2478" w:type="dxa"/>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2.6.1</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С обеспечением возможности работы на стационарных компьютерах или использования переносных компьютеров</w:t>
            </w:r>
          </w:p>
        </w:tc>
        <w:tc>
          <w:tcPr>
            <w:tcW w:w="2478" w:type="dxa"/>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2.6.2</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С медиатекой</w:t>
            </w:r>
          </w:p>
        </w:tc>
        <w:tc>
          <w:tcPr>
            <w:tcW w:w="2478" w:type="dxa"/>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2.6.3</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Оснащенного средствами сканирования и распознавания текстов</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2.6.4</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С выходом в Интернет с компьютеров, расположенных в помещении библиотеки</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2.6.5</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С контролируемой распечаткой бумажных материалов</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нет</w:t>
            </w:r>
          </w:p>
        </w:tc>
      </w:tr>
      <w:tr w:rsidR="00C774E8" w:rsidRPr="002466F1">
        <w:tc>
          <w:tcPr>
            <w:tcW w:w="896"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2.7</w:t>
            </w:r>
          </w:p>
        </w:tc>
        <w:tc>
          <w:tcPr>
            <w:tcW w:w="7037" w:type="dxa"/>
            <w:vAlign w:val="center"/>
          </w:tcPr>
          <w:p w:rsidR="00C774E8" w:rsidRPr="002466F1" w:rsidRDefault="000A7262">
            <w:pPr>
              <w:keepNext/>
              <w:tabs>
                <w:tab w:val="left" w:pos="1134"/>
              </w:tabs>
              <w:spacing w:after="0" w:line="240" w:lineRule="auto"/>
              <w:ind w:right="-1"/>
              <w:contextualSpacing/>
              <w:rPr>
                <w:rFonts w:ascii="Times New Roman" w:hAnsi="Times New Roman" w:cs="Times New Roman"/>
              </w:rPr>
            </w:pPr>
            <w:r w:rsidRPr="002466F1">
              <w:rPr>
                <w:rFonts w:ascii="Times New Roman" w:hAnsi="Times New Roman" w:cs="Times New Roman"/>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478" w:type="dxa"/>
            <w:vAlign w:val="center"/>
          </w:tcPr>
          <w:p w:rsidR="00C774E8" w:rsidRPr="002466F1" w:rsidRDefault="000A7262">
            <w:pPr>
              <w:keepNext/>
              <w:tabs>
                <w:tab w:val="left" w:pos="1134"/>
              </w:tabs>
              <w:spacing w:after="0" w:line="240" w:lineRule="auto"/>
              <w:ind w:right="-1"/>
              <w:contextualSpacing/>
              <w:jc w:val="center"/>
              <w:rPr>
                <w:rFonts w:ascii="Times New Roman" w:hAnsi="Times New Roman" w:cs="Times New Roman"/>
              </w:rPr>
            </w:pPr>
            <w:r w:rsidRPr="002466F1">
              <w:rPr>
                <w:rFonts w:ascii="Times New Roman" w:hAnsi="Times New Roman" w:cs="Times New Roman"/>
              </w:rPr>
              <w:t>0 человек/%</w:t>
            </w:r>
          </w:p>
        </w:tc>
      </w:tr>
    </w:tbl>
    <w:p w:rsidR="00C774E8" w:rsidRDefault="00C774E8">
      <w:pPr>
        <w:pStyle w:val="ad"/>
        <w:ind w:right="2"/>
        <w:contextualSpacing/>
        <w:jc w:val="center"/>
        <w:rPr>
          <w:b/>
          <w:sz w:val="22"/>
          <w:szCs w:val="22"/>
        </w:rPr>
      </w:pPr>
    </w:p>
    <w:p w:rsidR="00C774E8" w:rsidRDefault="000A7262">
      <w:pPr>
        <w:pStyle w:val="ad"/>
        <w:ind w:right="2"/>
        <w:contextualSpacing/>
        <w:jc w:val="center"/>
        <w:rPr>
          <w:b/>
          <w:sz w:val="22"/>
          <w:szCs w:val="22"/>
        </w:rPr>
      </w:pPr>
      <w:r>
        <w:rPr>
          <w:b/>
          <w:sz w:val="22"/>
          <w:szCs w:val="22"/>
        </w:rPr>
        <w:t>ОБЩИЕ ВЫВОДЫ</w:t>
      </w:r>
    </w:p>
    <w:p w:rsidR="00C774E8" w:rsidRDefault="000A7262">
      <w:pPr>
        <w:pStyle w:val="ad"/>
        <w:ind w:right="2" w:firstLineChars="257" w:firstLine="565"/>
        <w:contextualSpacing/>
        <w:jc w:val="both"/>
        <w:rPr>
          <w:sz w:val="22"/>
          <w:szCs w:val="22"/>
        </w:rPr>
      </w:pPr>
      <w:r>
        <w:rPr>
          <w:sz w:val="22"/>
          <w:szCs w:val="22"/>
        </w:rPr>
        <w:t xml:space="preserve">Полученные данные позволяют сделать общий вывод о том, что МБУ </w:t>
      </w:r>
      <w:proofErr w:type="gramStart"/>
      <w:r>
        <w:rPr>
          <w:sz w:val="22"/>
          <w:szCs w:val="22"/>
        </w:rPr>
        <w:t>ДО</w:t>
      </w:r>
      <w:proofErr w:type="gramEnd"/>
      <w:r>
        <w:rPr>
          <w:sz w:val="22"/>
          <w:szCs w:val="22"/>
        </w:rPr>
        <w:t xml:space="preserve"> «</w:t>
      </w:r>
      <w:proofErr w:type="gramStart"/>
      <w:r>
        <w:rPr>
          <w:sz w:val="22"/>
          <w:szCs w:val="22"/>
        </w:rPr>
        <w:t>Детская</w:t>
      </w:r>
      <w:proofErr w:type="gramEnd"/>
      <w:r>
        <w:rPr>
          <w:sz w:val="22"/>
          <w:szCs w:val="22"/>
        </w:rPr>
        <w:t xml:space="preserve"> школа искусств «Тамчылар» Нижнекамского муниципального района РТ осуществляет свою деятельность в полном соответствии с основными целевыми установками Концепции развития детских школ искусств, выполняет свою миссию, цели и задачи, что подтверждено успешным выполнением плана работы Школы.</w:t>
      </w:r>
    </w:p>
    <w:p w:rsidR="00C774E8" w:rsidRDefault="000A7262">
      <w:pPr>
        <w:pStyle w:val="ad"/>
        <w:ind w:right="2" w:firstLineChars="257" w:firstLine="565"/>
        <w:contextualSpacing/>
        <w:jc w:val="both"/>
        <w:rPr>
          <w:sz w:val="22"/>
          <w:szCs w:val="22"/>
        </w:rPr>
      </w:pPr>
      <w:r>
        <w:rPr>
          <w:sz w:val="22"/>
          <w:szCs w:val="22"/>
        </w:rPr>
        <w:t xml:space="preserve">Управление Школой строится на принципах открытости и гласности. Структура управления Школой достаточно сбалансирована, что позволяет выполнять поставленные задачи по управлению </w:t>
      </w:r>
      <w:r>
        <w:rPr>
          <w:sz w:val="22"/>
          <w:szCs w:val="22"/>
        </w:rPr>
        <w:lastRenderedPageBreak/>
        <w:t xml:space="preserve">образовательным процессом. Формы и методы управления отвечают требованиям действующего законодательства и Устава Школы. Органы управления не заменяют друг друга, полномочия структур чётко </w:t>
      </w:r>
      <w:proofErr w:type="gramStart"/>
      <w:r>
        <w:rPr>
          <w:sz w:val="22"/>
          <w:szCs w:val="22"/>
        </w:rPr>
        <w:t>c</w:t>
      </w:r>
      <w:proofErr w:type="gramEnd"/>
      <w:r>
        <w:rPr>
          <w:sz w:val="22"/>
          <w:szCs w:val="22"/>
        </w:rPr>
        <w:t>координированы. Сложившаяся в Школе система управления позволяет достаточно эффективно и гибко решать задачи функционирования и развития учреждения, направлена на осуществление принципов демократизации управления Школой. Организационно-правовое обеспечение деятельности и система управления Школой обеспечивает в полной мере выполнение лицензионных норм, даёт возможность качественно выполнять весь объём содержания образовательного процесса. Сфера организации и планирования образовательной деятельности является значимым звеном в общей системе работы педагогического коллектива.</w:t>
      </w:r>
    </w:p>
    <w:p w:rsidR="00C774E8" w:rsidRDefault="000A7262">
      <w:pPr>
        <w:pStyle w:val="ad"/>
        <w:ind w:right="2" w:firstLineChars="257" w:firstLine="565"/>
        <w:contextualSpacing/>
        <w:jc w:val="both"/>
        <w:rPr>
          <w:sz w:val="22"/>
          <w:szCs w:val="22"/>
        </w:rPr>
      </w:pPr>
      <w:proofErr w:type="gramStart"/>
      <w:r>
        <w:rPr>
          <w:sz w:val="22"/>
          <w:szCs w:val="22"/>
        </w:rPr>
        <w:t>В соответствии с муниципальным заданием учреждение реализует предпрофессиональные и общеразвивающие программы на углублённом и базовом уровнях.</w:t>
      </w:r>
      <w:proofErr w:type="gramEnd"/>
      <w:r>
        <w:rPr>
          <w:sz w:val="22"/>
          <w:szCs w:val="22"/>
        </w:rPr>
        <w:t xml:space="preserve"> Разнообразие тематики и профилей образовательных программ, реализуемых Школой, позволяет максимально удовлетворять образовательные и социальные потребности детей, родителей, социума.</w:t>
      </w:r>
    </w:p>
    <w:p w:rsidR="00C774E8" w:rsidRDefault="000A7262">
      <w:pPr>
        <w:pStyle w:val="ad"/>
        <w:ind w:right="2" w:firstLineChars="257" w:firstLine="565"/>
        <w:contextualSpacing/>
        <w:jc w:val="both"/>
        <w:rPr>
          <w:sz w:val="22"/>
          <w:szCs w:val="22"/>
        </w:rPr>
      </w:pPr>
      <w:r>
        <w:rPr>
          <w:sz w:val="22"/>
          <w:szCs w:val="22"/>
        </w:rPr>
        <w:t>Учебные планы реализовываются на основе образовательных программ, заявленных в лицензии. Они разработаны в соответствии как с целями и задачами деятельности Школы, так и с учётом обеспечения преемственности дополнительных образовательных программ в области искусств и основных профессиональных образовательных программ среднего профессионального образования, обязательной ориентации на обновление содержания образования в области искусств, с учётом методических рекомендаций Министерства культуры РФ от 11.01.2013 г.</w:t>
      </w:r>
    </w:p>
    <w:p w:rsidR="00C774E8" w:rsidRDefault="00C774E8">
      <w:pPr>
        <w:pStyle w:val="ad"/>
        <w:ind w:right="2" w:firstLineChars="257" w:firstLine="565"/>
        <w:contextualSpacing/>
        <w:jc w:val="both"/>
        <w:rPr>
          <w:sz w:val="22"/>
          <w:szCs w:val="22"/>
        </w:rPr>
      </w:pPr>
    </w:p>
    <w:p w:rsidR="00C774E8" w:rsidRDefault="000A7262">
      <w:pPr>
        <w:pStyle w:val="ad"/>
        <w:ind w:right="2" w:firstLineChars="257" w:firstLine="565"/>
        <w:contextualSpacing/>
        <w:jc w:val="both"/>
        <w:rPr>
          <w:sz w:val="22"/>
          <w:szCs w:val="22"/>
        </w:rPr>
      </w:pPr>
      <w:r>
        <w:rPr>
          <w:sz w:val="22"/>
          <w:szCs w:val="22"/>
        </w:rPr>
        <w:t>На основании внутренней оценки качества образования можно сделать следующие выводы: качество обучения стабильное, состояние образовательного процесса в учреждении полностью соответствует структуре и содержанию учебных планов и образовательных программ. В Школе созданы условия, позволяющие каждому ребёнку получить музыкальное, хореографическое, театральное и художественное образование с учётом индивидуального развития, потребностей и интересов, а также подготовки обучающихся к продолжению профессионального обучения в ССУЗах и ВУЗах по специальностям</w:t>
      </w:r>
      <w:proofErr w:type="gramStart"/>
      <w:r>
        <w:rPr>
          <w:sz w:val="22"/>
          <w:szCs w:val="22"/>
        </w:rPr>
        <w:t>.К</w:t>
      </w:r>
      <w:proofErr w:type="gramEnd"/>
      <w:r>
        <w:rPr>
          <w:sz w:val="22"/>
          <w:szCs w:val="22"/>
        </w:rPr>
        <w:t xml:space="preserve">онкретные формы и процедуры текущего контроля знаний, промежуточной аттестации по каждой дисциплине разрабатываются Школой самостоятельно. На каждом этапе обучения каждого класса проходят контрольные точки, которые показывают объективные знания </w:t>
      </w:r>
      <w:proofErr w:type="gramStart"/>
      <w:r>
        <w:rPr>
          <w:sz w:val="22"/>
          <w:szCs w:val="22"/>
        </w:rPr>
        <w:t>обучающихся</w:t>
      </w:r>
      <w:proofErr w:type="gramEnd"/>
      <w:r>
        <w:rPr>
          <w:sz w:val="22"/>
          <w:szCs w:val="22"/>
        </w:rPr>
        <w:t xml:space="preserve"> по всем дисциплинам. Итоговая аттестация в Школе проводится аттестационными комиссиями, которые руководствуются в своей деятельности "Положением об итоговой аттестации", в части требований к минимуму содержания и уровню подготовки выпускников. Программа итоговой аттестации и критерии оценки соответствуют требованиям выпускных классов по образовательным программам.</w:t>
      </w:r>
    </w:p>
    <w:p w:rsidR="00C774E8" w:rsidRDefault="00C774E8">
      <w:pPr>
        <w:pStyle w:val="ad"/>
        <w:ind w:right="2" w:firstLineChars="257" w:firstLine="565"/>
        <w:contextualSpacing/>
        <w:jc w:val="both"/>
        <w:rPr>
          <w:sz w:val="22"/>
          <w:szCs w:val="22"/>
        </w:rPr>
      </w:pPr>
    </w:p>
    <w:p w:rsidR="00C774E8" w:rsidRDefault="000A7262">
      <w:pPr>
        <w:pStyle w:val="ad"/>
        <w:ind w:right="2" w:firstLineChars="257" w:firstLine="565"/>
        <w:contextualSpacing/>
        <w:jc w:val="both"/>
        <w:rPr>
          <w:sz w:val="22"/>
          <w:szCs w:val="22"/>
        </w:rPr>
      </w:pPr>
      <w:r>
        <w:rPr>
          <w:sz w:val="22"/>
          <w:szCs w:val="22"/>
        </w:rPr>
        <w:t>Анализируя данные о кадровом составе, можно отметить, что Школа располагает необходимым кадровым потенциалом, но есть и потребность в концертмейстерах, преподавателях по классу баяна, хореографии. Базовое образование всего преподавательского состава полностью соответствует содержанию подготовки учащихся, осуществляемой в Школе по всем видам искусств, отвечает целям, задачам, направлениям образовательной деятельности Школы. Педагогический коллектив, в основном, стабильный. Базовое образование педагогических работников соответствует профилю преподаваемых дисциплин, 85 преподавателей имеют опыт работы более 10 лет. Кадровый потенциал Школы развивается на основе повышения квалификации, переподготовки преподавательского состава. В Школе созданы условия и стимулы для формирования творчески работающего коллектива: материальное поощрение и моральное стимулирование, благоприятная атмосфера сотрудничества и поддержки.</w:t>
      </w:r>
    </w:p>
    <w:p w:rsidR="00C774E8" w:rsidRDefault="000A7262">
      <w:pPr>
        <w:pStyle w:val="ad"/>
        <w:ind w:right="2" w:firstLineChars="257" w:firstLine="565"/>
        <w:contextualSpacing/>
        <w:jc w:val="both"/>
        <w:rPr>
          <w:sz w:val="22"/>
          <w:szCs w:val="22"/>
        </w:rPr>
      </w:pPr>
      <w:r>
        <w:rPr>
          <w:sz w:val="22"/>
          <w:szCs w:val="22"/>
        </w:rPr>
        <w:t>Организация методической работы соответствует целям и задачам, стоящим перед Школой. Методическая деятельность обеспечивает профессиональный рост и развитие профессиональных компетентностей педагогических работников, с конечной целью – повышением качества и эффективности образовательного процесса.</w:t>
      </w:r>
    </w:p>
    <w:p w:rsidR="00C774E8" w:rsidRDefault="000A7262">
      <w:pPr>
        <w:pStyle w:val="ad"/>
        <w:ind w:right="2" w:firstLineChars="257" w:firstLine="565"/>
        <w:contextualSpacing/>
        <w:jc w:val="both"/>
        <w:rPr>
          <w:sz w:val="22"/>
          <w:szCs w:val="22"/>
        </w:rPr>
      </w:pPr>
      <w:r>
        <w:rPr>
          <w:sz w:val="22"/>
          <w:szCs w:val="22"/>
        </w:rPr>
        <w:t>Качество образования подтверждается результатами участия творческих коллективов в фестивалях и конкурсах детского творчества различного уровня.</w:t>
      </w:r>
    </w:p>
    <w:p w:rsidR="00C774E8" w:rsidRDefault="000A7262">
      <w:pPr>
        <w:pStyle w:val="ad"/>
        <w:ind w:right="2" w:firstLineChars="257" w:firstLine="565"/>
        <w:contextualSpacing/>
        <w:jc w:val="both"/>
        <w:rPr>
          <w:sz w:val="22"/>
          <w:szCs w:val="22"/>
        </w:rPr>
      </w:pPr>
      <w:r>
        <w:rPr>
          <w:sz w:val="22"/>
          <w:szCs w:val="22"/>
        </w:rPr>
        <w:t>Анализ работы Школы показал, что образовательная деятельность находится в режиме стабильного функционирования, что подтверждается сохранностью учебного контингента, продолжительностью деятельности творческих коллективов. Наблюдается стабильность численности учащихся.</w:t>
      </w:r>
    </w:p>
    <w:p w:rsidR="00C774E8" w:rsidRDefault="000A7262">
      <w:pPr>
        <w:pStyle w:val="ad"/>
        <w:ind w:right="2" w:firstLineChars="257" w:firstLine="565"/>
        <w:contextualSpacing/>
        <w:jc w:val="both"/>
        <w:rPr>
          <w:sz w:val="22"/>
          <w:szCs w:val="22"/>
        </w:rPr>
      </w:pPr>
      <w:r>
        <w:rPr>
          <w:sz w:val="22"/>
          <w:szCs w:val="22"/>
        </w:rPr>
        <w:t>В Школе рационально и эффективно используются бюджетные и внебюджетные средства, предназначенные для развития материально-технической базы, за счёт грамотного планирования, принятия оптимальных решений на основе обоснованных критериев выбора и получения максимального результата при минимальных вложениях. Все учебные помещения, используемые для осуществления образовательной деятельности, соответствуют санитарно-эпидемиологическим требованиям. Материально-техническая база Школы оснащена необходимым оборудованием, музыкальными инструментами.</w:t>
      </w:r>
    </w:p>
    <w:p w:rsidR="00C774E8" w:rsidRDefault="00C774E8">
      <w:pPr>
        <w:pStyle w:val="ad"/>
        <w:ind w:right="2" w:firstLineChars="257" w:firstLine="565"/>
        <w:contextualSpacing/>
        <w:jc w:val="both"/>
        <w:rPr>
          <w:sz w:val="22"/>
          <w:szCs w:val="22"/>
        </w:rPr>
      </w:pPr>
    </w:p>
    <w:p w:rsidR="00C774E8" w:rsidRDefault="000A7262">
      <w:pPr>
        <w:pStyle w:val="ad"/>
        <w:ind w:right="2" w:firstLineChars="257" w:firstLine="565"/>
        <w:contextualSpacing/>
        <w:jc w:val="both"/>
        <w:rPr>
          <w:sz w:val="22"/>
          <w:szCs w:val="22"/>
        </w:rPr>
      </w:pPr>
      <w:proofErr w:type="gramStart"/>
      <w:r>
        <w:rPr>
          <w:sz w:val="22"/>
          <w:szCs w:val="22"/>
        </w:rPr>
        <w:t>Школа имеет официальный сайт в информационно-телекоммуникационной сети "Интернет", содержание которого соответствует требованиям ст. 29 ФЗ от 29.12.2012 № 273-ФЗ "Об образовании в Российской Федерации", постановления Правительства Российской Федерации от 10.07.2013 № 582 "Об утверждении Правил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приказа Минобрнауки России от 29.05.2014 № 785 "Об утверждении требований к структуре</w:t>
      </w:r>
      <w:proofErr w:type="gramEnd"/>
      <w:r>
        <w:rPr>
          <w:sz w:val="22"/>
          <w:szCs w:val="22"/>
        </w:rPr>
        <w:t xml:space="preserve"> официального сайта образовательной организации в информационно-коммуникационной сети "Интернет" и формату представления на нем информации".</w:t>
      </w:r>
    </w:p>
    <w:p w:rsidR="00C774E8" w:rsidRDefault="00C774E8">
      <w:pPr>
        <w:pStyle w:val="ad"/>
        <w:ind w:right="2" w:firstLineChars="257" w:firstLine="565"/>
        <w:contextualSpacing/>
        <w:jc w:val="both"/>
        <w:rPr>
          <w:sz w:val="22"/>
          <w:szCs w:val="22"/>
        </w:rPr>
      </w:pPr>
    </w:p>
    <w:sectPr w:rsidR="00C774E8" w:rsidSect="00C774E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614" w:rsidRDefault="00923614">
      <w:pPr>
        <w:spacing w:line="240" w:lineRule="auto"/>
      </w:pPr>
      <w:r>
        <w:separator/>
      </w:r>
    </w:p>
  </w:endnote>
  <w:endnote w:type="continuationSeparator" w:id="0">
    <w:p w:rsidR="00923614" w:rsidRDefault="009236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inetika-Ultra">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614" w:rsidRDefault="00923614">
      <w:pPr>
        <w:spacing w:after="0"/>
      </w:pPr>
      <w:r>
        <w:separator/>
      </w:r>
    </w:p>
  </w:footnote>
  <w:footnote w:type="continuationSeparator" w:id="0">
    <w:p w:rsidR="00923614" w:rsidRDefault="0092361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5C9C"/>
    <w:multiLevelType w:val="multilevel"/>
    <w:tmpl w:val="056D5C9C"/>
    <w:lvl w:ilvl="0">
      <w:start w:val="1"/>
      <w:numFmt w:val="decimal"/>
      <w:lvlText w:val="%1."/>
      <w:lvlJc w:val="left"/>
      <w:pPr>
        <w:ind w:left="1560" w:hanging="286"/>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09" w:hanging="286"/>
      </w:pPr>
      <w:rPr>
        <w:rFonts w:hint="default"/>
        <w:lang w:val="ru-RU" w:eastAsia="en-US" w:bidi="ar-SA"/>
      </w:rPr>
    </w:lvl>
    <w:lvl w:ilvl="2">
      <w:numFmt w:val="bullet"/>
      <w:lvlText w:val="•"/>
      <w:lvlJc w:val="left"/>
      <w:pPr>
        <w:ind w:left="3459" w:hanging="286"/>
      </w:pPr>
      <w:rPr>
        <w:rFonts w:hint="default"/>
        <w:lang w:val="ru-RU" w:eastAsia="en-US" w:bidi="ar-SA"/>
      </w:rPr>
    </w:lvl>
    <w:lvl w:ilvl="3">
      <w:numFmt w:val="bullet"/>
      <w:lvlText w:val="•"/>
      <w:lvlJc w:val="left"/>
      <w:pPr>
        <w:ind w:left="4409" w:hanging="286"/>
      </w:pPr>
      <w:rPr>
        <w:rFonts w:hint="default"/>
        <w:lang w:val="ru-RU" w:eastAsia="en-US" w:bidi="ar-SA"/>
      </w:rPr>
    </w:lvl>
    <w:lvl w:ilvl="4">
      <w:numFmt w:val="bullet"/>
      <w:lvlText w:val="•"/>
      <w:lvlJc w:val="left"/>
      <w:pPr>
        <w:ind w:left="5358" w:hanging="286"/>
      </w:pPr>
      <w:rPr>
        <w:rFonts w:hint="default"/>
        <w:lang w:val="ru-RU" w:eastAsia="en-US" w:bidi="ar-SA"/>
      </w:rPr>
    </w:lvl>
    <w:lvl w:ilvl="5">
      <w:numFmt w:val="bullet"/>
      <w:lvlText w:val="•"/>
      <w:lvlJc w:val="left"/>
      <w:pPr>
        <w:ind w:left="6308" w:hanging="286"/>
      </w:pPr>
      <w:rPr>
        <w:rFonts w:hint="default"/>
        <w:lang w:val="ru-RU" w:eastAsia="en-US" w:bidi="ar-SA"/>
      </w:rPr>
    </w:lvl>
    <w:lvl w:ilvl="6">
      <w:numFmt w:val="bullet"/>
      <w:lvlText w:val="•"/>
      <w:lvlJc w:val="left"/>
      <w:pPr>
        <w:ind w:left="7258" w:hanging="286"/>
      </w:pPr>
      <w:rPr>
        <w:rFonts w:hint="default"/>
        <w:lang w:val="ru-RU" w:eastAsia="en-US" w:bidi="ar-SA"/>
      </w:rPr>
    </w:lvl>
    <w:lvl w:ilvl="7">
      <w:numFmt w:val="bullet"/>
      <w:lvlText w:val="•"/>
      <w:lvlJc w:val="left"/>
      <w:pPr>
        <w:ind w:left="8208" w:hanging="286"/>
      </w:pPr>
      <w:rPr>
        <w:rFonts w:hint="default"/>
        <w:lang w:val="ru-RU" w:eastAsia="en-US" w:bidi="ar-SA"/>
      </w:rPr>
    </w:lvl>
    <w:lvl w:ilvl="8">
      <w:numFmt w:val="bullet"/>
      <w:lvlText w:val="•"/>
      <w:lvlJc w:val="left"/>
      <w:pPr>
        <w:ind w:left="9157" w:hanging="286"/>
      </w:pPr>
      <w:rPr>
        <w:rFonts w:hint="default"/>
        <w:lang w:val="ru-RU" w:eastAsia="en-US" w:bidi="ar-SA"/>
      </w:rPr>
    </w:lvl>
  </w:abstractNum>
  <w:abstractNum w:abstractNumId="1">
    <w:nsid w:val="05A0070A"/>
    <w:multiLevelType w:val="multilevel"/>
    <w:tmpl w:val="05A007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4B1E98"/>
    <w:multiLevelType w:val="multilevel"/>
    <w:tmpl w:val="0A4B1E98"/>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rPr>
        <w:rFonts w:ascii="Times New Roman" w:hAnsi="Times New Roman" w:cs="Times New Roman"/>
      </w:rPr>
    </w:lvl>
    <w:lvl w:ilvl="2">
      <w:start w:val="1"/>
      <w:numFmt w:val="lowerRoman"/>
      <w:lvlText w:val="%3."/>
      <w:lvlJc w:val="right"/>
      <w:pPr>
        <w:ind w:left="2368" w:hanging="180"/>
      </w:pPr>
      <w:rPr>
        <w:rFonts w:ascii="Times New Roman" w:hAnsi="Times New Roman" w:cs="Times New Roman"/>
      </w:rPr>
    </w:lvl>
    <w:lvl w:ilvl="3">
      <w:start w:val="1"/>
      <w:numFmt w:val="decimal"/>
      <w:lvlText w:val="%4."/>
      <w:lvlJc w:val="left"/>
      <w:pPr>
        <w:ind w:left="3088" w:hanging="360"/>
      </w:pPr>
      <w:rPr>
        <w:rFonts w:ascii="Times New Roman" w:hAnsi="Times New Roman" w:cs="Times New Roman"/>
      </w:rPr>
    </w:lvl>
    <w:lvl w:ilvl="4">
      <w:start w:val="1"/>
      <w:numFmt w:val="lowerLetter"/>
      <w:lvlText w:val="%5."/>
      <w:lvlJc w:val="left"/>
      <w:pPr>
        <w:ind w:left="3808" w:hanging="360"/>
      </w:pPr>
      <w:rPr>
        <w:rFonts w:ascii="Times New Roman" w:hAnsi="Times New Roman" w:cs="Times New Roman"/>
      </w:rPr>
    </w:lvl>
    <w:lvl w:ilvl="5">
      <w:start w:val="1"/>
      <w:numFmt w:val="lowerRoman"/>
      <w:lvlText w:val="%6."/>
      <w:lvlJc w:val="right"/>
      <w:pPr>
        <w:ind w:left="4528" w:hanging="180"/>
      </w:pPr>
      <w:rPr>
        <w:rFonts w:ascii="Times New Roman" w:hAnsi="Times New Roman" w:cs="Times New Roman"/>
      </w:rPr>
    </w:lvl>
    <w:lvl w:ilvl="6">
      <w:start w:val="1"/>
      <w:numFmt w:val="decimal"/>
      <w:lvlText w:val="%7."/>
      <w:lvlJc w:val="left"/>
      <w:pPr>
        <w:ind w:left="5248" w:hanging="360"/>
      </w:pPr>
      <w:rPr>
        <w:rFonts w:ascii="Times New Roman" w:hAnsi="Times New Roman" w:cs="Times New Roman"/>
      </w:rPr>
    </w:lvl>
    <w:lvl w:ilvl="7">
      <w:start w:val="1"/>
      <w:numFmt w:val="lowerLetter"/>
      <w:lvlText w:val="%8."/>
      <w:lvlJc w:val="left"/>
      <w:pPr>
        <w:ind w:left="5968" w:hanging="360"/>
      </w:pPr>
      <w:rPr>
        <w:rFonts w:ascii="Times New Roman" w:hAnsi="Times New Roman" w:cs="Times New Roman"/>
      </w:rPr>
    </w:lvl>
    <w:lvl w:ilvl="8">
      <w:start w:val="1"/>
      <w:numFmt w:val="lowerRoman"/>
      <w:lvlText w:val="%9."/>
      <w:lvlJc w:val="right"/>
      <w:pPr>
        <w:ind w:left="6688" w:hanging="180"/>
      </w:pPr>
      <w:rPr>
        <w:rFonts w:ascii="Times New Roman" w:hAnsi="Times New Roman" w:cs="Times New Roman"/>
      </w:rPr>
    </w:lvl>
  </w:abstractNum>
  <w:abstractNum w:abstractNumId="3">
    <w:nsid w:val="0B9A356F"/>
    <w:multiLevelType w:val="multilevel"/>
    <w:tmpl w:val="0B9A356F"/>
    <w:lvl w:ilvl="0">
      <w:start w:val="1"/>
      <w:numFmt w:val="decimal"/>
      <w:lvlText w:val="%1."/>
      <w:lvlJc w:val="right"/>
      <w:pPr>
        <w:ind w:left="80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C24703F"/>
    <w:multiLevelType w:val="multilevel"/>
    <w:tmpl w:val="0C24703F"/>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5">
    <w:nsid w:val="0C875968"/>
    <w:multiLevelType w:val="multilevel"/>
    <w:tmpl w:val="0C8759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F42A4F"/>
    <w:multiLevelType w:val="multilevel"/>
    <w:tmpl w:val="0CF42A4F"/>
    <w:lvl w:ilvl="0">
      <w:start w:val="1"/>
      <w:numFmt w:val="decimal"/>
      <w:lvlText w:val="%1."/>
      <w:lvlJc w:val="right"/>
      <w:pPr>
        <w:ind w:left="36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F113A26"/>
    <w:multiLevelType w:val="multilevel"/>
    <w:tmpl w:val="0F113A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0BB1463"/>
    <w:multiLevelType w:val="multilevel"/>
    <w:tmpl w:val="10BB146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12707688"/>
    <w:multiLevelType w:val="multilevel"/>
    <w:tmpl w:val="12707688"/>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10">
    <w:nsid w:val="131408B2"/>
    <w:multiLevelType w:val="multilevel"/>
    <w:tmpl w:val="131408B2"/>
    <w:lvl w:ilvl="0">
      <w:start w:val="1"/>
      <w:numFmt w:val="decimal"/>
      <w:lvlText w:val="%1."/>
      <w:lvlJc w:val="righ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7B12270"/>
    <w:multiLevelType w:val="multilevel"/>
    <w:tmpl w:val="17B12270"/>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12">
    <w:nsid w:val="1BD14D28"/>
    <w:multiLevelType w:val="multilevel"/>
    <w:tmpl w:val="1BD14D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D8D54B9"/>
    <w:multiLevelType w:val="multilevel"/>
    <w:tmpl w:val="1D8D54B9"/>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14">
    <w:nsid w:val="1EF260CD"/>
    <w:multiLevelType w:val="hybridMultilevel"/>
    <w:tmpl w:val="A8287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DC669D"/>
    <w:multiLevelType w:val="hybridMultilevel"/>
    <w:tmpl w:val="C1AC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C54BEF"/>
    <w:multiLevelType w:val="multilevel"/>
    <w:tmpl w:val="20C54BEF"/>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17">
    <w:nsid w:val="211E3E4A"/>
    <w:multiLevelType w:val="multilevel"/>
    <w:tmpl w:val="211E3E4A"/>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18">
    <w:nsid w:val="21836003"/>
    <w:multiLevelType w:val="multilevel"/>
    <w:tmpl w:val="21836003"/>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19">
    <w:nsid w:val="25480723"/>
    <w:multiLevelType w:val="multilevel"/>
    <w:tmpl w:val="25480723"/>
    <w:lvl w:ilvl="0">
      <w:start w:val="1"/>
      <w:numFmt w:val="decimal"/>
      <w:lvlText w:val="%1."/>
      <w:lvlJc w:val="right"/>
      <w:pPr>
        <w:ind w:left="875" w:hanging="360"/>
      </w:pPr>
      <w:rPr>
        <w:sz w:val="24"/>
      </w:rPr>
    </w:lvl>
    <w:lvl w:ilvl="1">
      <w:start w:val="1"/>
      <w:numFmt w:val="lowerLetter"/>
      <w:lvlText w:val="%2."/>
      <w:lvlJc w:val="left"/>
      <w:pPr>
        <w:ind w:left="1595" w:hanging="360"/>
      </w:pPr>
    </w:lvl>
    <w:lvl w:ilvl="2">
      <w:start w:val="1"/>
      <w:numFmt w:val="lowerRoman"/>
      <w:lvlText w:val="%3."/>
      <w:lvlJc w:val="right"/>
      <w:pPr>
        <w:ind w:left="2315" w:hanging="180"/>
      </w:pPr>
    </w:lvl>
    <w:lvl w:ilvl="3">
      <w:start w:val="1"/>
      <w:numFmt w:val="decimal"/>
      <w:lvlText w:val="%4."/>
      <w:lvlJc w:val="left"/>
      <w:pPr>
        <w:ind w:left="3035" w:hanging="360"/>
      </w:pPr>
    </w:lvl>
    <w:lvl w:ilvl="4">
      <w:start w:val="1"/>
      <w:numFmt w:val="lowerLetter"/>
      <w:lvlText w:val="%5."/>
      <w:lvlJc w:val="left"/>
      <w:pPr>
        <w:ind w:left="3755" w:hanging="360"/>
      </w:pPr>
    </w:lvl>
    <w:lvl w:ilvl="5">
      <w:start w:val="1"/>
      <w:numFmt w:val="lowerRoman"/>
      <w:lvlText w:val="%6."/>
      <w:lvlJc w:val="right"/>
      <w:pPr>
        <w:ind w:left="4475" w:hanging="180"/>
      </w:pPr>
    </w:lvl>
    <w:lvl w:ilvl="6">
      <w:start w:val="1"/>
      <w:numFmt w:val="decimal"/>
      <w:lvlText w:val="%7."/>
      <w:lvlJc w:val="left"/>
      <w:pPr>
        <w:ind w:left="5195" w:hanging="360"/>
      </w:pPr>
    </w:lvl>
    <w:lvl w:ilvl="7">
      <w:start w:val="1"/>
      <w:numFmt w:val="lowerLetter"/>
      <w:lvlText w:val="%8."/>
      <w:lvlJc w:val="left"/>
      <w:pPr>
        <w:ind w:left="5915" w:hanging="360"/>
      </w:pPr>
    </w:lvl>
    <w:lvl w:ilvl="8">
      <w:start w:val="1"/>
      <w:numFmt w:val="lowerRoman"/>
      <w:lvlText w:val="%9."/>
      <w:lvlJc w:val="right"/>
      <w:pPr>
        <w:ind w:left="6635" w:hanging="180"/>
      </w:pPr>
    </w:lvl>
  </w:abstractNum>
  <w:abstractNum w:abstractNumId="20">
    <w:nsid w:val="25B654F3"/>
    <w:multiLevelType w:val="multilevel"/>
    <w:tmpl w:val="25B654F3"/>
    <w:lvl w:ilvl="0">
      <w:numFmt w:val="bullet"/>
      <w:lvlText w:val="-"/>
      <w:lvlJc w:val="left"/>
      <w:pPr>
        <w:ind w:left="1008" w:hanging="195"/>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1991" w:hanging="195"/>
      </w:pPr>
      <w:rPr>
        <w:rFonts w:hint="default"/>
        <w:lang w:val="ru-RU" w:eastAsia="en-US" w:bidi="ar-SA"/>
      </w:rPr>
    </w:lvl>
    <w:lvl w:ilvl="2">
      <w:numFmt w:val="bullet"/>
      <w:lvlText w:val="•"/>
      <w:lvlJc w:val="left"/>
      <w:pPr>
        <w:ind w:left="2983" w:hanging="195"/>
      </w:pPr>
      <w:rPr>
        <w:rFonts w:hint="default"/>
        <w:lang w:val="ru-RU" w:eastAsia="en-US" w:bidi="ar-SA"/>
      </w:rPr>
    </w:lvl>
    <w:lvl w:ilvl="3">
      <w:numFmt w:val="bullet"/>
      <w:lvlText w:val="•"/>
      <w:lvlJc w:val="left"/>
      <w:pPr>
        <w:ind w:left="3974" w:hanging="195"/>
      </w:pPr>
      <w:rPr>
        <w:rFonts w:hint="default"/>
        <w:lang w:val="ru-RU" w:eastAsia="en-US" w:bidi="ar-SA"/>
      </w:rPr>
    </w:lvl>
    <w:lvl w:ilvl="4">
      <w:numFmt w:val="bullet"/>
      <w:lvlText w:val="•"/>
      <w:lvlJc w:val="left"/>
      <w:pPr>
        <w:ind w:left="4966" w:hanging="195"/>
      </w:pPr>
      <w:rPr>
        <w:rFonts w:hint="default"/>
        <w:lang w:val="ru-RU" w:eastAsia="en-US" w:bidi="ar-SA"/>
      </w:rPr>
    </w:lvl>
    <w:lvl w:ilvl="5">
      <w:numFmt w:val="bullet"/>
      <w:lvlText w:val="•"/>
      <w:lvlJc w:val="left"/>
      <w:pPr>
        <w:ind w:left="5957" w:hanging="195"/>
      </w:pPr>
      <w:rPr>
        <w:rFonts w:hint="default"/>
        <w:lang w:val="ru-RU" w:eastAsia="en-US" w:bidi="ar-SA"/>
      </w:rPr>
    </w:lvl>
    <w:lvl w:ilvl="6">
      <w:numFmt w:val="bullet"/>
      <w:lvlText w:val="•"/>
      <w:lvlJc w:val="left"/>
      <w:pPr>
        <w:ind w:left="6949" w:hanging="195"/>
      </w:pPr>
      <w:rPr>
        <w:rFonts w:hint="default"/>
        <w:lang w:val="ru-RU" w:eastAsia="en-US" w:bidi="ar-SA"/>
      </w:rPr>
    </w:lvl>
    <w:lvl w:ilvl="7">
      <w:numFmt w:val="bullet"/>
      <w:lvlText w:val="•"/>
      <w:lvlJc w:val="left"/>
      <w:pPr>
        <w:ind w:left="7940" w:hanging="195"/>
      </w:pPr>
      <w:rPr>
        <w:rFonts w:hint="default"/>
        <w:lang w:val="ru-RU" w:eastAsia="en-US" w:bidi="ar-SA"/>
      </w:rPr>
    </w:lvl>
    <w:lvl w:ilvl="8">
      <w:numFmt w:val="bullet"/>
      <w:lvlText w:val="•"/>
      <w:lvlJc w:val="left"/>
      <w:pPr>
        <w:ind w:left="8932" w:hanging="195"/>
      </w:pPr>
      <w:rPr>
        <w:rFonts w:hint="default"/>
        <w:lang w:val="ru-RU" w:eastAsia="en-US" w:bidi="ar-SA"/>
      </w:rPr>
    </w:lvl>
  </w:abstractNum>
  <w:abstractNum w:abstractNumId="21">
    <w:nsid w:val="26747C38"/>
    <w:multiLevelType w:val="hybridMultilevel"/>
    <w:tmpl w:val="6D085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6B82AAF"/>
    <w:multiLevelType w:val="multilevel"/>
    <w:tmpl w:val="26B82AAF"/>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23">
    <w:nsid w:val="28A03719"/>
    <w:multiLevelType w:val="multilevel"/>
    <w:tmpl w:val="28A03719"/>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24">
    <w:nsid w:val="29ED2C71"/>
    <w:multiLevelType w:val="multilevel"/>
    <w:tmpl w:val="29ED2C7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A276194"/>
    <w:multiLevelType w:val="multilevel"/>
    <w:tmpl w:val="2A276194"/>
    <w:lvl w:ilvl="0">
      <w:start w:val="1"/>
      <w:numFmt w:val="decimal"/>
      <w:lvlText w:val="%1."/>
      <w:lvlJc w:val="righ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D221CDB"/>
    <w:multiLevelType w:val="multilevel"/>
    <w:tmpl w:val="2D221CDB"/>
    <w:lvl w:ilvl="0">
      <w:start w:val="1"/>
      <w:numFmt w:val="decimal"/>
      <w:lvlText w:val="%1."/>
      <w:lvlJc w:val="righ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nsid w:val="2D2A569D"/>
    <w:multiLevelType w:val="multilevel"/>
    <w:tmpl w:val="2D2A569D"/>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DAC506F"/>
    <w:multiLevelType w:val="multilevel"/>
    <w:tmpl w:val="2DAC506F"/>
    <w:lvl w:ilvl="0">
      <w:start w:val="1"/>
      <w:numFmt w:val="decimal"/>
      <w:lvlText w:val="%1."/>
      <w:lvlJc w:val="right"/>
      <w:pPr>
        <w:ind w:left="643"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30530E3D"/>
    <w:multiLevelType w:val="multilevel"/>
    <w:tmpl w:val="30530E3D"/>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30">
    <w:nsid w:val="348B6D3D"/>
    <w:multiLevelType w:val="multilevel"/>
    <w:tmpl w:val="348B6D3D"/>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31">
    <w:nsid w:val="36D540A3"/>
    <w:multiLevelType w:val="hybridMultilevel"/>
    <w:tmpl w:val="E3F6F0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6F16722"/>
    <w:multiLevelType w:val="multilevel"/>
    <w:tmpl w:val="36F16722"/>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33">
    <w:nsid w:val="39A0D9AC"/>
    <w:multiLevelType w:val="multilevel"/>
    <w:tmpl w:val="39A0D9AC"/>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34">
    <w:nsid w:val="3B86543B"/>
    <w:multiLevelType w:val="hybridMultilevel"/>
    <w:tmpl w:val="31D8AA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152909"/>
    <w:multiLevelType w:val="multilevel"/>
    <w:tmpl w:val="3C152909"/>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36">
    <w:nsid w:val="3CB94472"/>
    <w:multiLevelType w:val="multilevel"/>
    <w:tmpl w:val="3CB944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ED36B7A"/>
    <w:multiLevelType w:val="multilevel"/>
    <w:tmpl w:val="3ED36B7A"/>
    <w:lvl w:ilvl="0">
      <w:start w:val="1"/>
      <w:numFmt w:val="decimal"/>
      <w:lvlText w:val="%1."/>
      <w:lvlJc w:val="right"/>
      <w:pPr>
        <w:ind w:left="57" w:firstLine="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423A5F40"/>
    <w:multiLevelType w:val="multilevel"/>
    <w:tmpl w:val="423A5F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34E58AC"/>
    <w:multiLevelType w:val="multilevel"/>
    <w:tmpl w:val="434E58AC"/>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40">
    <w:nsid w:val="44937829"/>
    <w:multiLevelType w:val="multilevel"/>
    <w:tmpl w:val="44937829"/>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41">
    <w:nsid w:val="46271683"/>
    <w:multiLevelType w:val="multilevel"/>
    <w:tmpl w:val="46271683"/>
    <w:lvl w:ilvl="0">
      <w:start w:val="1"/>
      <w:numFmt w:val="decimal"/>
      <w:lvlText w:val="%1."/>
      <w:lvlJc w:val="righ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46CC3519"/>
    <w:multiLevelType w:val="multilevel"/>
    <w:tmpl w:val="46CC3519"/>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43">
    <w:nsid w:val="48D439F8"/>
    <w:multiLevelType w:val="multilevel"/>
    <w:tmpl w:val="48D439F8"/>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44">
    <w:nsid w:val="49D11739"/>
    <w:multiLevelType w:val="multilevel"/>
    <w:tmpl w:val="49D1173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0BF0546"/>
    <w:multiLevelType w:val="multilevel"/>
    <w:tmpl w:val="50BF0546"/>
    <w:lvl w:ilvl="0">
      <w:start w:val="1"/>
      <w:numFmt w:val="decimal"/>
      <w:lvlText w:val="%1."/>
      <w:lvlJc w:val="right"/>
      <w:pPr>
        <w:ind w:left="-8" w:firstLine="0"/>
      </w:pPr>
      <w:rPr>
        <w:rFonts w:hint="default"/>
        <w:b w:val="0"/>
        <w:sz w:val="24"/>
      </w:rPr>
    </w:lvl>
    <w:lvl w:ilvl="1">
      <w:start w:val="1"/>
      <w:numFmt w:val="lowerLetter"/>
      <w:lvlText w:val="%2."/>
      <w:lvlJc w:val="left"/>
      <w:pPr>
        <w:ind w:left="1595" w:hanging="360"/>
      </w:pPr>
    </w:lvl>
    <w:lvl w:ilvl="2">
      <w:start w:val="1"/>
      <w:numFmt w:val="lowerRoman"/>
      <w:lvlText w:val="%3."/>
      <w:lvlJc w:val="right"/>
      <w:pPr>
        <w:ind w:left="2315" w:hanging="180"/>
      </w:pPr>
    </w:lvl>
    <w:lvl w:ilvl="3">
      <w:start w:val="1"/>
      <w:numFmt w:val="decimal"/>
      <w:lvlText w:val="%4."/>
      <w:lvlJc w:val="left"/>
      <w:pPr>
        <w:ind w:left="3035" w:hanging="360"/>
      </w:pPr>
    </w:lvl>
    <w:lvl w:ilvl="4">
      <w:start w:val="1"/>
      <w:numFmt w:val="lowerLetter"/>
      <w:lvlText w:val="%5."/>
      <w:lvlJc w:val="left"/>
      <w:pPr>
        <w:ind w:left="3755" w:hanging="360"/>
      </w:pPr>
    </w:lvl>
    <w:lvl w:ilvl="5">
      <w:start w:val="1"/>
      <w:numFmt w:val="lowerRoman"/>
      <w:lvlText w:val="%6."/>
      <w:lvlJc w:val="right"/>
      <w:pPr>
        <w:ind w:left="4475" w:hanging="180"/>
      </w:pPr>
    </w:lvl>
    <w:lvl w:ilvl="6">
      <w:start w:val="1"/>
      <w:numFmt w:val="decimal"/>
      <w:lvlText w:val="%7."/>
      <w:lvlJc w:val="left"/>
      <w:pPr>
        <w:ind w:left="5195" w:hanging="360"/>
      </w:pPr>
    </w:lvl>
    <w:lvl w:ilvl="7">
      <w:start w:val="1"/>
      <w:numFmt w:val="lowerLetter"/>
      <w:lvlText w:val="%8."/>
      <w:lvlJc w:val="left"/>
      <w:pPr>
        <w:ind w:left="5915" w:hanging="360"/>
      </w:pPr>
    </w:lvl>
    <w:lvl w:ilvl="8">
      <w:start w:val="1"/>
      <w:numFmt w:val="lowerRoman"/>
      <w:lvlText w:val="%9."/>
      <w:lvlJc w:val="right"/>
      <w:pPr>
        <w:ind w:left="6635" w:hanging="180"/>
      </w:pPr>
    </w:lvl>
  </w:abstractNum>
  <w:abstractNum w:abstractNumId="46">
    <w:nsid w:val="51DD4C86"/>
    <w:multiLevelType w:val="multilevel"/>
    <w:tmpl w:val="51DD4C86"/>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rPr>
        <w:rFonts w:ascii="Times New Roman" w:hAnsi="Times New Roman" w:cs="Times New Roman"/>
      </w:rPr>
    </w:lvl>
    <w:lvl w:ilvl="2">
      <w:start w:val="1"/>
      <w:numFmt w:val="lowerRoman"/>
      <w:lvlText w:val="%3."/>
      <w:lvlJc w:val="right"/>
      <w:pPr>
        <w:ind w:left="2368" w:hanging="180"/>
      </w:pPr>
      <w:rPr>
        <w:rFonts w:ascii="Times New Roman" w:hAnsi="Times New Roman" w:cs="Times New Roman"/>
      </w:rPr>
    </w:lvl>
    <w:lvl w:ilvl="3">
      <w:start w:val="1"/>
      <w:numFmt w:val="decimal"/>
      <w:lvlText w:val="%4."/>
      <w:lvlJc w:val="left"/>
      <w:pPr>
        <w:ind w:left="3088" w:hanging="360"/>
      </w:pPr>
      <w:rPr>
        <w:rFonts w:ascii="Times New Roman" w:hAnsi="Times New Roman" w:cs="Times New Roman"/>
      </w:rPr>
    </w:lvl>
    <w:lvl w:ilvl="4">
      <w:start w:val="1"/>
      <w:numFmt w:val="lowerLetter"/>
      <w:lvlText w:val="%5."/>
      <w:lvlJc w:val="left"/>
      <w:pPr>
        <w:ind w:left="3808" w:hanging="360"/>
      </w:pPr>
      <w:rPr>
        <w:rFonts w:ascii="Times New Roman" w:hAnsi="Times New Roman" w:cs="Times New Roman"/>
      </w:rPr>
    </w:lvl>
    <w:lvl w:ilvl="5">
      <w:start w:val="1"/>
      <w:numFmt w:val="lowerRoman"/>
      <w:lvlText w:val="%6."/>
      <w:lvlJc w:val="right"/>
      <w:pPr>
        <w:ind w:left="4528" w:hanging="180"/>
      </w:pPr>
      <w:rPr>
        <w:rFonts w:ascii="Times New Roman" w:hAnsi="Times New Roman" w:cs="Times New Roman"/>
      </w:rPr>
    </w:lvl>
    <w:lvl w:ilvl="6">
      <w:start w:val="1"/>
      <w:numFmt w:val="decimal"/>
      <w:lvlText w:val="%7."/>
      <w:lvlJc w:val="left"/>
      <w:pPr>
        <w:ind w:left="5248" w:hanging="360"/>
      </w:pPr>
      <w:rPr>
        <w:rFonts w:ascii="Times New Roman" w:hAnsi="Times New Roman" w:cs="Times New Roman"/>
      </w:rPr>
    </w:lvl>
    <w:lvl w:ilvl="7">
      <w:start w:val="1"/>
      <w:numFmt w:val="lowerLetter"/>
      <w:lvlText w:val="%8."/>
      <w:lvlJc w:val="left"/>
      <w:pPr>
        <w:ind w:left="5968" w:hanging="360"/>
      </w:pPr>
      <w:rPr>
        <w:rFonts w:ascii="Times New Roman" w:hAnsi="Times New Roman" w:cs="Times New Roman"/>
      </w:rPr>
    </w:lvl>
    <w:lvl w:ilvl="8">
      <w:start w:val="1"/>
      <w:numFmt w:val="lowerRoman"/>
      <w:lvlText w:val="%9."/>
      <w:lvlJc w:val="right"/>
      <w:pPr>
        <w:ind w:left="6688" w:hanging="180"/>
      </w:pPr>
      <w:rPr>
        <w:rFonts w:ascii="Times New Roman" w:hAnsi="Times New Roman" w:cs="Times New Roman"/>
      </w:rPr>
    </w:lvl>
  </w:abstractNum>
  <w:abstractNum w:abstractNumId="47">
    <w:nsid w:val="532E5350"/>
    <w:multiLevelType w:val="multilevel"/>
    <w:tmpl w:val="532E5350"/>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48">
    <w:nsid w:val="559C0207"/>
    <w:multiLevelType w:val="multilevel"/>
    <w:tmpl w:val="559C020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6AE23B3"/>
    <w:multiLevelType w:val="multilevel"/>
    <w:tmpl w:val="56AE23B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7DC6CB7"/>
    <w:multiLevelType w:val="multilevel"/>
    <w:tmpl w:val="57DC6CB7"/>
    <w:lvl w:ilvl="0">
      <w:start w:val="1"/>
      <w:numFmt w:val="decimal"/>
      <w:lvlText w:val="%1."/>
      <w:lvlJc w:val="right"/>
      <w:pPr>
        <w:ind w:left="36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8144CC2"/>
    <w:multiLevelType w:val="multilevel"/>
    <w:tmpl w:val="58144CC2"/>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52">
    <w:nsid w:val="585F6A5D"/>
    <w:multiLevelType w:val="multilevel"/>
    <w:tmpl w:val="585F6A5D"/>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D0F5086"/>
    <w:multiLevelType w:val="multilevel"/>
    <w:tmpl w:val="5D0F5086"/>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54">
    <w:nsid w:val="5D357DEE"/>
    <w:multiLevelType w:val="multilevel"/>
    <w:tmpl w:val="5D357DEE"/>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55">
    <w:nsid w:val="5D415C57"/>
    <w:multiLevelType w:val="multilevel"/>
    <w:tmpl w:val="5D415C5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DB12099"/>
    <w:multiLevelType w:val="hybridMultilevel"/>
    <w:tmpl w:val="DACA0DC0"/>
    <w:lvl w:ilvl="0" w:tplc="04190005">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7">
    <w:nsid w:val="5DC065D6"/>
    <w:multiLevelType w:val="multilevel"/>
    <w:tmpl w:val="5DC065D6"/>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58">
    <w:nsid w:val="5F15AACF"/>
    <w:multiLevelType w:val="singleLevel"/>
    <w:tmpl w:val="5F15AACF"/>
    <w:lvl w:ilvl="0">
      <w:start w:val="1"/>
      <w:numFmt w:val="decimal"/>
      <w:suff w:val="space"/>
      <w:lvlText w:val="%1."/>
      <w:lvlJc w:val="left"/>
    </w:lvl>
  </w:abstractNum>
  <w:abstractNum w:abstractNumId="59">
    <w:nsid w:val="612A53DA"/>
    <w:multiLevelType w:val="hybridMultilevel"/>
    <w:tmpl w:val="ABF0AF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2A1011C"/>
    <w:multiLevelType w:val="multilevel"/>
    <w:tmpl w:val="62A101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4682383"/>
    <w:multiLevelType w:val="multilevel"/>
    <w:tmpl w:val="64682383"/>
    <w:lvl w:ilvl="0">
      <w:start w:val="1"/>
      <w:numFmt w:val="decimal"/>
      <w:lvlText w:val="%1."/>
      <w:lvlJc w:val="right"/>
      <w:pPr>
        <w:ind w:left="57" w:firstLine="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67BE205D"/>
    <w:multiLevelType w:val="multilevel"/>
    <w:tmpl w:val="67BE205D"/>
    <w:lvl w:ilvl="0">
      <w:start w:val="1"/>
      <w:numFmt w:val="decimal"/>
      <w:lvlText w:val="%1."/>
      <w:lvlJc w:val="right"/>
      <w:pPr>
        <w:ind w:left="655" w:hanging="360"/>
      </w:pPr>
      <w:rPr>
        <w:b w:val="0"/>
        <w:sz w:val="24"/>
      </w:rPr>
    </w:lvl>
    <w:lvl w:ilvl="1">
      <w:start w:val="1"/>
      <w:numFmt w:val="lowerLetter"/>
      <w:lvlText w:val="%2."/>
      <w:lvlJc w:val="left"/>
      <w:pPr>
        <w:ind w:left="1375" w:hanging="360"/>
      </w:pPr>
    </w:lvl>
    <w:lvl w:ilvl="2">
      <w:start w:val="1"/>
      <w:numFmt w:val="lowerRoman"/>
      <w:lvlText w:val="%3."/>
      <w:lvlJc w:val="right"/>
      <w:pPr>
        <w:ind w:left="2095" w:hanging="180"/>
      </w:pPr>
    </w:lvl>
    <w:lvl w:ilvl="3">
      <w:start w:val="1"/>
      <w:numFmt w:val="decimal"/>
      <w:lvlText w:val="%4."/>
      <w:lvlJc w:val="left"/>
      <w:pPr>
        <w:ind w:left="2815" w:hanging="360"/>
      </w:pPr>
    </w:lvl>
    <w:lvl w:ilvl="4">
      <w:start w:val="1"/>
      <w:numFmt w:val="lowerLetter"/>
      <w:lvlText w:val="%5."/>
      <w:lvlJc w:val="left"/>
      <w:pPr>
        <w:ind w:left="3535" w:hanging="360"/>
      </w:pPr>
    </w:lvl>
    <w:lvl w:ilvl="5">
      <w:start w:val="1"/>
      <w:numFmt w:val="lowerRoman"/>
      <w:lvlText w:val="%6."/>
      <w:lvlJc w:val="right"/>
      <w:pPr>
        <w:ind w:left="4255" w:hanging="180"/>
      </w:pPr>
    </w:lvl>
    <w:lvl w:ilvl="6">
      <w:start w:val="1"/>
      <w:numFmt w:val="decimal"/>
      <w:lvlText w:val="%7."/>
      <w:lvlJc w:val="left"/>
      <w:pPr>
        <w:ind w:left="4975" w:hanging="360"/>
      </w:pPr>
    </w:lvl>
    <w:lvl w:ilvl="7">
      <w:start w:val="1"/>
      <w:numFmt w:val="lowerLetter"/>
      <w:lvlText w:val="%8."/>
      <w:lvlJc w:val="left"/>
      <w:pPr>
        <w:ind w:left="5695" w:hanging="360"/>
      </w:pPr>
    </w:lvl>
    <w:lvl w:ilvl="8">
      <w:start w:val="1"/>
      <w:numFmt w:val="lowerRoman"/>
      <w:lvlText w:val="%9."/>
      <w:lvlJc w:val="right"/>
      <w:pPr>
        <w:ind w:left="6415" w:hanging="180"/>
      </w:pPr>
    </w:lvl>
  </w:abstractNum>
  <w:abstractNum w:abstractNumId="63">
    <w:nsid w:val="6C6529D5"/>
    <w:multiLevelType w:val="multilevel"/>
    <w:tmpl w:val="6C6529D5"/>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64">
    <w:nsid w:val="6D930092"/>
    <w:multiLevelType w:val="multilevel"/>
    <w:tmpl w:val="6D9300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D9C3A6B"/>
    <w:multiLevelType w:val="multilevel"/>
    <w:tmpl w:val="6D9C3A6B"/>
    <w:lvl w:ilvl="0">
      <w:start w:val="1"/>
      <w:numFmt w:val="decimal"/>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nsid w:val="6F6F3B39"/>
    <w:multiLevelType w:val="multilevel"/>
    <w:tmpl w:val="6F6F3B39"/>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hAnsi="Times New Roman" w:cs="Times New Roman"/>
      </w:rPr>
    </w:lvl>
    <w:lvl w:ilvl="2">
      <w:start w:val="1"/>
      <w:numFmt w:val="lowerRoman"/>
      <w:lvlText w:val="%3."/>
      <w:lvlJc w:val="right"/>
      <w:pPr>
        <w:ind w:left="2880" w:hanging="180"/>
      </w:pPr>
      <w:rPr>
        <w:rFonts w:ascii="Times New Roman" w:hAnsi="Times New Roman" w:cs="Times New Roman"/>
      </w:rPr>
    </w:lvl>
    <w:lvl w:ilvl="3">
      <w:start w:val="1"/>
      <w:numFmt w:val="decimal"/>
      <w:lvlText w:val="%4."/>
      <w:lvlJc w:val="left"/>
      <w:pPr>
        <w:ind w:left="3600" w:hanging="360"/>
      </w:pPr>
      <w:rPr>
        <w:rFonts w:ascii="Times New Roman" w:hAnsi="Times New Roman" w:cs="Times New Roman"/>
      </w:rPr>
    </w:lvl>
    <w:lvl w:ilvl="4">
      <w:start w:val="1"/>
      <w:numFmt w:val="lowerLetter"/>
      <w:lvlText w:val="%5."/>
      <w:lvlJc w:val="left"/>
      <w:pPr>
        <w:ind w:left="4320" w:hanging="360"/>
      </w:pPr>
      <w:rPr>
        <w:rFonts w:ascii="Times New Roman" w:hAnsi="Times New Roman" w:cs="Times New Roman"/>
      </w:rPr>
    </w:lvl>
    <w:lvl w:ilvl="5">
      <w:start w:val="1"/>
      <w:numFmt w:val="lowerRoman"/>
      <w:lvlText w:val="%6."/>
      <w:lvlJc w:val="right"/>
      <w:pPr>
        <w:ind w:left="5040" w:hanging="180"/>
      </w:pPr>
      <w:rPr>
        <w:rFonts w:ascii="Times New Roman" w:hAnsi="Times New Roman" w:cs="Times New Roman"/>
      </w:rPr>
    </w:lvl>
    <w:lvl w:ilvl="6">
      <w:start w:val="1"/>
      <w:numFmt w:val="decimal"/>
      <w:lvlText w:val="%7."/>
      <w:lvlJc w:val="left"/>
      <w:pPr>
        <w:ind w:left="5760" w:hanging="360"/>
      </w:pPr>
      <w:rPr>
        <w:rFonts w:ascii="Times New Roman" w:hAnsi="Times New Roman" w:cs="Times New Roman"/>
      </w:rPr>
    </w:lvl>
    <w:lvl w:ilvl="7">
      <w:start w:val="1"/>
      <w:numFmt w:val="lowerLetter"/>
      <w:lvlText w:val="%8."/>
      <w:lvlJc w:val="left"/>
      <w:pPr>
        <w:ind w:left="6480" w:hanging="360"/>
      </w:pPr>
      <w:rPr>
        <w:rFonts w:ascii="Times New Roman" w:hAnsi="Times New Roman" w:cs="Times New Roman"/>
      </w:rPr>
    </w:lvl>
    <w:lvl w:ilvl="8">
      <w:start w:val="1"/>
      <w:numFmt w:val="lowerRoman"/>
      <w:lvlText w:val="%9."/>
      <w:lvlJc w:val="right"/>
      <w:pPr>
        <w:ind w:left="7200" w:hanging="180"/>
      </w:pPr>
      <w:rPr>
        <w:rFonts w:ascii="Times New Roman" w:hAnsi="Times New Roman" w:cs="Times New Roman"/>
      </w:rPr>
    </w:lvl>
  </w:abstractNum>
  <w:abstractNum w:abstractNumId="67">
    <w:nsid w:val="704316D0"/>
    <w:multiLevelType w:val="multilevel"/>
    <w:tmpl w:val="704316D0"/>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68">
    <w:nsid w:val="763E01D7"/>
    <w:multiLevelType w:val="multilevel"/>
    <w:tmpl w:val="763E01D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A9744E5"/>
    <w:multiLevelType w:val="multilevel"/>
    <w:tmpl w:val="7A9744E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B5A0E5F"/>
    <w:multiLevelType w:val="multilevel"/>
    <w:tmpl w:val="7B5A0E5F"/>
    <w:lvl w:ilvl="0">
      <w:start w:val="1"/>
      <w:numFmt w:val="decimal"/>
      <w:lvlText w:val="%1."/>
      <w:lvlJc w:val="right"/>
      <w:pPr>
        <w:ind w:left="655" w:hanging="360"/>
      </w:pPr>
      <w:rPr>
        <w:b w:val="0"/>
        <w:sz w:val="24"/>
      </w:rPr>
    </w:lvl>
    <w:lvl w:ilvl="1">
      <w:start w:val="1"/>
      <w:numFmt w:val="lowerLetter"/>
      <w:lvlText w:val="%2."/>
      <w:lvlJc w:val="left"/>
      <w:pPr>
        <w:ind w:left="1375" w:hanging="360"/>
      </w:pPr>
    </w:lvl>
    <w:lvl w:ilvl="2">
      <w:start w:val="1"/>
      <w:numFmt w:val="lowerRoman"/>
      <w:lvlText w:val="%3."/>
      <w:lvlJc w:val="right"/>
      <w:pPr>
        <w:ind w:left="2095" w:hanging="180"/>
      </w:pPr>
    </w:lvl>
    <w:lvl w:ilvl="3">
      <w:start w:val="1"/>
      <w:numFmt w:val="decimal"/>
      <w:lvlText w:val="%4."/>
      <w:lvlJc w:val="left"/>
      <w:pPr>
        <w:ind w:left="2815" w:hanging="360"/>
      </w:pPr>
    </w:lvl>
    <w:lvl w:ilvl="4">
      <w:start w:val="1"/>
      <w:numFmt w:val="lowerLetter"/>
      <w:lvlText w:val="%5."/>
      <w:lvlJc w:val="left"/>
      <w:pPr>
        <w:ind w:left="3535" w:hanging="360"/>
      </w:pPr>
    </w:lvl>
    <w:lvl w:ilvl="5">
      <w:start w:val="1"/>
      <w:numFmt w:val="lowerRoman"/>
      <w:lvlText w:val="%6."/>
      <w:lvlJc w:val="right"/>
      <w:pPr>
        <w:ind w:left="4255" w:hanging="180"/>
      </w:pPr>
    </w:lvl>
    <w:lvl w:ilvl="6">
      <w:start w:val="1"/>
      <w:numFmt w:val="decimal"/>
      <w:lvlText w:val="%7."/>
      <w:lvlJc w:val="left"/>
      <w:pPr>
        <w:ind w:left="4975" w:hanging="360"/>
      </w:pPr>
    </w:lvl>
    <w:lvl w:ilvl="7">
      <w:start w:val="1"/>
      <w:numFmt w:val="lowerLetter"/>
      <w:lvlText w:val="%8."/>
      <w:lvlJc w:val="left"/>
      <w:pPr>
        <w:ind w:left="5695" w:hanging="360"/>
      </w:pPr>
    </w:lvl>
    <w:lvl w:ilvl="8">
      <w:start w:val="1"/>
      <w:numFmt w:val="lowerRoman"/>
      <w:lvlText w:val="%9."/>
      <w:lvlJc w:val="right"/>
      <w:pPr>
        <w:ind w:left="6415" w:hanging="180"/>
      </w:pPr>
    </w:lvl>
  </w:abstractNum>
  <w:abstractNum w:abstractNumId="71">
    <w:nsid w:val="7BE558C1"/>
    <w:multiLevelType w:val="multilevel"/>
    <w:tmpl w:val="7BE558C1"/>
    <w:lvl w:ilvl="0">
      <w:start w:val="1"/>
      <w:numFmt w:val="decimal"/>
      <w:lvlText w:val="%1."/>
      <w:lvlJc w:val="righ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2">
    <w:nsid w:val="7CF6380C"/>
    <w:multiLevelType w:val="multilevel"/>
    <w:tmpl w:val="7CF6380C"/>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73">
    <w:nsid w:val="7CFC15A6"/>
    <w:multiLevelType w:val="multilevel"/>
    <w:tmpl w:val="7CFC15A6"/>
    <w:lvl w:ilvl="0">
      <w:start w:val="1"/>
      <w:numFmt w:val="decimal"/>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nsid w:val="7F18172C"/>
    <w:multiLevelType w:val="multilevel"/>
    <w:tmpl w:val="7F18172C"/>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abstractNum w:abstractNumId="75">
    <w:nsid w:val="7F676F40"/>
    <w:multiLevelType w:val="multilevel"/>
    <w:tmpl w:val="7F676F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FD84802"/>
    <w:multiLevelType w:val="multilevel"/>
    <w:tmpl w:val="7FD84802"/>
    <w:lvl w:ilvl="0">
      <w:start w:val="1"/>
      <w:numFmt w:val="decimal"/>
      <w:lvlText w:val="%1)"/>
      <w:lvlJc w:val="left"/>
      <w:pPr>
        <w:ind w:left="1668"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numFmt w:val="bullet"/>
      <w:lvlText w:val="•"/>
      <w:lvlJc w:val="left"/>
      <w:pPr>
        <w:ind w:left="2599" w:hanging="250"/>
      </w:pPr>
      <w:rPr>
        <w:rFonts w:hint="default"/>
        <w:lang w:val="ru-RU" w:eastAsia="en-US" w:bidi="ar-SA"/>
      </w:rPr>
    </w:lvl>
    <w:lvl w:ilvl="2">
      <w:numFmt w:val="bullet"/>
      <w:lvlText w:val="•"/>
      <w:lvlJc w:val="left"/>
      <w:pPr>
        <w:ind w:left="3539" w:hanging="250"/>
      </w:pPr>
      <w:rPr>
        <w:rFonts w:hint="default"/>
        <w:lang w:val="ru-RU" w:eastAsia="en-US" w:bidi="ar-SA"/>
      </w:rPr>
    </w:lvl>
    <w:lvl w:ilvl="3">
      <w:numFmt w:val="bullet"/>
      <w:lvlText w:val="•"/>
      <w:lvlJc w:val="left"/>
      <w:pPr>
        <w:ind w:left="4479" w:hanging="250"/>
      </w:pPr>
      <w:rPr>
        <w:rFonts w:hint="default"/>
        <w:lang w:val="ru-RU" w:eastAsia="en-US" w:bidi="ar-SA"/>
      </w:rPr>
    </w:lvl>
    <w:lvl w:ilvl="4">
      <w:numFmt w:val="bullet"/>
      <w:lvlText w:val="•"/>
      <w:lvlJc w:val="left"/>
      <w:pPr>
        <w:ind w:left="5418" w:hanging="250"/>
      </w:pPr>
      <w:rPr>
        <w:rFonts w:hint="default"/>
        <w:lang w:val="ru-RU" w:eastAsia="en-US" w:bidi="ar-SA"/>
      </w:rPr>
    </w:lvl>
    <w:lvl w:ilvl="5">
      <w:numFmt w:val="bullet"/>
      <w:lvlText w:val="•"/>
      <w:lvlJc w:val="left"/>
      <w:pPr>
        <w:ind w:left="6358" w:hanging="250"/>
      </w:pPr>
      <w:rPr>
        <w:rFonts w:hint="default"/>
        <w:lang w:val="ru-RU" w:eastAsia="en-US" w:bidi="ar-SA"/>
      </w:rPr>
    </w:lvl>
    <w:lvl w:ilvl="6">
      <w:numFmt w:val="bullet"/>
      <w:lvlText w:val="•"/>
      <w:lvlJc w:val="left"/>
      <w:pPr>
        <w:ind w:left="7298" w:hanging="250"/>
      </w:pPr>
      <w:rPr>
        <w:rFonts w:hint="default"/>
        <w:lang w:val="ru-RU" w:eastAsia="en-US" w:bidi="ar-SA"/>
      </w:rPr>
    </w:lvl>
    <w:lvl w:ilvl="7">
      <w:numFmt w:val="bullet"/>
      <w:lvlText w:val="•"/>
      <w:lvlJc w:val="left"/>
      <w:pPr>
        <w:ind w:left="8238" w:hanging="250"/>
      </w:pPr>
      <w:rPr>
        <w:rFonts w:hint="default"/>
        <w:lang w:val="ru-RU" w:eastAsia="en-US" w:bidi="ar-SA"/>
      </w:rPr>
    </w:lvl>
    <w:lvl w:ilvl="8">
      <w:numFmt w:val="bullet"/>
      <w:lvlText w:val="•"/>
      <w:lvlJc w:val="left"/>
      <w:pPr>
        <w:ind w:left="9177" w:hanging="250"/>
      </w:pPr>
      <w:rPr>
        <w:rFonts w:hint="default"/>
        <w:lang w:val="ru-RU" w:eastAsia="en-US" w:bidi="ar-SA"/>
      </w:rPr>
    </w:lvl>
  </w:abstractNum>
  <w:num w:numId="1">
    <w:abstractNumId w:val="8"/>
  </w:num>
  <w:num w:numId="2">
    <w:abstractNumId w:val="1"/>
  </w:num>
  <w:num w:numId="3">
    <w:abstractNumId w:val="20"/>
  </w:num>
  <w:num w:numId="4">
    <w:abstractNumId w:val="7"/>
  </w:num>
  <w:num w:numId="5">
    <w:abstractNumId w:val="44"/>
  </w:num>
  <w:num w:numId="6">
    <w:abstractNumId w:val="38"/>
  </w:num>
  <w:num w:numId="7">
    <w:abstractNumId w:val="36"/>
  </w:num>
  <w:num w:numId="8">
    <w:abstractNumId w:val="55"/>
  </w:num>
  <w:num w:numId="9">
    <w:abstractNumId w:val="68"/>
  </w:num>
  <w:num w:numId="10">
    <w:abstractNumId w:val="29"/>
  </w:num>
  <w:num w:numId="11">
    <w:abstractNumId w:val="52"/>
  </w:num>
  <w:num w:numId="12">
    <w:abstractNumId w:val="47"/>
  </w:num>
  <w:num w:numId="13">
    <w:abstractNumId w:val="27"/>
  </w:num>
  <w:num w:numId="14">
    <w:abstractNumId w:val="23"/>
  </w:num>
  <w:num w:numId="15">
    <w:abstractNumId w:val="5"/>
  </w:num>
  <w:num w:numId="16">
    <w:abstractNumId w:val="16"/>
  </w:num>
  <w:num w:numId="17">
    <w:abstractNumId w:val="69"/>
  </w:num>
  <w:num w:numId="18">
    <w:abstractNumId w:val="51"/>
  </w:num>
  <w:num w:numId="19">
    <w:abstractNumId w:val="60"/>
  </w:num>
  <w:num w:numId="20">
    <w:abstractNumId w:val="43"/>
  </w:num>
  <w:num w:numId="21">
    <w:abstractNumId w:val="64"/>
  </w:num>
  <w:num w:numId="22">
    <w:abstractNumId w:val="66"/>
  </w:num>
  <w:num w:numId="23">
    <w:abstractNumId w:val="49"/>
  </w:num>
  <w:num w:numId="24">
    <w:abstractNumId w:val="9"/>
  </w:num>
  <w:num w:numId="25">
    <w:abstractNumId w:val="75"/>
  </w:num>
  <w:num w:numId="26">
    <w:abstractNumId w:val="11"/>
  </w:num>
  <w:num w:numId="27">
    <w:abstractNumId w:val="12"/>
  </w:num>
  <w:num w:numId="28">
    <w:abstractNumId w:val="2"/>
  </w:num>
  <w:num w:numId="29">
    <w:abstractNumId w:val="48"/>
  </w:num>
  <w:num w:numId="30">
    <w:abstractNumId w:val="46"/>
  </w:num>
  <w:num w:numId="31">
    <w:abstractNumId w:val="24"/>
  </w:num>
  <w:num w:numId="32">
    <w:abstractNumId w:val="33"/>
  </w:num>
  <w:num w:numId="33">
    <w:abstractNumId w:val="54"/>
  </w:num>
  <w:num w:numId="34">
    <w:abstractNumId w:val="32"/>
  </w:num>
  <w:num w:numId="35">
    <w:abstractNumId w:val="39"/>
  </w:num>
  <w:num w:numId="36">
    <w:abstractNumId w:val="42"/>
  </w:num>
  <w:num w:numId="37">
    <w:abstractNumId w:val="17"/>
  </w:num>
  <w:num w:numId="38">
    <w:abstractNumId w:val="63"/>
  </w:num>
  <w:num w:numId="39">
    <w:abstractNumId w:val="72"/>
  </w:num>
  <w:num w:numId="40">
    <w:abstractNumId w:val="53"/>
  </w:num>
  <w:num w:numId="41">
    <w:abstractNumId w:val="57"/>
  </w:num>
  <w:num w:numId="42">
    <w:abstractNumId w:val="76"/>
  </w:num>
  <w:num w:numId="43">
    <w:abstractNumId w:val="35"/>
  </w:num>
  <w:num w:numId="44">
    <w:abstractNumId w:val="67"/>
  </w:num>
  <w:num w:numId="45">
    <w:abstractNumId w:val="18"/>
  </w:num>
  <w:num w:numId="46">
    <w:abstractNumId w:val="13"/>
  </w:num>
  <w:num w:numId="47">
    <w:abstractNumId w:val="74"/>
  </w:num>
  <w:num w:numId="48">
    <w:abstractNumId w:val="22"/>
  </w:num>
  <w:num w:numId="49">
    <w:abstractNumId w:val="30"/>
  </w:num>
  <w:num w:numId="50">
    <w:abstractNumId w:val="40"/>
  </w:num>
  <w:num w:numId="51">
    <w:abstractNumId w:val="58"/>
  </w:num>
  <w:num w:numId="52">
    <w:abstractNumId w:val="0"/>
  </w:num>
  <w:num w:numId="53">
    <w:abstractNumId w:val="45"/>
  </w:num>
  <w:num w:numId="54">
    <w:abstractNumId w:val="19"/>
  </w:num>
  <w:num w:numId="5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num>
  <w:num w:numId="57">
    <w:abstractNumId w:val="37"/>
  </w:num>
  <w:num w:numId="58">
    <w:abstractNumId w:val="61"/>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10"/>
  </w:num>
  <w:num w:numId="64">
    <w:abstractNumId w:val="4"/>
  </w:num>
  <w:num w:numId="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num>
  <w:num w:numId="70">
    <w:abstractNumId w:val="71"/>
  </w:num>
  <w:num w:numId="71">
    <w:abstractNumId w:val="59"/>
  </w:num>
  <w:num w:numId="72">
    <w:abstractNumId w:val="56"/>
  </w:num>
  <w:num w:numId="73">
    <w:abstractNumId w:val="34"/>
  </w:num>
  <w:num w:numId="74">
    <w:abstractNumId w:val="14"/>
  </w:num>
  <w:num w:numId="75">
    <w:abstractNumId w:val="31"/>
  </w:num>
  <w:num w:numId="76">
    <w:abstractNumId w:val="15"/>
  </w:num>
  <w:num w:numId="77">
    <w:abstractNumId w:val="21"/>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176263"/>
    <w:rsid w:val="000020B9"/>
    <w:rsid w:val="00003599"/>
    <w:rsid w:val="00003CD3"/>
    <w:rsid w:val="000048BE"/>
    <w:rsid w:val="00005A25"/>
    <w:rsid w:val="0000737D"/>
    <w:rsid w:val="00011F91"/>
    <w:rsid w:val="0001340E"/>
    <w:rsid w:val="0001358D"/>
    <w:rsid w:val="00013FBE"/>
    <w:rsid w:val="0001615E"/>
    <w:rsid w:val="0001651A"/>
    <w:rsid w:val="00016D80"/>
    <w:rsid w:val="000175C6"/>
    <w:rsid w:val="00020E2C"/>
    <w:rsid w:val="00021A80"/>
    <w:rsid w:val="00023F6B"/>
    <w:rsid w:val="000240CD"/>
    <w:rsid w:val="00027B20"/>
    <w:rsid w:val="000336D6"/>
    <w:rsid w:val="0003686C"/>
    <w:rsid w:val="000368DD"/>
    <w:rsid w:val="00037B0E"/>
    <w:rsid w:val="00037F03"/>
    <w:rsid w:val="00040C42"/>
    <w:rsid w:val="00041F5F"/>
    <w:rsid w:val="000505C9"/>
    <w:rsid w:val="000543AA"/>
    <w:rsid w:val="00055FC2"/>
    <w:rsid w:val="00057849"/>
    <w:rsid w:val="00060348"/>
    <w:rsid w:val="00060B70"/>
    <w:rsid w:val="00060E74"/>
    <w:rsid w:val="00061652"/>
    <w:rsid w:val="00062054"/>
    <w:rsid w:val="00062067"/>
    <w:rsid w:val="00062D13"/>
    <w:rsid w:val="000642BD"/>
    <w:rsid w:val="00064F88"/>
    <w:rsid w:val="000653A5"/>
    <w:rsid w:val="00065627"/>
    <w:rsid w:val="000661B7"/>
    <w:rsid w:val="0006684B"/>
    <w:rsid w:val="000706E9"/>
    <w:rsid w:val="00071C09"/>
    <w:rsid w:val="000748A4"/>
    <w:rsid w:val="000805EB"/>
    <w:rsid w:val="00084FCD"/>
    <w:rsid w:val="000861ED"/>
    <w:rsid w:val="0008784A"/>
    <w:rsid w:val="00087C14"/>
    <w:rsid w:val="00095DEA"/>
    <w:rsid w:val="000977A5"/>
    <w:rsid w:val="000A2246"/>
    <w:rsid w:val="000A5F1C"/>
    <w:rsid w:val="000A621C"/>
    <w:rsid w:val="000A7262"/>
    <w:rsid w:val="000A799B"/>
    <w:rsid w:val="000B00C2"/>
    <w:rsid w:val="000B256F"/>
    <w:rsid w:val="000B4A0B"/>
    <w:rsid w:val="000B6B0E"/>
    <w:rsid w:val="000B7D41"/>
    <w:rsid w:val="000C0E1F"/>
    <w:rsid w:val="000C1E5F"/>
    <w:rsid w:val="000C221B"/>
    <w:rsid w:val="000C36CE"/>
    <w:rsid w:val="000C3B2D"/>
    <w:rsid w:val="000D0367"/>
    <w:rsid w:val="000D0493"/>
    <w:rsid w:val="000D053B"/>
    <w:rsid w:val="000D53AE"/>
    <w:rsid w:val="000D651E"/>
    <w:rsid w:val="000E0322"/>
    <w:rsid w:val="000E056B"/>
    <w:rsid w:val="000E3D3A"/>
    <w:rsid w:val="000E77D7"/>
    <w:rsid w:val="000F0D1C"/>
    <w:rsid w:val="000F2930"/>
    <w:rsid w:val="000F5C75"/>
    <w:rsid w:val="000F78C7"/>
    <w:rsid w:val="00101869"/>
    <w:rsid w:val="001025FB"/>
    <w:rsid w:val="0010587B"/>
    <w:rsid w:val="001073E0"/>
    <w:rsid w:val="00110F1B"/>
    <w:rsid w:val="0011148D"/>
    <w:rsid w:val="001114B9"/>
    <w:rsid w:val="001140B1"/>
    <w:rsid w:val="00114F82"/>
    <w:rsid w:val="00116E67"/>
    <w:rsid w:val="001171EF"/>
    <w:rsid w:val="001214BA"/>
    <w:rsid w:val="00121B68"/>
    <w:rsid w:val="00121D32"/>
    <w:rsid w:val="001235C6"/>
    <w:rsid w:val="00130C0B"/>
    <w:rsid w:val="0013115C"/>
    <w:rsid w:val="001331F3"/>
    <w:rsid w:val="00133771"/>
    <w:rsid w:val="00135961"/>
    <w:rsid w:val="00135B9B"/>
    <w:rsid w:val="00136F48"/>
    <w:rsid w:val="00141382"/>
    <w:rsid w:val="00142D25"/>
    <w:rsid w:val="00142F8C"/>
    <w:rsid w:val="00143A04"/>
    <w:rsid w:val="00144E8E"/>
    <w:rsid w:val="00144F5A"/>
    <w:rsid w:val="00147BB2"/>
    <w:rsid w:val="00151D4A"/>
    <w:rsid w:val="0015774C"/>
    <w:rsid w:val="00160C11"/>
    <w:rsid w:val="00160F6E"/>
    <w:rsid w:val="0016385C"/>
    <w:rsid w:val="00166CC6"/>
    <w:rsid w:val="00167CCD"/>
    <w:rsid w:val="001710D1"/>
    <w:rsid w:val="00172BAB"/>
    <w:rsid w:val="00174D3A"/>
    <w:rsid w:val="00176263"/>
    <w:rsid w:val="001805D9"/>
    <w:rsid w:val="001819A4"/>
    <w:rsid w:val="00181E9B"/>
    <w:rsid w:val="00183008"/>
    <w:rsid w:val="00183483"/>
    <w:rsid w:val="001836AE"/>
    <w:rsid w:val="00187318"/>
    <w:rsid w:val="001921F9"/>
    <w:rsid w:val="0019591E"/>
    <w:rsid w:val="00195D9E"/>
    <w:rsid w:val="00196255"/>
    <w:rsid w:val="001963FD"/>
    <w:rsid w:val="001A112A"/>
    <w:rsid w:val="001A2DE0"/>
    <w:rsid w:val="001A3E55"/>
    <w:rsid w:val="001A41ED"/>
    <w:rsid w:val="001A4896"/>
    <w:rsid w:val="001A5513"/>
    <w:rsid w:val="001A5761"/>
    <w:rsid w:val="001A6AFC"/>
    <w:rsid w:val="001B0599"/>
    <w:rsid w:val="001B2521"/>
    <w:rsid w:val="001B5475"/>
    <w:rsid w:val="001B5A41"/>
    <w:rsid w:val="001B6853"/>
    <w:rsid w:val="001B7DAC"/>
    <w:rsid w:val="001C18C0"/>
    <w:rsid w:val="001C52B9"/>
    <w:rsid w:val="001C5991"/>
    <w:rsid w:val="001C5EF2"/>
    <w:rsid w:val="001C68FD"/>
    <w:rsid w:val="001D34B9"/>
    <w:rsid w:val="001D47A8"/>
    <w:rsid w:val="001E2501"/>
    <w:rsid w:val="001E30E2"/>
    <w:rsid w:val="001F2F9C"/>
    <w:rsid w:val="001F442E"/>
    <w:rsid w:val="001F65D4"/>
    <w:rsid w:val="002011F3"/>
    <w:rsid w:val="002012A4"/>
    <w:rsid w:val="00201A09"/>
    <w:rsid w:val="00202DB2"/>
    <w:rsid w:val="002044B6"/>
    <w:rsid w:val="00204986"/>
    <w:rsid w:val="00207CF5"/>
    <w:rsid w:val="00207F18"/>
    <w:rsid w:val="0021438D"/>
    <w:rsid w:val="00214488"/>
    <w:rsid w:val="00220AC7"/>
    <w:rsid w:val="0022311B"/>
    <w:rsid w:val="002233EB"/>
    <w:rsid w:val="00224267"/>
    <w:rsid w:val="00224A44"/>
    <w:rsid w:val="0023148E"/>
    <w:rsid w:val="002346BE"/>
    <w:rsid w:val="00234DD1"/>
    <w:rsid w:val="002351E8"/>
    <w:rsid w:val="002420EC"/>
    <w:rsid w:val="00243941"/>
    <w:rsid w:val="002446D1"/>
    <w:rsid w:val="002455EE"/>
    <w:rsid w:val="002466F1"/>
    <w:rsid w:val="00250DDC"/>
    <w:rsid w:val="0025224C"/>
    <w:rsid w:val="00252CE1"/>
    <w:rsid w:val="002541CA"/>
    <w:rsid w:val="002564ED"/>
    <w:rsid w:val="00261012"/>
    <w:rsid w:val="0026165D"/>
    <w:rsid w:val="00265EF3"/>
    <w:rsid w:val="00265FCF"/>
    <w:rsid w:val="002661DA"/>
    <w:rsid w:val="002678B5"/>
    <w:rsid w:val="002762C7"/>
    <w:rsid w:val="00276BCF"/>
    <w:rsid w:val="002826C5"/>
    <w:rsid w:val="0028410C"/>
    <w:rsid w:val="00285836"/>
    <w:rsid w:val="00286C02"/>
    <w:rsid w:val="0028729E"/>
    <w:rsid w:val="00287327"/>
    <w:rsid w:val="00291FAC"/>
    <w:rsid w:val="00292161"/>
    <w:rsid w:val="00292618"/>
    <w:rsid w:val="00292AFD"/>
    <w:rsid w:val="002936BC"/>
    <w:rsid w:val="00293791"/>
    <w:rsid w:val="002964D1"/>
    <w:rsid w:val="0029751E"/>
    <w:rsid w:val="00297FC0"/>
    <w:rsid w:val="002A168B"/>
    <w:rsid w:val="002A5CBE"/>
    <w:rsid w:val="002A5EBF"/>
    <w:rsid w:val="002A6EFC"/>
    <w:rsid w:val="002B0C1D"/>
    <w:rsid w:val="002B3544"/>
    <w:rsid w:val="002B45DD"/>
    <w:rsid w:val="002B6BE5"/>
    <w:rsid w:val="002B7600"/>
    <w:rsid w:val="002C0170"/>
    <w:rsid w:val="002C39A5"/>
    <w:rsid w:val="002C3BC9"/>
    <w:rsid w:val="002C608B"/>
    <w:rsid w:val="002D0794"/>
    <w:rsid w:val="002D0CE5"/>
    <w:rsid w:val="002D2A60"/>
    <w:rsid w:val="002D489D"/>
    <w:rsid w:val="002D774F"/>
    <w:rsid w:val="002E1958"/>
    <w:rsid w:val="002E227D"/>
    <w:rsid w:val="002E38B1"/>
    <w:rsid w:val="002E40E4"/>
    <w:rsid w:val="002E43B4"/>
    <w:rsid w:val="002E6C4E"/>
    <w:rsid w:val="002F3C22"/>
    <w:rsid w:val="002F441E"/>
    <w:rsid w:val="00300764"/>
    <w:rsid w:val="003014D7"/>
    <w:rsid w:val="00304164"/>
    <w:rsid w:val="003067DB"/>
    <w:rsid w:val="003104A9"/>
    <w:rsid w:val="0031187F"/>
    <w:rsid w:val="0031199A"/>
    <w:rsid w:val="00312BA7"/>
    <w:rsid w:val="003148F8"/>
    <w:rsid w:val="00315388"/>
    <w:rsid w:val="003159D2"/>
    <w:rsid w:val="00316817"/>
    <w:rsid w:val="00320BD4"/>
    <w:rsid w:val="00321A9B"/>
    <w:rsid w:val="00324A4C"/>
    <w:rsid w:val="00327BE4"/>
    <w:rsid w:val="00331221"/>
    <w:rsid w:val="003317B9"/>
    <w:rsid w:val="00332D88"/>
    <w:rsid w:val="00333831"/>
    <w:rsid w:val="0033519C"/>
    <w:rsid w:val="003375A5"/>
    <w:rsid w:val="00344978"/>
    <w:rsid w:val="003468DC"/>
    <w:rsid w:val="00346AA5"/>
    <w:rsid w:val="00347204"/>
    <w:rsid w:val="003479AF"/>
    <w:rsid w:val="00352DA9"/>
    <w:rsid w:val="00353D3A"/>
    <w:rsid w:val="003560F2"/>
    <w:rsid w:val="00356320"/>
    <w:rsid w:val="00356C26"/>
    <w:rsid w:val="00356F16"/>
    <w:rsid w:val="0036146C"/>
    <w:rsid w:val="0036434C"/>
    <w:rsid w:val="00364C28"/>
    <w:rsid w:val="00364CBB"/>
    <w:rsid w:val="00365268"/>
    <w:rsid w:val="003710AF"/>
    <w:rsid w:val="0037268F"/>
    <w:rsid w:val="003771DB"/>
    <w:rsid w:val="00380ED6"/>
    <w:rsid w:val="0038481A"/>
    <w:rsid w:val="00386EBC"/>
    <w:rsid w:val="00390524"/>
    <w:rsid w:val="003914C0"/>
    <w:rsid w:val="003919B3"/>
    <w:rsid w:val="00392258"/>
    <w:rsid w:val="00394F29"/>
    <w:rsid w:val="00395095"/>
    <w:rsid w:val="0039618C"/>
    <w:rsid w:val="003A026F"/>
    <w:rsid w:val="003A3B1A"/>
    <w:rsid w:val="003A6D23"/>
    <w:rsid w:val="003A7333"/>
    <w:rsid w:val="003A7CA1"/>
    <w:rsid w:val="003A7D7C"/>
    <w:rsid w:val="003B014B"/>
    <w:rsid w:val="003B0416"/>
    <w:rsid w:val="003B0A93"/>
    <w:rsid w:val="003B14D8"/>
    <w:rsid w:val="003B3D3C"/>
    <w:rsid w:val="003B47D4"/>
    <w:rsid w:val="003B493A"/>
    <w:rsid w:val="003B67E6"/>
    <w:rsid w:val="003C11D4"/>
    <w:rsid w:val="003C4A47"/>
    <w:rsid w:val="003C61EA"/>
    <w:rsid w:val="003C63D7"/>
    <w:rsid w:val="003D0872"/>
    <w:rsid w:val="003D1A40"/>
    <w:rsid w:val="003D286E"/>
    <w:rsid w:val="003D46B1"/>
    <w:rsid w:val="003D744C"/>
    <w:rsid w:val="003D79F8"/>
    <w:rsid w:val="003E390E"/>
    <w:rsid w:val="003E6E7D"/>
    <w:rsid w:val="003F0265"/>
    <w:rsid w:val="003F4224"/>
    <w:rsid w:val="003F5DCF"/>
    <w:rsid w:val="003F72EF"/>
    <w:rsid w:val="00402CCF"/>
    <w:rsid w:val="00404E96"/>
    <w:rsid w:val="00405BED"/>
    <w:rsid w:val="00412345"/>
    <w:rsid w:val="00416E84"/>
    <w:rsid w:val="00421259"/>
    <w:rsid w:val="004225D7"/>
    <w:rsid w:val="00424CE6"/>
    <w:rsid w:val="004258E1"/>
    <w:rsid w:val="00426173"/>
    <w:rsid w:val="00427C25"/>
    <w:rsid w:val="00431848"/>
    <w:rsid w:val="00432555"/>
    <w:rsid w:val="00432B0A"/>
    <w:rsid w:val="00433420"/>
    <w:rsid w:val="00433762"/>
    <w:rsid w:val="00434B42"/>
    <w:rsid w:val="00436B0B"/>
    <w:rsid w:val="00443C6A"/>
    <w:rsid w:val="0044480F"/>
    <w:rsid w:val="004472E4"/>
    <w:rsid w:val="00450749"/>
    <w:rsid w:val="00450F42"/>
    <w:rsid w:val="00452AFE"/>
    <w:rsid w:val="004556B4"/>
    <w:rsid w:val="004567F5"/>
    <w:rsid w:val="00456CA7"/>
    <w:rsid w:val="00457BDC"/>
    <w:rsid w:val="00457BF8"/>
    <w:rsid w:val="0046135F"/>
    <w:rsid w:val="00461BB9"/>
    <w:rsid w:val="00462E88"/>
    <w:rsid w:val="004641AD"/>
    <w:rsid w:val="004650DA"/>
    <w:rsid w:val="00465D0C"/>
    <w:rsid w:val="004778E3"/>
    <w:rsid w:val="00477A89"/>
    <w:rsid w:val="00480B60"/>
    <w:rsid w:val="00484E30"/>
    <w:rsid w:val="004854F2"/>
    <w:rsid w:val="004869A1"/>
    <w:rsid w:val="00487AF2"/>
    <w:rsid w:val="004933C6"/>
    <w:rsid w:val="004933E2"/>
    <w:rsid w:val="004938FE"/>
    <w:rsid w:val="00494247"/>
    <w:rsid w:val="00495453"/>
    <w:rsid w:val="00495747"/>
    <w:rsid w:val="0049606B"/>
    <w:rsid w:val="004965B5"/>
    <w:rsid w:val="00496BCD"/>
    <w:rsid w:val="0049746E"/>
    <w:rsid w:val="0049757A"/>
    <w:rsid w:val="004A01B3"/>
    <w:rsid w:val="004A0D30"/>
    <w:rsid w:val="004A336A"/>
    <w:rsid w:val="004A3C49"/>
    <w:rsid w:val="004A4887"/>
    <w:rsid w:val="004B0379"/>
    <w:rsid w:val="004B1D91"/>
    <w:rsid w:val="004B294B"/>
    <w:rsid w:val="004B49AD"/>
    <w:rsid w:val="004C099A"/>
    <w:rsid w:val="004C0B13"/>
    <w:rsid w:val="004C1912"/>
    <w:rsid w:val="004C6D81"/>
    <w:rsid w:val="004D09FC"/>
    <w:rsid w:val="004D1050"/>
    <w:rsid w:val="004D128D"/>
    <w:rsid w:val="004D1724"/>
    <w:rsid w:val="004D3D2B"/>
    <w:rsid w:val="004D40C3"/>
    <w:rsid w:val="004D4AF4"/>
    <w:rsid w:val="004D4E5D"/>
    <w:rsid w:val="004D6067"/>
    <w:rsid w:val="004D713A"/>
    <w:rsid w:val="004E11BE"/>
    <w:rsid w:val="004E5311"/>
    <w:rsid w:val="004E5378"/>
    <w:rsid w:val="004E6570"/>
    <w:rsid w:val="004E65CB"/>
    <w:rsid w:val="004E69BB"/>
    <w:rsid w:val="004F101C"/>
    <w:rsid w:val="004F1589"/>
    <w:rsid w:val="004F2DD3"/>
    <w:rsid w:val="004F51CD"/>
    <w:rsid w:val="00500BC9"/>
    <w:rsid w:val="005029DE"/>
    <w:rsid w:val="00502D61"/>
    <w:rsid w:val="005035AC"/>
    <w:rsid w:val="00504543"/>
    <w:rsid w:val="0050456E"/>
    <w:rsid w:val="00505752"/>
    <w:rsid w:val="005062E3"/>
    <w:rsid w:val="005070A5"/>
    <w:rsid w:val="005116FA"/>
    <w:rsid w:val="00513889"/>
    <w:rsid w:val="0051494F"/>
    <w:rsid w:val="00514A22"/>
    <w:rsid w:val="00514D5B"/>
    <w:rsid w:val="00516167"/>
    <w:rsid w:val="00517180"/>
    <w:rsid w:val="0052069C"/>
    <w:rsid w:val="00522138"/>
    <w:rsid w:val="00522257"/>
    <w:rsid w:val="005263F2"/>
    <w:rsid w:val="00530596"/>
    <w:rsid w:val="00532CA4"/>
    <w:rsid w:val="00533BE0"/>
    <w:rsid w:val="00533CC1"/>
    <w:rsid w:val="0053521C"/>
    <w:rsid w:val="00535A01"/>
    <w:rsid w:val="00537B45"/>
    <w:rsid w:val="005400DA"/>
    <w:rsid w:val="00540F54"/>
    <w:rsid w:val="00541D68"/>
    <w:rsid w:val="005426B9"/>
    <w:rsid w:val="00543615"/>
    <w:rsid w:val="00544812"/>
    <w:rsid w:val="00546E0F"/>
    <w:rsid w:val="005470BF"/>
    <w:rsid w:val="005500D0"/>
    <w:rsid w:val="005573F4"/>
    <w:rsid w:val="00557C6A"/>
    <w:rsid w:val="00560576"/>
    <w:rsid w:val="005628B1"/>
    <w:rsid w:val="00562B97"/>
    <w:rsid w:val="005640D3"/>
    <w:rsid w:val="005714C8"/>
    <w:rsid w:val="005723F6"/>
    <w:rsid w:val="0057646D"/>
    <w:rsid w:val="00576C84"/>
    <w:rsid w:val="00580313"/>
    <w:rsid w:val="0058300E"/>
    <w:rsid w:val="00585752"/>
    <w:rsid w:val="00587071"/>
    <w:rsid w:val="00587C7B"/>
    <w:rsid w:val="005905A6"/>
    <w:rsid w:val="00590AA1"/>
    <w:rsid w:val="00592782"/>
    <w:rsid w:val="00592E5B"/>
    <w:rsid w:val="00594931"/>
    <w:rsid w:val="00595A55"/>
    <w:rsid w:val="005978D8"/>
    <w:rsid w:val="005A1214"/>
    <w:rsid w:val="005A14FC"/>
    <w:rsid w:val="005A2A88"/>
    <w:rsid w:val="005A2F04"/>
    <w:rsid w:val="005A72AB"/>
    <w:rsid w:val="005B50E4"/>
    <w:rsid w:val="005B6699"/>
    <w:rsid w:val="005C20CB"/>
    <w:rsid w:val="005C4809"/>
    <w:rsid w:val="005C499B"/>
    <w:rsid w:val="005C5BF2"/>
    <w:rsid w:val="005C6BEC"/>
    <w:rsid w:val="005C7B25"/>
    <w:rsid w:val="005C7B28"/>
    <w:rsid w:val="005D258B"/>
    <w:rsid w:val="005D3DB8"/>
    <w:rsid w:val="005D3E1F"/>
    <w:rsid w:val="005D53B6"/>
    <w:rsid w:val="005E1A07"/>
    <w:rsid w:val="005E25B0"/>
    <w:rsid w:val="005E2732"/>
    <w:rsid w:val="005E2E80"/>
    <w:rsid w:val="005E3073"/>
    <w:rsid w:val="005E3EA9"/>
    <w:rsid w:val="005E5A98"/>
    <w:rsid w:val="005E6861"/>
    <w:rsid w:val="005E70F6"/>
    <w:rsid w:val="005F60F1"/>
    <w:rsid w:val="005F66EA"/>
    <w:rsid w:val="00602486"/>
    <w:rsid w:val="006073A4"/>
    <w:rsid w:val="0060783A"/>
    <w:rsid w:val="00610FA9"/>
    <w:rsid w:val="00611A3A"/>
    <w:rsid w:val="0061221B"/>
    <w:rsid w:val="006123EE"/>
    <w:rsid w:val="00613BBD"/>
    <w:rsid w:val="0061508B"/>
    <w:rsid w:val="006150C4"/>
    <w:rsid w:val="00617301"/>
    <w:rsid w:val="00623700"/>
    <w:rsid w:val="00623B06"/>
    <w:rsid w:val="00623B8D"/>
    <w:rsid w:val="00624D53"/>
    <w:rsid w:val="00625930"/>
    <w:rsid w:val="00630284"/>
    <w:rsid w:val="0063049D"/>
    <w:rsid w:val="006319F9"/>
    <w:rsid w:val="00634892"/>
    <w:rsid w:val="00635C10"/>
    <w:rsid w:val="00640B55"/>
    <w:rsid w:val="00642B17"/>
    <w:rsid w:val="00647481"/>
    <w:rsid w:val="00647A3B"/>
    <w:rsid w:val="00647C04"/>
    <w:rsid w:val="00651C92"/>
    <w:rsid w:val="0066011A"/>
    <w:rsid w:val="0066192F"/>
    <w:rsid w:val="00663A36"/>
    <w:rsid w:val="00666358"/>
    <w:rsid w:val="006663FB"/>
    <w:rsid w:val="006671EF"/>
    <w:rsid w:val="00667D14"/>
    <w:rsid w:val="0067159B"/>
    <w:rsid w:val="00672B30"/>
    <w:rsid w:val="0067307A"/>
    <w:rsid w:val="00673319"/>
    <w:rsid w:val="0067368D"/>
    <w:rsid w:val="0067399A"/>
    <w:rsid w:val="006754AA"/>
    <w:rsid w:val="00675CE5"/>
    <w:rsid w:val="00676B79"/>
    <w:rsid w:val="00681E02"/>
    <w:rsid w:val="006845C7"/>
    <w:rsid w:val="00684FBF"/>
    <w:rsid w:val="00690536"/>
    <w:rsid w:val="00695C38"/>
    <w:rsid w:val="0069799B"/>
    <w:rsid w:val="00697D86"/>
    <w:rsid w:val="006A03B3"/>
    <w:rsid w:val="006A05E1"/>
    <w:rsid w:val="006A0C3D"/>
    <w:rsid w:val="006A20FA"/>
    <w:rsid w:val="006A24DB"/>
    <w:rsid w:val="006A6085"/>
    <w:rsid w:val="006A72D5"/>
    <w:rsid w:val="006B322F"/>
    <w:rsid w:val="006B3638"/>
    <w:rsid w:val="006B3BB6"/>
    <w:rsid w:val="006B6211"/>
    <w:rsid w:val="006B6485"/>
    <w:rsid w:val="006C0D7B"/>
    <w:rsid w:val="006C280D"/>
    <w:rsid w:val="006C4364"/>
    <w:rsid w:val="006C4A99"/>
    <w:rsid w:val="006C4B02"/>
    <w:rsid w:val="006C62B1"/>
    <w:rsid w:val="006D0C6A"/>
    <w:rsid w:val="006D29A2"/>
    <w:rsid w:val="006D2F8A"/>
    <w:rsid w:val="006D3295"/>
    <w:rsid w:val="006D6F54"/>
    <w:rsid w:val="006E034D"/>
    <w:rsid w:val="006E0C23"/>
    <w:rsid w:val="006E1057"/>
    <w:rsid w:val="006E15A4"/>
    <w:rsid w:val="006E2779"/>
    <w:rsid w:val="006F0038"/>
    <w:rsid w:val="006F3B8C"/>
    <w:rsid w:val="006F4465"/>
    <w:rsid w:val="006F7379"/>
    <w:rsid w:val="00701B4E"/>
    <w:rsid w:val="007026BA"/>
    <w:rsid w:val="00705346"/>
    <w:rsid w:val="007058ED"/>
    <w:rsid w:val="0070627B"/>
    <w:rsid w:val="00706603"/>
    <w:rsid w:val="00707C03"/>
    <w:rsid w:val="00707D79"/>
    <w:rsid w:val="00710389"/>
    <w:rsid w:val="007134D5"/>
    <w:rsid w:val="007149D3"/>
    <w:rsid w:val="0071612A"/>
    <w:rsid w:val="0071684A"/>
    <w:rsid w:val="0071715B"/>
    <w:rsid w:val="007219B1"/>
    <w:rsid w:val="00725591"/>
    <w:rsid w:val="00730333"/>
    <w:rsid w:val="00731BEE"/>
    <w:rsid w:val="00736C4A"/>
    <w:rsid w:val="00741FCB"/>
    <w:rsid w:val="00750551"/>
    <w:rsid w:val="00752117"/>
    <w:rsid w:val="007543D8"/>
    <w:rsid w:val="00754ED1"/>
    <w:rsid w:val="0075534D"/>
    <w:rsid w:val="007561AA"/>
    <w:rsid w:val="00756341"/>
    <w:rsid w:val="0075729D"/>
    <w:rsid w:val="00763F18"/>
    <w:rsid w:val="00763F30"/>
    <w:rsid w:val="00764CD7"/>
    <w:rsid w:val="007655CB"/>
    <w:rsid w:val="007655E1"/>
    <w:rsid w:val="00765D58"/>
    <w:rsid w:val="00767391"/>
    <w:rsid w:val="0077136C"/>
    <w:rsid w:val="00773DDC"/>
    <w:rsid w:val="00773E4B"/>
    <w:rsid w:val="007752FA"/>
    <w:rsid w:val="00776AEB"/>
    <w:rsid w:val="00781E21"/>
    <w:rsid w:val="00785BF9"/>
    <w:rsid w:val="00790BE0"/>
    <w:rsid w:val="00795ADE"/>
    <w:rsid w:val="007A4CF9"/>
    <w:rsid w:val="007A5D19"/>
    <w:rsid w:val="007A647F"/>
    <w:rsid w:val="007A7363"/>
    <w:rsid w:val="007A7726"/>
    <w:rsid w:val="007B5F65"/>
    <w:rsid w:val="007B7AC4"/>
    <w:rsid w:val="007C58D4"/>
    <w:rsid w:val="007C699E"/>
    <w:rsid w:val="007C776B"/>
    <w:rsid w:val="007D30AC"/>
    <w:rsid w:val="007D4279"/>
    <w:rsid w:val="007D5326"/>
    <w:rsid w:val="007D5346"/>
    <w:rsid w:val="007D5ACE"/>
    <w:rsid w:val="007D7AF8"/>
    <w:rsid w:val="007D7F00"/>
    <w:rsid w:val="007E20D1"/>
    <w:rsid w:val="007E59B3"/>
    <w:rsid w:val="007E5C11"/>
    <w:rsid w:val="007E7F9F"/>
    <w:rsid w:val="007F0DB0"/>
    <w:rsid w:val="007F0EEF"/>
    <w:rsid w:val="007F18CB"/>
    <w:rsid w:val="007F2A2A"/>
    <w:rsid w:val="007F32FA"/>
    <w:rsid w:val="007F451E"/>
    <w:rsid w:val="007F6C9F"/>
    <w:rsid w:val="007F6E70"/>
    <w:rsid w:val="008002B4"/>
    <w:rsid w:val="008013FC"/>
    <w:rsid w:val="008015CB"/>
    <w:rsid w:val="008043EF"/>
    <w:rsid w:val="00804627"/>
    <w:rsid w:val="00805000"/>
    <w:rsid w:val="0080752A"/>
    <w:rsid w:val="00807CD9"/>
    <w:rsid w:val="00811CEA"/>
    <w:rsid w:val="00812F84"/>
    <w:rsid w:val="008151F4"/>
    <w:rsid w:val="00817870"/>
    <w:rsid w:val="0082057A"/>
    <w:rsid w:val="00821110"/>
    <w:rsid w:val="008217FC"/>
    <w:rsid w:val="00825235"/>
    <w:rsid w:val="008261FE"/>
    <w:rsid w:val="00830704"/>
    <w:rsid w:val="00834B4F"/>
    <w:rsid w:val="008372B9"/>
    <w:rsid w:val="00840FCC"/>
    <w:rsid w:val="00841F0D"/>
    <w:rsid w:val="0084395B"/>
    <w:rsid w:val="00844559"/>
    <w:rsid w:val="00845A71"/>
    <w:rsid w:val="00855AD2"/>
    <w:rsid w:val="00855D9E"/>
    <w:rsid w:val="00857641"/>
    <w:rsid w:val="00857D07"/>
    <w:rsid w:val="00860AE9"/>
    <w:rsid w:val="00862817"/>
    <w:rsid w:val="00864262"/>
    <w:rsid w:val="008652D0"/>
    <w:rsid w:val="00866932"/>
    <w:rsid w:val="00867E4A"/>
    <w:rsid w:val="008710D8"/>
    <w:rsid w:val="00872F90"/>
    <w:rsid w:val="00873E14"/>
    <w:rsid w:val="0087450E"/>
    <w:rsid w:val="008750BF"/>
    <w:rsid w:val="00875122"/>
    <w:rsid w:val="0087554D"/>
    <w:rsid w:val="00876AD9"/>
    <w:rsid w:val="008777CD"/>
    <w:rsid w:val="0088126D"/>
    <w:rsid w:val="00883B1B"/>
    <w:rsid w:val="008874B2"/>
    <w:rsid w:val="008878F5"/>
    <w:rsid w:val="00890BA9"/>
    <w:rsid w:val="00894299"/>
    <w:rsid w:val="008958DA"/>
    <w:rsid w:val="0089685F"/>
    <w:rsid w:val="008976D8"/>
    <w:rsid w:val="00897E24"/>
    <w:rsid w:val="008A1D34"/>
    <w:rsid w:val="008A2C45"/>
    <w:rsid w:val="008A36FE"/>
    <w:rsid w:val="008A59AC"/>
    <w:rsid w:val="008A5ED1"/>
    <w:rsid w:val="008A7C63"/>
    <w:rsid w:val="008B1D0F"/>
    <w:rsid w:val="008B3E4F"/>
    <w:rsid w:val="008B4416"/>
    <w:rsid w:val="008C1293"/>
    <w:rsid w:val="008C5FE0"/>
    <w:rsid w:val="008C672B"/>
    <w:rsid w:val="008D251B"/>
    <w:rsid w:val="008D37D1"/>
    <w:rsid w:val="008D48EA"/>
    <w:rsid w:val="008D4C41"/>
    <w:rsid w:val="008D61F8"/>
    <w:rsid w:val="008E08F2"/>
    <w:rsid w:val="008E0ADF"/>
    <w:rsid w:val="008E14C4"/>
    <w:rsid w:val="008E1F25"/>
    <w:rsid w:val="008E5762"/>
    <w:rsid w:val="008F153A"/>
    <w:rsid w:val="008F3070"/>
    <w:rsid w:val="008F3415"/>
    <w:rsid w:val="008F49B0"/>
    <w:rsid w:val="008F569F"/>
    <w:rsid w:val="008F6C44"/>
    <w:rsid w:val="009018B0"/>
    <w:rsid w:val="009026F8"/>
    <w:rsid w:val="00902ACB"/>
    <w:rsid w:val="00903C3A"/>
    <w:rsid w:val="0090509C"/>
    <w:rsid w:val="00905A7F"/>
    <w:rsid w:val="009078AD"/>
    <w:rsid w:val="00907E6F"/>
    <w:rsid w:val="009129A9"/>
    <w:rsid w:val="00915F36"/>
    <w:rsid w:val="009165AD"/>
    <w:rsid w:val="00916D55"/>
    <w:rsid w:val="00922E5F"/>
    <w:rsid w:val="009235DA"/>
    <w:rsid w:val="00923614"/>
    <w:rsid w:val="00924F96"/>
    <w:rsid w:val="009254E8"/>
    <w:rsid w:val="0092552C"/>
    <w:rsid w:val="00925BE1"/>
    <w:rsid w:val="00925C8F"/>
    <w:rsid w:val="009306DA"/>
    <w:rsid w:val="0093509D"/>
    <w:rsid w:val="009417E9"/>
    <w:rsid w:val="00945E6C"/>
    <w:rsid w:val="00946260"/>
    <w:rsid w:val="00952B75"/>
    <w:rsid w:val="00952CEF"/>
    <w:rsid w:val="0095341E"/>
    <w:rsid w:val="00953BA2"/>
    <w:rsid w:val="00954BF1"/>
    <w:rsid w:val="0095630E"/>
    <w:rsid w:val="00957C05"/>
    <w:rsid w:val="00960E9E"/>
    <w:rsid w:val="0096320F"/>
    <w:rsid w:val="00963267"/>
    <w:rsid w:val="00964465"/>
    <w:rsid w:val="00965D58"/>
    <w:rsid w:val="00966437"/>
    <w:rsid w:val="00966643"/>
    <w:rsid w:val="00967083"/>
    <w:rsid w:val="009675E2"/>
    <w:rsid w:val="00970AED"/>
    <w:rsid w:val="0097287C"/>
    <w:rsid w:val="0097295B"/>
    <w:rsid w:val="00973753"/>
    <w:rsid w:val="00973F1A"/>
    <w:rsid w:val="0097453F"/>
    <w:rsid w:val="0098022C"/>
    <w:rsid w:val="00982507"/>
    <w:rsid w:val="00984550"/>
    <w:rsid w:val="00991EF4"/>
    <w:rsid w:val="009924BA"/>
    <w:rsid w:val="009938F9"/>
    <w:rsid w:val="00993CDC"/>
    <w:rsid w:val="00997109"/>
    <w:rsid w:val="009A065E"/>
    <w:rsid w:val="009A0713"/>
    <w:rsid w:val="009A1B3D"/>
    <w:rsid w:val="009A1C2B"/>
    <w:rsid w:val="009A2C38"/>
    <w:rsid w:val="009A4E98"/>
    <w:rsid w:val="009A6B0E"/>
    <w:rsid w:val="009A6CCF"/>
    <w:rsid w:val="009B3D29"/>
    <w:rsid w:val="009B4135"/>
    <w:rsid w:val="009B4F8D"/>
    <w:rsid w:val="009B650E"/>
    <w:rsid w:val="009B69A4"/>
    <w:rsid w:val="009C1666"/>
    <w:rsid w:val="009C2317"/>
    <w:rsid w:val="009C396D"/>
    <w:rsid w:val="009C4812"/>
    <w:rsid w:val="009C4983"/>
    <w:rsid w:val="009C50B5"/>
    <w:rsid w:val="009C548B"/>
    <w:rsid w:val="009C5959"/>
    <w:rsid w:val="009C5B77"/>
    <w:rsid w:val="009C6262"/>
    <w:rsid w:val="009C6EC3"/>
    <w:rsid w:val="009C7B5C"/>
    <w:rsid w:val="009C7FAE"/>
    <w:rsid w:val="009D0D94"/>
    <w:rsid w:val="009D3220"/>
    <w:rsid w:val="009D5DA9"/>
    <w:rsid w:val="009D6875"/>
    <w:rsid w:val="009E23D0"/>
    <w:rsid w:val="009E3053"/>
    <w:rsid w:val="009E76BB"/>
    <w:rsid w:val="009E7C3A"/>
    <w:rsid w:val="009F0638"/>
    <w:rsid w:val="009F15C7"/>
    <w:rsid w:val="009F165C"/>
    <w:rsid w:val="009F2D6C"/>
    <w:rsid w:val="009F3965"/>
    <w:rsid w:val="009F4A2B"/>
    <w:rsid w:val="009F634D"/>
    <w:rsid w:val="009F68F2"/>
    <w:rsid w:val="00A03CB7"/>
    <w:rsid w:val="00A0417E"/>
    <w:rsid w:val="00A063FC"/>
    <w:rsid w:val="00A06647"/>
    <w:rsid w:val="00A10386"/>
    <w:rsid w:val="00A14A7F"/>
    <w:rsid w:val="00A2221C"/>
    <w:rsid w:val="00A22DFE"/>
    <w:rsid w:val="00A239E1"/>
    <w:rsid w:val="00A266DE"/>
    <w:rsid w:val="00A31AD5"/>
    <w:rsid w:val="00A32F08"/>
    <w:rsid w:val="00A3389F"/>
    <w:rsid w:val="00A41500"/>
    <w:rsid w:val="00A42A2C"/>
    <w:rsid w:val="00A501E7"/>
    <w:rsid w:val="00A528FA"/>
    <w:rsid w:val="00A608A1"/>
    <w:rsid w:val="00A60A1D"/>
    <w:rsid w:val="00A61DA3"/>
    <w:rsid w:val="00A62B47"/>
    <w:rsid w:val="00A64DA4"/>
    <w:rsid w:val="00A6539A"/>
    <w:rsid w:val="00A70DCE"/>
    <w:rsid w:val="00A71A18"/>
    <w:rsid w:val="00A72582"/>
    <w:rsid w:val="00A72903"/>
    <w:rsid w:val="00A750FF"/>
    <w:rsid w:val="00A76E48"/>
    <w:rsid w:val="00A87A21"/>
    <w:rsid w:val="00A903A3"/>
    <w:rsid w:val="00A90BBF"/>
    <w:rsid w:val="00A92785"/>
    <w:rsid w:val="00A92BDA"/>
    <w:rsid w:val="00A94158"/>
    <w:rsid w:val="00A94A36"/>
    <w:rsid w:val="00A95C72"/>
    <w:rsid w:val="00A96F62"/>
    <w:rsid w:val="00A975A3"/>
    <w:rsid w:val="00AA0B35"/>
    <w:rsid w:val="00AA46C5"/>
    <w:rsid w:val="00AA6B6F"/>
    <w:rsid w:val="00AA7C26"/>
    <w:rsid w:val="00AB0076"/>
    <w:rsid w:val="00AB23AC"/>
    <w:rsid w:val="00AB3FB2"/>
    <w:rsid w:val="00AB4821"/>
    <w:rsid w:val="00AB551A"/>
    <w:rsid w:val="00AB5556"/>
    <w:rsid w:val="00AB5CA0"/>
    <w:rsid w:val="00AB6F61"/>
    <w:rsid w:val="00AC04A7"/>
    <w:rsid w:val="00AC1281"/>
    <w:rsid w:val="00AC22F0"/>
    <w:rsid w:val="00AC3B78"/>
    <w:rsid w:val="00AC3FD2"/>
    <w:rsid w:val="00AC4EAA"/>
    <w:rsid w:val="00AD09FD"/>
    <w:rsid w:val="00AD1AC5"/>
    <w:rsid w:val="00AD330F"/>
    <w:rsid w:val="00AD3332"/>
    <w:rsid w:val="00AD4455"/>
    <w:rsid w:val="00AD6577"/>
    <w:rsid w:val="00AE4192"/>
    <w:rsid w:val="00AE4652"/>
    <w:rsid w:val="00AF5F39"/>
    <w:rsid w:val="00AF6E63"/>
    <w:rsid w:val="00B0251C"/>
    <w:rsid w:val="00B02764"/>
    <w:rsid w:val="00B02A39"/>
    <w:rsid w:val="00B03362"/>
    <w:rsid w:val="00B03435"/>
    <w:rsid w:val="00B04DF7"/>
    <w:rsid w:val="00B04FED"/>
    <w:rsid w:val="00B0739B"/>
    <w:rsid w:val="00B104D8"/>
    <w:rsid w:val="00B10E7A"/>
    <w:rsid w:val="00B12B89"/>
    <w:rsid w:val="00B1457D"/>
    <w:rsid w:val="00B158A6"/>
    <w:rsid w:val="00B16956"/>
    <w:rsid w:val="00B17C16"/>
    <w:rsid w:val="00B17C75"/>
    <w:rsid w:val="00B17E5A"/>
    <w:rsid w:val="00B201E1"/>
    <w:rsid w:val="00B211C3"/>
    <w:rsid w:val="00B21512"/>
    <w:rsid w:val="00B22FD2"/>
    <w:rsid w:val="00B23B4D"/>
    <w:rsid w:val="00B25A26"/>
    <w:rsid w:val="00B26654"/>
    <w:rsid w:val="00B26BE4"/>
    <w:rsid w:val="00B31282"/>
    <w:rsid w:val="00B3236A"/>
    <w:rsid w:val="00B41010"/>
    <w:rsid w:val="00B412C5"/>
    <w:rsid w:val="00B4623D"/>
    <w:rsid w:val="00B50DDE"/>
    <w:rsid w:val="00B51BE1"/>
    <w:rsid w:val="00B53464"/>
    <w:rsid w:val="00B56C37"/>
    <w:rsid w:val="00B62625"/>
    <w:rsid w:val="00B63905"/>
    <w:rsid w:val="00B67B59"/>
    <w:rsid w:val="00B708BD"/>
    <w:rsid w:val="00B72264"/>
    <w:rsid w:val="00B728EB"/>
    <w:rsid w:val="00B74344"/>
    <w:rsid w:val="00B75E7C"/>
    <w:rsid w:val="00B817D4"/>
    <w:rsid w:val="00B87DF8"/>
    <w:rsid w:val="00B91DB1"/>
    <w:rsid w:val="00B9485F"/>
    <w:rsid w:val="00B95FF6"/>
    <w:rsid w:val="00BA0C2B"/>
    <w:rsid w:val="00BA2340"/>
    <w:rsid w:val="00BA2740"/>
    <w:rsid w:val="00BA2F5C"/>
    <w:rsid w:val="00BA76A1"/>
    <w:rsid w:val="00BB2BA7"/>
    <w:rsid w:val="00BB3ED6"/>
    <w:rsid w:val="00BB4934"/>
    <w:rsid w:val="00BB60D4"/>
    <w:rsid w:val="00BB7D5C"/>
    <w:rsid w:val="00BC37AC"/>
    <w:rsid w:val="00BC57F5"/>
    <w:rsid w:val="00BC79F6"/>
    <w:rsid w:val="00BD0429"/>
    <w:rsid w:val="00BD19CB"/>
    <w:rsid w:val="00BD2C68"/>
    <w:rsid w:val="00BD3202"/>
    <w:rsid w:val="00BD641C"/>
    <w:rsid w:val="00BE0C6A"/>
    <w:rsid w:val="00BE21CD"/>
    <w:rsid w:val="00BE236D"/>
    <w:rsid w:val="00BE24D7"/>
    <w:rsid w:val="00BE33FB"/>
    <w:rsid w:val="00BE39DD"/>
    <w:rsid w:val="00BE5F4C"/>
    <w:rsid w:val="00BE6FEB"/>
    <w:rsid w:val="00BF0276"/>
    <w:rsid w:val="00BF0EF8"/>
    <w:rsid w:val="00BF4C6C"/>
    <w:rsid w:val="00BF5AA1"/>
    <w:rsid w:val="00BF5CE2"/>
    <w:rsid w:val="00BF6174"/>
    <w:rsid w:val="00C0026D"/>
    <w:rsid w:val="00C032B4"/>
    <w:rsid w:val="00C03FE7"/>
    <w:rsid w:val="00C04EA1"/>
    <w:rsid w:val="00C12525"/>
    <w:rsid w:val="00C142A0"/>
    <w:rsid w:val="00C1552B"/>
    <w:rsid w:val="00C20E80"/>
    <w:rsid w:val="00C26E92"/>
    <w:rsid w:val="00C305B5"/>
    <w:rsid w:val="00C344D6"/>
    <w:rsid w:val="00C35043"/>
    <w:rsid w:val="00C35591"/>
    <w:rsid w:val="00C4444D"/>
    <w:rsid w:val="00C4479F"/>
    <w:rsid w:val="00C47802"/>
    <w:rsid w:val="00C50A96"/>
    <w:rsid w:val="00C5294D"/>
    <w:rsid w:val="00C535F7"/>
    <w:rsid w:val="00C53B53"/>
    <w:rsid w:val="00C54446"/>
    <w:rsid w:val="00C577C1"/>
    <w:rsid w:val="00C6047A"/>
    <w:rsid w:val="00C616AF"/>
    <w:rsid w:val="00C626BF"/>
    <w:rsid w:val="00C63AE5"/>
    <w:rsid w:val="00C642D5"/>
    <w:rsid w:val="00C668FC"/>
    <w:rsid w:val="00C70AE3"/>
    <w:rsid w:val="00C71285"/>
    <w:rsid w:val="00C721D8"/>
    <w:rsid w:val="00C73235"/>
    <w:rsid w:val="00C744FD"/>
    <w:rsid w:val="00C7454C"/>
    <w:rsid w:val="00C75E29"/>
    <w:rsid w:val="00C774E8"/>
    <w:rsid w:val="00C77ED9"/>
    <w:rsid w:val="00C80E5A"/>
    <w:rsid w:val="00C81F5C"/>
    <w:rsid w:val="00C833F6"/>
    <w:rsid w:val="00C856FB"/>
    <w:rsid w:val="00C87E56"/>
    <w:rsid w:val="00C93B4B"/>
    <w:rsid w:val="00C97442"/>
    <w:rsid w:val="00CA0892"/>
    <w:rsid w:val="00CA1692"/>
    <w:rsid w:val="00CA2EF1"/>
    <w:rsid w:val="00CA3F4F"/>
    <w:rsid w:val="00CA56F1"/>
    <w:rsid w:val="00CB029C"/>
    <w:rsid w:val="00CB0671"/>
    <w:rsid w:val="00CB08F5"/>
    <w:rsid w:val="00CB0A6E"/>
    <w:rsid w:val="00CB3A85"/>
    <w:rsid w:val="00CB4103"/>
    <w:rsid w:val="00CB4969"/>
    <w:rsid w:val="00CB5184"/>
    <w:rsid w:val="00CB5655"/>
    <w:rsid w:val="00CC06D9"/>
    <w:rsid w:val="00CC06F1"/>
    <w:rsid w:val="00CC4728"/>
    <w:rsid w:val="00CC5565"/>
    <w:rsid w:val="00CC5B9A"/>
    <w:rsid w:val="00CC6C11"/>
    <w:rsid w:val="00CC7140"/>
    <w:rsid w:val="00CD38F5"/>
    <w:rsid w:val="00CD3E78"/>
    <w:rsid w:val="00CD6682"/>
    <w:rsid w:val="00CD7118"/>
    <w:rsid w:val="00CE26F2"/>
    <w:rsid w:val="00CE28EC"/>
    <w:rsid w:val="00CE4188"/>
    <w:rsid w:val="00CE4E65"/>
    <w:rsid w:val="00CE70F3"/>
    <w:rsid w:val="00CF0193"/>
    <w:rsid w:val="00CF03E6"/>
    <w:rsid w:val="00CF4EED"/>
    <w:rsid w:val="00CF519A"/>
    <w:rsid w:val="00CF56DD"/>
    <w:rsid w:val="00CF6365"/>
    <w:rsid w:val="00CF75AD"/>
    <w:rsid w:val="00D01A99"/>
    <w:rsid w:val="00D02C8F"/>
    <w:rsid w:val="00D10686"/>
    <w:rsid w:val="00D111BA"/>
    <w:rsid w:val="00D11EC7"/>
    <w:rsid w:val="00D14F98"/>
    <w:rsid w:val="00D17CCF"/>
    <w:rsid w:val="00D200DD"/>
    <w:rsid w:val="00D212CA"/>
    <w:rsid w:val="00D22B67"/>
    <w:rsid w:val="00D249C5"/>
    <w:rsid w:val="00D24B04"/>
    <w:rsid w:val="00D265C2"/>
    <w:rsid w:val="00D27BC6"/>
    <w:rsid w:val="00D30EBE"/>
    <w:rsid w:val="00D31993"/>
    <w:rsid w:val="00D32264"/>
    <w:rsid w:val="00D32A32"/>
    <w:rsid w:val="00D33559"/>
    <w:rsid w:val="00D4058C"/>
    <w:rsid w:val="00D41C8F"/>
    <w:rsid w:val="00D43F2C"/>
    <w:rsid w:val="00D446ED"/>
    <w:rsid w:val="00D44FC6"/>
    <w:rsid w:val="00D45737"/>
    <w:rsid w:val="00D45909"/>
    <w:rsid w:val="00D46B97"/>
    <w:rsid w:val="00D46EC7"/>
    <w:rsid w:val="00D50644"/>
    <w:rsid w:val="00D5093B"/>
    <w:rsid w:val="00D538D7"/>
    <w:rsid w:val="00D5520E"/>
    <w:rsid w:val="00D57391"/>
    <w:rsid w:val="00D62385"/>
    <w:rsid w:val="00D6362D"/>
    <w:rsid w:val="00D65007"/>
    <w:rsid w:val="00D676B1"/>
    <w:rsid w:val="00D67D80"/>
    <w:rsid w:val="00D71073"/>
    <w:rsid w:val="00D760FC"/>
    <w:rsid w:val="00D77037"/>
    <w:rsid w:val="00D7713B"/>
    <w:rsid w:val="00D77DEF"/>
    <w:rsid w:val="00D8004E"/>
    <w:rsid w:val="00D817A1"/>
    <w:rsid w:val="00D81D11"/>
    <w:rsid w:val="00D825F5"/>
    <w:rsid w:val="00D84361"/>
    <w:rsid w:val="00D8491D"/>
    <w:rsid w:val="00D84F24"/>
    <w:rsid w:val="00D87666"/>
    <w:rsid w:val="00D90181"/>
    <w:rsid w:val="00D912B7"/>
    <w:rsid w:val="00D92F3A"/>
    <w:rsid w:val="00D96E0A"/>
    <w:rsid w:val="00D96E5E"/>
    <w:rsid w:val="00D97099"/>
    <w:rsid w:val="00DA0ACC"/>
    <w:rsid w:val="00DA124F"/>
    <w:rsid w:val="00DA37A1"/>
    <w:rsid w:val="00DA5CF3"/>
    <w:rsid w:val="00DA6C78"/>
    <w:rsid w:val="00DB4259"/>
    <w:rsid w:val="00DB4262"/>
    <w:rsid w:val="00DB6BC7"/>
    <w:rsid w:val="00DC10A0"/>
    <w:rsid w:val="00DC3387"/>
    <w:rsid w:val="00DC4A26"/>
    <w:rsid w:val="00DC6EF8"/>
    <w:rsid w:val="00DD09ED"/>
    <w:rsid w:val="00DD25AE"/>
    <w:rsid w:val="00DD3B16"/>
    <w:rsid w:val="00DD5EB5"/>
    <w:rsid w:val="00DD72AD"/>
    <w:rsid w:val="00DD75F9"/>
    <w:rsid w:val="00DE1284"/>
    <w:rsid w:val="00DE145F"/>
    <w:rsid w:val="00DF142E"/>
    <w:rsid w:val="00DF1575"/>
    <w:rsid w:val="00DF72E7"/>
    <w:rsid w:val="00E00377"/>
    <w:rsid w:val="00E01198"/>
    <w:rsid w:val="00E019CA"/>
    <w:rsid w:val="00E02CAD"/>
    <w:rsid w:val="00E03AD7"/>
    <w:rsid w:val="00E0459E"/>
    <w:rsid w:val="00E06CE4"/>
    <w:rsid w:val="00E06E41"/>
    <w:rsid w:val="00E12162"/>
    <w:rsid w:val="00E121DE"/>
    <w:rsid w:val="00E12443"/>
    <w:rsid w:val="00E150A2"/>
    <w:rsid w:val="00E15F84"/>
    <w:rsid w:val="00E1610C"/>
    <w:rsid w:val="00E17E25"/>
    <w:rsid w:val="00E2027E"/>
    <w:rsid w:val="00E23064"/>
    <w:rsid w:val="00E23DA7"/>
    <w:rsid w:val="00E26B4E"/>
    <w:rsid w:val="00E3095B"/>
    <w:rsid w:val="00E30B22"/>
    <w:rsid w:val="00E3344B"/>
    <w:rsid w:val="00E335A1"/>
    <w:rsid w:val="00E3558A"/>
    <w:rsid w:val="00E42FE8"/>
    <w:rsid w:val="00E455E9"/>
    <w:rsid w:val="00E467FF"/>
    <w:rsid w:val="00E46E15"/>
    <w:rsid w:val="00E502E0"/>
    <w:rsid w:val="00E5326A"/>
    <w:rsid w:val="00E53904"/>
    <w:rsid w:val="00E60651"/>
    <w:rsid w:val="00E610E1"/>
    <w:rsid w:val="00E6483B"/>
    <w:rsid w:val="00E653D3"/>
    <w:rsid w:val="00E66157"/>
    <w:rsid w:val="00E66CB5"/>
    <w:rsid w:val="00E70275"/>
    <w:rsid w:val="00E71C0A"/>
    <w:rsid w:val="00E71C63"/>
    <w:rsid w:val="00E73C5B"/>
    <w:rsid w:val="00E73FDE"/>
    <w:rsid w:val="00E745E3"/>
    <w:rsid w:val="00E74FB8"/>
    <w:rsid w:val="00E75E24"/>
    <w:rsid w:val="00E77681"/>
    <w:rsid w:val="00E8160A"/>
    <w:rsid w:val="00E820BE"/>
    <w:rsid w:val="00E838B2"/>
    <w:rsid w:val="00E85848"/>
    <w:rsid w:val="00E861CC"/>
    <w:rsid w:val="00E91E8B"/>
    <w:rsid w:val="00E9226D"/>
    <w:rsid w:val="00E924DF"/>
    <w:rsid w:val="00E927A2"/>
    <w:rsid w:val="00E9636E"/>
    <w:rsid w:val="00E96EAC"/>
    <w:rsid w:val="00EA3DAB"/>
    <w:rsid w:val="00EA7654"/>
    <w:rsid w:val="00EA780D"/>
    <w:rsid w:val="00EB6134"/>
    <w:rsid w:val="00EB6AD8"/>
    <w:rsid w:val="00EC2897"/>
    <w:rsid w:val="00EC388D"/>
    <w:rsid w:val="00EC4E6F"/>
    <w:rsid w:val="00EC72DD"/>
    <w:rsid w:val="00EC74A9"/>
    <w:rsid w:val="00EC7594"/>
    <w:rsid w:val="00ED0B52"/>
    <w:rsid w:val="00ED0F10"/>
    <w:rsid w:val="00ED10CD"/>
    <w:rsid w:val="00ED3132"/>
    <w:rsid w:val="00ED3FB8"/>
    <w:rsid w:val="00ED6292"/>
    <w:rsid w:val="00ED62F7"/>
    <w:rsid w:val="00ED69CD"/>
    <w:rsid w:val="00ED7499"/>
    <w:rsid w:val="00EE3273"/>
    <w:rsid w:val="00EE3CB3"/>
    <w:rsid w:val="00EE3D3B"/>
    <w:rsid w:val="00EE3FAB"/>
    <w:rsid w:val="00EE4607"/>
    <w:rsid w:val="00EE5444"/>
    <w:rsid w:val="00EE61F2"/>
    <w:rsid w:val="00EF03C0"/>
    <w:rsid w:val="00EF0A8B"/>
    <w:rsid w:val="00EF4B39"/>
    <w:rsid w:val="00EF5AEC"/>
    <w:rsid w:val="00EF7222"/>
    <w:rsid w:val="00F00265"/>
    <w:rsid w:val="00F02A99"/>
    <w:rsid w:val="00F06197"/>
    <w:rsid w:val="00F11152"/>
    <w:rsid w:val="00F11DAA"/>
    <w:rsid w:val="00F1205F"/>
    <w:rsid w:val="00F178CC"/>
    <w:rsid w:val="00F214C8"/>
    <w:rsid w:val="00F227F6"/>
    <w:rsid w:val="00F2314A"/>
    <w:rsid w:val="00F23C42"/>
    <w:rsid w:val="00F25A38"/>
    <w:rsid w:val="00F3017B"/>
    <w:rsid w:val="00F30B59"/>
    <w:rsid w:val="00F33155"/>
    <w:rsid w:val="00F3492A"/>
    <w:rsid w:val="00F3539C"/>
    <w:rsid w:val="00F36723"/>
    <w:rsid w:val="00F402BA"/>
    <w:rsid w:val="00F408FE"/>
    <w:rsid w:val="00F44231"/>
    <w:rsid w:val="00F44B3D"/>
    <w:rsid w:val="00F44F48"/>
    <w:rsid w:val="00F45A68"/>
    <w:rsid w:val="00F47E80"/>
    <w:rsid w:val="00F51A56"/>
    <w:rsid w:val="00F51EDB"/>
    <w:rsid w:val="00F522FE"/>
    <w:rsid w:val="00F529F5"/>
    <w:rsid w:val="00F61882"/>
    <w:rsid w:val="00F63B93"/>
    <w:rsid w:val="00F63E67"/>
    <w:rsid w:val="00F65543"/>
    <w:rsid w:val="00F666CE"/>
    <w:rsid w:val="00F731E3"/>
    <w:rsid w:val="00F74CE3"/>
    <w:rsid w:val="00F74D42"/>
    <w:rsid w:val="00F80231"/>
    <w:rsid w:val="00F82EE4"/>
    <w:rsid w:val="00F860C3"/>
    <w:rsid w:val="00F863E4"/>
    <w:rsid w:val="00F87C7D"/>
    <w:rsid w:val="00F90A32"/>
    <w:rsid w:val="00F91449"/>
    <w:rsid w:val="00F92AB2"/>
    <w:rsid w:val="00F953C9"/>
    <w:rsid w:val="00F968E5"/>
    <w:rsid w:val="00F96D58"/>
    <w:rsid w:val="00F97A77"/>
    <w:rsid w:val="00FA0A24"/>
    <w:rsid w:val="00FA241F"/>
    <w:rsid w:val="00FA5247"/>
    <w:rsid w:val="00FB10EF"/>
    <w:rsid w:val="00FB55DA"/>
    <w:rsid w:val="00FB59FB"/>
    <w:rsid w:val="00FB7D87"/>
    <w:rsid w:val="00FC25C6"/>
    <w:rsid w:val="00FC69C1"/>
    <w:rsid w:val="00FC7515"/>
    <w:rsid w:val="00FD0606"/>
    <w:rsid w:val="00FD35B2"/>
    <w:rsid w:val="00FE03E0"/>
    <w:rsid w:val="00FE72F3"/>
    <w:rsid w:val="00FE76AF"/>
    <w:rsid w:val="00FE7E09"/>
    <w:rsid w:val="00FF0031"/>
    <w:rsid w:val="00FF0756"/>
    <w:rsid w:val="00FF15B9"/>
    <w:rsid w:val="00FF1DBF"/>
    <w:rsid w:val="00FF3E5E"/>
    <w:rsid w:val="00FF59E1"/>
    <w:rsid w:val="00FF669D"/>
    <w:rsid w:val="02474A49"/>
    <w:rsid w:val="03CE35CB"/>
    <w:rsid w:val="04F263EF"/>
    <w:rsid w:val="055F2A5D"/>
    <w:rsid w:val="062D798B"/>
    <w:rsid w:val="07934F7B"/>
    <w:rsid w:val="08215AE4"/>
    <w:rsid w:val="082544EA"/>
    <w:rsid w:val="08CD032A"/>
    <w:rsid w:val="092D4D1C"/>
    <w:rsid w:val="099F3D57"/>
    <w:rsid w:val="0A7D11C6"/>
    <w:rsid w:val="0B382096"/>
    <w:rsid w:val="0B635351"/>
    <w:rsid w:val="0BFF25BC"/>
    <w:rsid w:val="0D207DC3"/>
    <w:rsid w:val="0DEA0E63"/>
    <w:rsid w:val="11673231"/>
    <w:rsid w:val="11BC266F"/>
    <w:rsid w:val="13C034F7"/>
    <w:rsid w:val="144660AE"/>
    <w:rsid w:val="14AD65F8"/>
    <w:rsid w:val="151B79BD"/>
    <w:rsid w:val="19445F08"/>
    <w:rsid w:val="1C7601C2"/>
    <w:rsid w:val="1E20277C"/>
    <w:rsid w:val="1E515545"/>
    <w:rsid w:val="1F45125A"/>
    <w:rsid w:val="1F826B41"/>
    <w:rsid w:val="202408C8"/>
    <w:rsid w:val="226B4141"/>
    <w:rsid w:val="23256CB7"/>
    <w:rsid w:val="23372454"/>
    <w:rsid w:val="23393759"/>
    <w:rsid w:val="23FE699A"/>
    <w:rsid w:val="250F4259"/>
    <w:rsid w:val="25A829AE"/>
    <w:rsid w:val="260E4C73"/>
    <w:rsid w:val="26D90505"/>
    <w:rsid w:val="27522C14"/>
    <w:rsid w:val="27DB6E67"/>
    <w:rsid w:val="29151EF5"/>
    <w:rsid w:val="29246C8C"/>
    <w:rsid w:val="29C40D94"/>
    <w:rsid w:val="2BC901E5"/>
    <w:rsid w:val="30E04FE4"/>
    <w:rsid w:val="30E07EBD"/>
    <w:rsid w:val="32DC2281"/>
    <w:rsid w:val="33F37621"/>
    <w:rsid w:val="348F7E2A"/>
    <w:rsid w:val="35F92CA7"/>
    <w:rsid w:val="365802BD"/>
    <w:rsid w:val="366F435B"/>
    <w:rsid w:val="37CA7F1D"/>
    <w:rsid w:val="3B065BF7"/>
    <w:rsid w:val="3B3C4DEE"/>
    <w:rsid w:val="3B9C785C"/>
    <w:rsid w:val="3FCF05EA"/>
    <w:rsid w:val="41153D55"/>
    <w:rsid w:val="41342DA2"/>
    <w:rsid w:val="414C7A12"/>
    <w:rsid w:val="41E7537A"/>
    <w:rsid w:val="432E7C48"/>
    <w:rsid w:val="44050D74"/>
    <w:rsid w:val="484D6F6E"/>
    <w:rsid w:val="49A50096"/>
    <w:rsid w:val="4C023EC3"/>
    <w:rsid w:val="4E34765B"/>
    <w:rsid w:val="4E506F8B"/>
    <w:rsid w:val="4E8851D7"/>
    <w:rsid w:val="4FC57F12"/>
    <w:rsid w:val="501A1000"/>
    <w:rsid w:val="50B15470"/>
    <w:rsid w:val="50EF0265"/>
    <w:rsid w:val="512F090F"/>
    <w:rsid w:val="51DE1F33"/>
    <w:rsid w:val="52E5410B"/>
    <w:rsid w:val="53DD7F26"/>
    <w:rsid w:val="551F5FB4"/>
    <w:rsid w:val="567B735E"/>
    <w:rsid w:val="57EA3EC9"/>
    <w:rsid w:val="581278FA"/>
    <w:rsid w:val="58181C6A"/>
    <w:rsid w:val="58497766"/>
    <w:rsid w:val="58BE3F9F"/>
    <w:rsid w:val="599B52A9"/>
    <w:rsid w:val="5C27423E"/>
    <w:rsid w:val="5C852059"/>
    <w:rsid w:val="5CBD740E"/>
    <w:rsid w:val="5CCF5950"/>
    <w:rsid w:val="5DC83EFB"/>
    <w:rsid w:val="6009191A"/>
    <w:rsid w:val="600A039A"/>
    <w:rsid w:val="6026480D"/>
    <w:rsid w:val="62D6671F"/>
    <w:rsid w:val="64615D3C"/>
    <w:rsid w:val="646F1E7C"/>
    <w:rsid w:val="6511265D"/>
    <w:rsid w:val="658B063B"/>
    <w:rsid w:val="659307C1"/>
    <w:rsid w:val="66355826"/>
    <w:rsid w:val="677B2AD6"/>
    <w:rsid w:val="68F954C6"/>
    <w:rsid w:val="6972190C"/>
    <w:rsid w:val="698066A4"/>
    <w:rsid w:val="699C395B"/>
    <w:rsid w:val="6A9774F1"/>
    <w:rsid w:val="6BC71DE1"/>
    <w:rsid w:val="6BF57693"/>
    <w:rsid w:val="6C105EC7"/>
    <w:rsid w:val="6C3A3589"/>
    <w:rsid w:val="6C3A4A93"/>
    <w:rsid w:val="6DF46E6D"/>
    <w:rsid w:val="6F996F47"/>
    <w:rsid w:val="6FEC71D6"/>
    <w:rsid w:val="700233CF"/>
    <w:rsid w:val="70052196"/>
    <w:rsid w:val="71E338E5"/>
    <w:rsid w:val="72B92643"/>
    <w:rsid w:val="73663A61"/>
    <w:rsid w:val="742E12AB"/>
    <w:rsid w:val="752B4646"/>
    <w:rsid w:val="77B316A5"/>
    <w:rsid w:val="791D5841"/>
    <w:rsid w:val="79B819BF"/>
    <w:rsid w:val="7A5F4F53"/>
    <w:rsid w:val="7AA2343E"/>
    <w:rsid w:val="7B52719A"/>
    <w:rsid w:val="7B7A0D52"/>
    <w:rsid w:val="7BCD09AD"/>
    <w:rsid w:val="7BEA6C58"/>
    <w:rsid w:val="7C2D430D"/>
    <w:rsid w:val="7C4A49DD"/>
    <w:rsid w:val="7E2D398F"/>
    <w:rsid w:val="7F122D08"/>
    <w:rsid w:val="7F253F27"/>
    <w:rsid w:val="7F417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nhideWhenUsed="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2" w:semiHidden="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4E8"/>
    <w:pPr>
      <w:spacing w:after="200" w:line="276" w:lineRule="auto"/>
    </w:pPr>
    <w:rPr>
      <w:rFonts w:asciiTheme="minorHAnsi" w:eastAsiaTheme="minorEastAsia" w:hAnsiTheme="minorHAnsi" w:cstheme="minorBidi"/>
      <w:sz w:val="22"/>
      <w:szCs w:val="22"/>
    </w:rPr>
  </w:style>
  <w:style w:type="paragraph" w:styleId="1">
    <w:name w:val="heading 1"/>
    <w:basedOn w:val="a"/>
    <w:link w:val="10"/>
    <w:uiPriority w:val="9"/>
    <w:qFormat/>
    <w:rsid w:val="00C774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C774E8"/>
    <w:pPr>
      <w:widowControl w:val="0"/>
      <w:autoSpaceDE w:val="0"/>
      <w:autoSpaceDN w:val="0"/>
      <w:spacing w:after="0" w:line="240" w:lineRule="auto"/>
      <w:ind w:left="423"/>
      <w:outlineLvl w:val="1"/>
    </w:pPr>
    <w:rPr>
      <w:rFonts w:ascii="Times New Roman" w:eastAsia="Times New Roman" w:hAnsi="Times New Roman" w:cs="Times New Roman"/>
      <w:b/>
      <w:bCs/>
      <w:sz w:val="24"/>
      <w:szCs w:val="24"/>
      <w:lang w:eastAsia="en-US"/>
    </w:rPr>
  </w:style>
  <w:style w:type="paragraph" w:styleId="6">
    <w:name w:val="heading 6"/>
    <w:basedOn w:val="a"/>
    <w:next w:val="a"/>
    <w:link w:val="60"/>
    <w:qFormat/>
    <w:rsid w:val="00C774E8"/>
    <w:pPr>
      <w:keepNext/>
      <w:spacing w:after="0" w:line="240" w:lineRule="auto"/>
      <w:ind w:right="-766"/>
      <w:jc w:val="center"/>
      <w:outlineLvl w:val="5"/>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C774E8"/>
    <w:rPr>
      <w:color w:val="800080" w:themeColor="followedHyperlink"/>
      <w:u w:val="single"/>
    </w:rPr>
  </w:style>
  <w:style w:type="character" w:styleId="a4">
    <w:name w:val="Emphasis"/>
    <w:basedOn w:val="a0"/>
    <w:uiPriority w:val="20"/>
    <w:qFormat/>
    <w:rsid w:val="00C774E8"/>
    <w:rPr>
      <w:i/>
      <w:iCs/>
    </w:rPr>
  </w:style>
  <w:style w:type="character" w:styleId="a5">
    <w:name w:val="Hyperlink"/>
    <w:basedOn w:val="a0"/>
    <w:uiPriority w:val="99"/>
    <w:qFormat/>
    <w:rsid w:val="00C774E8"/>
    <w:rPr>
      <w:rFonts w:cs="Times New Roman"/>
      <w:color w:val="0000FF"/>
      <w:u w:val="single"/>
    </w:rPr>
  </w:style>
  <w:style w:type="character" w:styleId="a6">
    <w:name w:val="Strong"/>
    <w:uiPriority w:val="22"/>
    <w:qFormat/>
    <w:rsid w:val="00C774E8"/>
    <w:rPr>
      <w:b/>
      <w:bCs/>
    </w:rPr>
  </w:style>
  <w:style w:type="paragraph" w:styleId="a7">
    <w:name w:val="Balloon Text"/>
    <w:basedOn w:val="a"/>
    <w:link w:val="a8"/>
    <w:uiPriority w:val="99"/>
    <w:semiHidden/>
    <w:unhideWhenUsed/>
    <w:qFormat/>
    <w:rsid w:val="00C774E8"/>
    <w:pPr>
      <w:spacing w:after="0" w:line="240" w:lineRule="auto"/>
    </w:pPr>
    <w:rPr>
      <w:rFonts w:ascii="Tahoma" w:hAnsi="Tahoma" w:cs="Tahoma"/>
      <w:sz w:val="16"/>
      <w:szCs w:val="16"/>
    </w:rPr>
  </w:style>
  <w:style w:type="paragraph" w:styleId="a9">
    <w:name w:val="Plain Text"/>
    <w:basedOn w:val="a"/>
    <w:link w:val="aa"/>
    <w:unhideWhenUsed/>
    <w:qFormat/>
    <w:rsid w:val="00C774E8"/>
    <w:pPr>
      <w:spacing w:after="0" w:line="240" w:lineRule="auto"/>
    </w:pPr>
    <w:rPr>
      <w:rFonts w:ascii="Courier New" w:eastAsia="Times New Roman" w:hAnsi="Courier New" w:cs="Times New Roman"/>
      <w:color w:val="000000"/>
      <w:sz w:val="20"/>
      <w:szCs w:val="20"/>
    </w:rPr>
  </w:style>
  <w:style w:type="paragraph" w:styleId="ab">
    <w:name w:val="header"/>
    <w:basedOn w:val="a"/>
    <w:link w:val="ac"/>
    <w:uiPriority w:val="99"/>
    <w:semiHidden/>
    <w:unhideWhenUsed/>
    <w:qFormat/>
    <w:rsid w:val="00C774E8"/>
    <w:pPr>
      <w:tabs>
        <w:tab w:val="center" w:pos="4677"/>
        <w:tab w:val="right" w:pos="9355"/>
      </w:tabs>
      <w:spacing w:after="0" w:line="240" w:lineRule="auto"/>
    </w:pPr>
    <w:rPr>
      <w:rFonts w:ascii="Calibri" w:eastAsia="Times New Roman" w:hAnsi="Calibri" w:cs="Times New Roman"/>
    </w:rPr>
  </w:style>
  <w:style w:type="paragraph" w:styleId="ad">
    <w:name w:val="Body Text"/>
    <w:basedOn w:val="a"/>
    <w:link w:val="ae"/>
    <w:uiPriority w:val="1"/>
    <w:qFormat/>
    <w:rsid w:val="00C774E8"/>
    <w:pPr>
      <w:widowControl w:val="0"/>
      <w:autoSpaceDE w:val="0"/>
      <w:autoSpaceDN w:val="0"/>
      <w:spacing w:after="0" w:line="240" w:lineRule="auto"/>
    </w:pPr>
    <w:rPr>
      <w:rFonts w:ascii="Times New Roman" w:eastAsia="Times New Roman" w:hAnsi="Times New Roman" w:cs="Times New Roman"/>
      <w:sz w:val="24"/>
      <w:szCs w:val="24"/>
      <w:lang w:eastAsia="en-US"/>
    </w:rPr>
  </w:style>
  <w:style w:type="paragraph" w:styleId="af">
    <w:name w:val="footer"/>
    <w:basedOn w:val="a"/>
    <w:link w:val="af0"/>
    <w:uiPriority w:val="99"/>
    <w:semiHidden/>
    <w:qFormat/>
    <w:rsid w:val="00C774E8"/>
    <w:pPr>
      <w:tabs>
        <w:tab w:val="center" w:pos="4677"/>
        <w:tab w:val="right" w:pos="9355"/>
      </w:tabs>
    </w:pPr>
    <w:rPr>
      <w:rFonts w:ascii="Calibri" w:hAnsi="Calibri" w:cs="Times New Roman"/>
    </w:rPr>
  </w:style>
  <w:style w:type="paragraph" w:styleId="af1">
    <w:name w:val="Normal (Web)"/>
    <w:basedOn w:val="a"/>
    <w:uiPriority w:val="99"/>
    <w:unhideWhenUsed/>
    <w:qFormat/>
    <w:rsid w:val="00C774E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unhideWhenUsed/>
    <w:qFormat/>
    <w:rsid w:val="00C774E8"/>
    <w:pPr>
      <w:spacing w:after="120" w:line="480" w:lineRule="auto"/>
      <w:ind w:left="283"/>
    </w:pPr>
    <w:rPr>
      <w:rFonts w:ascii="Calibri" w:eastAsia="Times New Roman" w:hAnsi="Calibri" w:cs="Times New Roman"/>
    </w:rPr>
  </w:style>
  <w:style w:type="table" w:styleId="af2">
    <w:name w:val="Table Grid"/>
    <w:basedOn w:val="a1"/>
    <w:uiPriority w:val="59"/>
    <w:qFormat/>
    <w:rsid w:val="00C774E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Текст выноски Знак"/>
    <w:basedOn w:val="a0"/>
    <w:link w:val="a7"/>
    <w:uiPriority w:val="99"/>
    <w:semiHidden/>
    <w:qFormat/>
    <w:rsid w:val="00C774E8"/>
    <w:rPr>
      <w:rFonts w:ascii="Tahoma" w:hAnsi="Tahoma" w:cs="Tahoma"/>
      <w:sz w:val="16"/>
      <w:szCs w:val="16"/>
    </w:rPr>
  </w:style>
  <w:style w:type="paragraph" w:customStyle="1" w:styleId="Default">
    <w:name w:val="Default"/>
    <w:qFormat/>
    <w:rsid w:val="00C774E8"/>
    <w:pPr>
      <w:autoSpaceDE w:val="0"/>
      <w:autoSpaceDN w:val="0"/>
      <w:adjustRightInd w:val="0"/>
    </w:pPr>
    <w:rPr>
      <w:rFonts w:eastAsiaTheme="minorEastAsia"/>
      <w:color w:val="000000"/>
      <w:sz w:val="24"/>
      <w:szCs w:val="24"/>
    </w:rPr>
  </w:style>
  <w:style w:type="character" w:customStyle="1" w:styleId="23">
    <w:name w:val="Основной текст (2)_"/>
    <w:link w:val="24"/>
    <w:uiPriority w:val="99"/>
    <w:qFormat/>
    <w:locked/>
    <w:rsid w:val="00C774E8"/>
    <w:rPr>
      <w:rFonts w:ascii="Times New Roman" w:hAnsi="Times New Roman" w:cs="Times New Roman"/>
      <w:shd w:val="clear" w:color="auto" w:fill="FFFFFF"/>
    </w:rPr>
  </w:style>
  <w:style w:type="paragraph" w:customStyle="1" w:styleId="24">
    <w:name w:val="Основной текст (2)"/>
    <w:basedOn w:val="a"/>
    <w:link w:val="23"/>
    <w:uiPriority w:val="99"/>
    <w:qFormat/>
    <w:rsid w:val="00C774E8"/>
    <w:pPr>
      <w:widowControl w:val="0"/>
      <w:shd w:val="clear" w:color="auto" w:fill="FFFFFF"/>
      <w:spacing w:after="240" w:line="274" w:lineRule="exact"/>
      <w:jc w:val="both"/>
    </w:pPr>
    <w:rPr>
      <w:rFonts w:ascii="Times New Roman" w:hAnsi="Times New Roman" w:cs="Times New Roman"/>
    </w:rPr>
  </w:style>
  <w:style w:type="character" w:customStyle="1" w:styleId="aa">
    <w:name w:val="Текст Знак"/>
    <w:basedOn w:val="a0"/>
    <w:link w:val="a9"/>
    <w:qFormat/>
    <w:rsid w:val="00C774E8"/>
    <w:rPr>
      <w:rFonts w:ascii="Courier New" w:eastAsia="Times New Roman" w:hAnsi="Courier New" w:cs="Times New Roman"/>
      <w:color w:val="000000"/>
      <w:sz w:val="20"/>
      <w:szCs w:val="20"/>
    </w:rPr>
  </w:style>
  <w:style w:type="paragraph" w:styleId="af3">
    <w:name w:val="No Spacing"/>
    <w:link w:val="af4"/>
    <w:uiPriority w:val="1"/>
    <w:qFormat/>
    <w:rsid w:val="00C774E8"/>
    <w:rPr>
      <w:rFonts w:ascii="Calibri" w:eastAsia="Times New Roman" w:hAnsi="Calibri"/>
      <w:sz w:val="22"/>
      <w:szCs w:val="22"/>
      <w:lang w:eastAsia="ja-JP"/>
    </w:rPr>
  </w:style>
  <w:style w:type="character" w:customStyle="1" w:styleId="af4">
    <w:name w:val="Без интервала Знак"/>
    <w:link w:val="af3"/>
    <w:uiPriority w:val="1"/>
    <w:qFormat/>
    <w:rsid w:val="00C774E8"/>
    <w:rPr>
      <w:rFonts w:ascii="Calibri" w:eastAsia="Times New Roman" w:hAnsi="Calibri" w:cs="Times New Roman"/>
      <w:lang w:eastAsia="ja-JP"/>
    </w:rPr>
  </w:style>
  <w:style w:type="character" w:customStyle="1" w:styleId="20">
    <w:name w:val="Заголовок 2 Знак"/>
    <w:basedOn w:val="a0"/>
    <w:link w:val="2"/>
    <w:uiPriority w:val="99"/>
    <w:qFormat/>
    <w:rsid w:val="00C774E8"/>
    <w:rPr>
      <w:rFonts w:ascii="Times New Roman" w:eastAsia="Times New Roman" w:hAnsi="Times New Roman" w:cs="Times New Roman"/>
      <w:b/>
      <w:bCs/>
      <w:sz w:val="24"/>
      <w:szCs w:val="24"/>
      <w:lang w:eastAsia="en-US"/>
    </w:rPr>
  </w:style>
  <w:style w:type="character" w:customStyle="1" w:styleId="ae">
    <w:name w:val="Основной текст Знак"/>
    <w:basedOn w:val="a0"/>
    <w:link w:val="ad"/>
    <w:uiPriority w:val="1"/>
    <w:qFormat/>
    <w:rsid w:val="00C774E8"/>
    <w:rPr>
      <w:rFonts w:ascii="Times New Roman" w:eastAsia="Times New Roman" w:hAnsi="Times New Roman" w:cs="Times New Roman"/>
      <w:sz w:val="24"/>
      <w:szCs w:val="24"/>
      <w:lang w:eastAsia="en-US"/>
    </w:rPr>
  </w:style>
  <w:style w:type="paragraph" w:styleId="af5">
    <w:name w:val="List Paragraph"/>
    <w:basedOn w:val="a"/>
    <w:link w:val="af6"/>
    <w:uiPriority w:val="34"/>
    <w:qFormat/>
    <w:rsid w:val="00C774E8"/>
    <w:pPr>
      <w:widowControl w:val="0"/>
      <w:autoSpaceDE w:val="0"/>
      <w:autoSpaceDN w:val="0"/>
      <w:spacing w:after="0" w:line="240" w:lineRule="auto"/>
      <w:ind w:left="538" w:hanging="361"/>
    </w:pPr>
    <w:rPr>
      <w:rFonts w:ascii="Times New Roman" w:eastAsia="Times New Roman" w:hAnsi="Times New Roman" w:cs="Times New Roman"/>
      <w:lang w:eastAsia="en-US"/>
    </w:rPr>
  </w:style>
  <w:style w:type="character" w:customStyle="1" w:styleId="af6">
    <w:name w:val="Абзац списка Знак"/>
    <w:link w:val="af5"/>
    <w:uiPriority w:val="34"/>
    <w:qFormat/>
    <w:rsid w:val="00C774E8"/>
    <w:rPr>
      <w:rFonts w:ascii="Times New Roman" w:eastAsia="Times New Roman" w:hAnsi="Times New Roman" w:cs="Times New Roman"/>
      <w:lang w:eastAsia="en-US"/>
    </w:rPr>
  </w:style>
  <w:style w:type="character" w:customStyle="1" w:styleId="10">
    <w:name w:val="Заголовок 1 Знак"/>
    <w:basedOn w:val="a0"/>
    <w:link w:val="1"/>
    <w:uiPriority w:val="9"/>
    <w:qFormat/>
    <w:rsid w:val="00C774E8"/>
    <w:rPr>
      <w:rFonts w:asciiTheme="majorHAnsi" w:eastAsiaTheme="majorEastAsia" w:hAnsiTheme="majorHAnsi" w:cstheme="majorBidi"/>
      <w:color w:val="365F91" w:themeColor="accent1" w:themeShade="BF"/>
      <w:sz w:val="32"/>
      <w:szCs w:val="32"/>
    </w:rPr>
  </w:style>
  <w:style w:type="paragraph" w:customStyle="1" w:styleId="11">
    <w:name w:val="Без интервала1"/>
    <w:uiPriority w:val="1"/>
    <w:qFormat/>
    <w:rsid w:val="00C774E8"/>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semiHidden/>
    <w:qFormat/>
    <w:rsid w:val="00C774E8"/>
    <w:rPr>
      <w:rFonts w:ascii="Calibri" w:eastAsia="Times New Roman" w:hAnsi="Calibri" w:cs="Times New Roman"/>
    </w:rPr>
  </w:style>
  <w:style w:type="table" w:customStyle="1" w:styleId="TableNormal11">
    <w:name w:val="Table Normal11"/>
    <w:uiPriority w:val="2"/>
    <w:semiHidden/>
    <w:unhideWhenUsed/>
    <w:qFormat/>
    <w:rsid w:val="00C774E8"/>
    <w:pPr>
      <w:widowControl w:val="0"/>
      <w:autoSpaceDE w:val="0"/>
      <w:autoSpaceDN w:val="0"/>
    </w:pPr>
    <w:rPr>
      <w:rFonts w:eastAsiaTheme="minorHAnsi"/>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C774E8"/>
    <w:pPr>
      <w:widowControl w:val="0"/>
      <w:autoSpaceDE w:val="0"/>
      <w:autoSpaceDN w:val="0"/>
      <w:spacing w:after="0" w:line="240" w:lineRule="auto"/>
      <w:ind w:left="107"/>
    </w:pPr>
    <w:rPr>
      <w:rFonts w:ascii="Times New Roman" w:eastAsia="Times New Roman" w:hAnsi="Times New Roman" w:cs="Times New Roman"/>
      <w:lang w:eastAsia="en-US"/>
    </w:rPr>
  </w:style>
  <w:style w:type="paragraph" w:customStyle="1" w:styleId="ConsPlusNonformat">
    <w:name w:val="ConsPlusNonformat"/>
    <w:uiPriority w:val="99"/>
    <w:qFormat/>
    <w:rsid w:val="00C774E8"/>
    <w:pPr>
      <w:widowControl w:val="0"/>
      <w:autoSpaceDE w:val="0"/>
      <w:autoSpaceDN w:val="0"/>
      <w:adjustRightInd w:val="0"/>
    </w:pPr>
    <w:rPr>
      <w:rFonts w:ascii="Courier New" w:eastAsia="PMingLiU" w:hAnsi="Courier New" w:cs="Courier New"/>
    </w:rPr>
  </w:style>
  <w:style w:type="paragraph" w:customStyle="1" w:styleId="ConsPlusNormal">
    <w:name w:val="ConsPlusNormal"/>
    <w:uiPriority w:val="99"/>
    <w:qFormat/>
    <w:rsid w:val="00C774E8"/>
    <w:pPr>
      <w:widowControl w:val="0"/>
      <w:autoSpaceDE w:val="0"/>
      <w:autoSpaceDN w:val="0"/>
      <w:adjustRightInd w:val="0"/>
    </w:pPr>
    <w:rPr>
      <w:rFonts w:ascii="Arial" w:eastAsia="PMingLiU" w:hAnsi="Arial" w:cs="Arial"/>
    </w:rPr>
  </w:style>
  <w:style w:type="paragraph" w:customStyle="1" w:styleId="ConsPlusCell">
    <w:name w:val="ConsPlusCell"/>
    <w:uiPriority w:val="99"/>
    <w:qFormat/>
    <w:rsid w:val="00C774E8"/>
    <w:pPr>
      <w:widowControl w:val="0"/>
      <w:autoSpaceDE w:val="0"/>
      <w:autoSpaceDN w:val="0"/>
      <w:adjustRightInd w:val="0"/>
    </w:pPr>
    <w:rPr>
      <w:rFonts w:ascii="Arial" w:eastAsia="PMingLiU" w:hAnsi="Arial" w:cs="Arial"/>
    </w:rPr>
  </w:style>
  <w:style w:type="table" w:customStyle="1" w:styleId="12">
    <w:name w:val="Сетка таблицы1"/>
    <w:basedOn w:val="a1"/>
    <w:uiPriority w:val="99"/>
    <w:qFormat/>
    <w:rsid w:val="00C774E8"/>
    <w:rPr>
      <w:rFonts w:ascii="Calibri" w:eastAsia="PMingLiU"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0"/>
    <w:uiPriority w:val="99"/>
    <w:semiHidden/>
    <w:qFormat/>
    <w:rsid w:val="00C774E8"/>
    <w:rPr>
      <w:rFonts w:cs="Times New Roman"/>
    </w:rPr>
  </w:style>
  <w:style w:type="character" w:customStyle="1" w:styleId="af0">
    <w:name w:val="Нижний колонтитул Знак"/>
    <w:basedOn w:val="a0"/>
    <w:link w:val="af"/>
    <w:uiPriority w:val="99"/>
    <w:semiHidden/>
    <w:qFormat/>
    <w:locked/>
    <w:rsid w:val="00C774E8"/>
    <w:rPr>
      <w:rFonts w:ascii="Calibri" w:hAnsi="Calibri" w:cs="Times New Roman"/>
    </w:rPr>
  </w:style>
  <w:style w:type="character" w:customStyle="1" w:styleId="13">
    <w:name w:val="Нижний колонтитул Знак1"/>
    <w:basedOn w:val="a0"/>
    <w:uiPriority w:val="99"/>
    <w:semiHidden/>
    <w:qFormat/>
    <w:rsid w:val="00C774E8"/>
  </w:style>
  <w:style w:type="character" w:customStyle="1" w:styleId="FooterChar1">
    <w:name w:val="Footer Char1"/>
    <w:basedOn w:val="a0"/>
    <w:uiPriority w:val="99"/>
    <w:semiHidden/>
    <w:qFormat/>
    <w:rsid w:val="00C774E8"/>
    <w:rPr>
      <w:rFonts w:cs="Times New Roman"/>
    </w:rPr>
  </w:style>
  <w:style w:type="paragraph" w:customStyle="1" w:styleId="af7">
    <w:name w:val="Стиль"/>
    <w:qFormat/>
    <w:rsid w:val="00C774E8"/>
    <w:pPr>
      <w:widowControl w:val="0"/>
      <w:autoSpaceDE w:val="0"/>
      <w:autoSpaceDN w:val="0"/>
      <w:adjustRightInd w:val="0"/>
    </w:pPr>
    <w:rPr>
      <w:rFonts w:eastAsia="Times New Roman"/>
      <w:sz w:val="24"/>
      <w:szCs w:val="24"/>
    </w:rPr>
  </w:style>
  <w:style w:type="character" w:customStyle="1" w:styleId="60">
    <w:name w:val="Заголовок 6 Знак"/>
    <w:basedOn w:val="a0"/>
    <w:link w:val="6"/>
    <w:qFormat/>
    <w:rsid w:val="00C774E8"/>
    <w:rPr>
      <w:rFonts w:ascii="Times New Roman" w:eastAsia="Times New Roman" w:hAnsi="Times New Roman" w:cs="Times New Roman"/>
      <w:b/>
      <w:sz w:val="24"/>
      <w:szCs w:val="20"/>
    </w:rPr>
  </w:style>
  <w:style w:type="table" w:customStyle="1" w:styleId="25">
    <w:name w:val="Сетка таблицы2"/>
    <w:basedOn w:val="a1"/>
    <w:uiPriority w:val="59"/>
    <w:qFormat/>
    <w:rsid w:val="00C774E8"/>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qFormat/>
    <w:rsid w:val="00C774E8"/>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qFormat/>
    <w:rsid w:val="00C774E8"/>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uiPriority w:val="99"/>
    <w:qFormat/>
    <w:rsid w:val="00C774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Текст выноски Знак1"/>
    <w:basedOn w:val="a0"/>
    <w:uiPriority w:val="99"/>
    <w:semiHidden/>
    <w:qFormat/>
    <w:rsid w:val="00C774E8"/>
    <w:rPr>
      <w:rFonts w:ascii="Tahoma" w:eastAsia="Times New Roman" w:hAnsi="Tahoma" w:cs="Tahoma"/>
      <w:sz w:val="16"/>
      <w:szCs w:val="16"/>
    </w:rPr>
  </w:style>
  <w:style w:type="character" w:customStyle="1" w:styleId="15">
    <w:name w:val="Текст Знак1"/>
    <w:basedOn w:val="a0"/>
    <w:semiHidden/>
    <w:qFormat/>
    <w:rsid w:val="00C774E8"/>
    <w:rPr>
      <w:rFonts w:ascii="Consolas" w:eastAsia="Times New Roman" w:hAnsi="Consolas" w:cs="Consolas"/>
      <w:sz w:val="21"/>
      <w:szCs w:val="21"/>
    </w:rPr>
  </w:style>
  <w:style w:type="character" w:customStyle="1" w:styleId="16">
    <w:name w:val="Основной текст Знак1"/>
    <w:basedOn w:val="a0"/>
    <w:uiPriority w:val="1"/>
    <w:semiHidden/>
    <w:qFormat/>
    <w:rsid w:val="00C774E8"/>
    <w:rPr>
      <w:rFonts w:ascii="Calibri" w:eastAsia="Times New Roman" w:hAnsi="Calibri" w:cs="Times New Roman"/>
    </w:rPr>
  </w:style>
  <w:style w:type="character" w:customStyle="1" w:styleId="17">
    <w:name w:val="Верхний колонтитул Знак1"/>
    <w:basedOn w:val="a0"/>
    <w:uiPriority w:val="99"/>
    <w:semiHidden/>
    <w:qFormat/>
    <w:rsid w:val="00C774E8"/>
    <w:rPr>
      <w:rFonts w:ascii="Calibri" w:eastAsia="Times New Roman" w:hAnsi="Calibri" w:cs="Times New Roman"/>
    </w:rPr>
  </w:style>
  <w:style w:type="table" w:customStyle="1" w:styleId="3">
    <w:name w:val="Сетка таблицы3"/>
    <w:basedOn w:val="a1"/>
    <w:uiPriority w:val="99"/>
    <w:qFormat/>
    <w:rsid w:val="00C774E8"/>
    <w:rPr>
      <w:rFonts w:ascii="Calibri" w:eastAsia="Times New Roman" w:hAnsi="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C774E8"/>
    <w:pPr>
      <w:widowControl w:val="0"/>
      <w:autoSpaceDE w:val="0"/>
      <w:autoSpaceDN w:val="0"/>
    </w:pPr>
    <w:rPr>
      <w:rFonts w:ascii="Calibri" w:eastAsia="Calibri" w:hAnsi="Calibri"/>
      <w:lang w:val="en-US" w:eastAsia="en-US"/>
    </w:rPr>
    <w:tblPr>
      <w:tblCellMar>
        <w:top w:w="0" w:type="dxa"/>
        <w:left w:w="0" w:type="dxa"/>
        <w:bottom w:w="0" w:type="dxa"/>
        <w:right w:w="0" w:type="dxa"/>
      </w:tblCellMar>
    </w:tblPr>
  </w:style>
  <w:style w:type="table" w:customStyle="1" w:styleId="110">
    <w:name w:val="Сетка таблицы11"/>
    <w:basedOn w:val="a1"/>
    <w:uiPriority w:val="99"/>
    <w:qFormat/>
    <w:rsid w:val="00C774E8"/>
    <w:rPr>
      <w:rFonts w:ascii="Calibri" w:eastAsia="PMingLiU"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59"/>
    <w:qFormat/>
    <w:rsid w:val="00C774E8"/>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uiPriority w:val="59"/>
    <w:qFormat/>
    <w:rsid w:val="00C774E8"/>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59"/>
    <w:qFormat/>
    <w:rsid w:val="00C774E8"/>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qFormat/>
    <w:rsid w:val="00C774E8"/>
  </w:style>
  <w:style w:type="paragraph" w:customStyle="1" w:styleId="c1">
    <w:name w:val="c1"/>
    <w:basedOn w:val="a"/>
    <w:qFormat/>
    <w:rsid w:val="00C774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Абзац списка1"/>
    <w:basedOn w:val="a"/>
    <w:link w:val="ListParagraphChar"/>
    <w:qFormat/>
    <w:rsid w:val="00C774E8"/>
    <w:pPr>
      <w:spacing w:after="0" w:line="240" w:lineRule="auto"/>
      <w:ind w:left="720"/>
      <w:contextualSpacing/>
      <w:jc w:val="both"/>
    </w:pPr>
    <w:rPr>
      <w:rFonts w:ascii="Calibri" w:eastAsia="Times New Roman" w:hAnsi="Calibri" w:cs="Times New Roman"/>
      <w:lang w:eastAsia="en-US"/>
    </w:rPr>
  </w:style>
  <w:style w:type="character" w:customStyle="1" w:styleId="ListParagraphChar">
    <w:name w:val="List Paragraph Char"/>
    <w:link w:val="18"/>
    <w:qFormat/>
    <w:locked/>
    <w:rsid w:val="00C774E8"/>
    <w:rPr>
      <w:rFonts w:ascii="Calibri" w:eastAsia="Times New Roman" w:hAnsi="Calibri" w:cs="Times New Roman"/>
      <w:lang w:eastAsia="en-US"/>
    </w:rPr>
  </w:style>
  <w:style w:type="character" w:customStyle="1" w:styleId="22">
    <w:name w:val="Основной текст с отступом 2 Знак"/>
    <w:basedOn w:val="a0"/>
    <w:link w:val="21"/>
    <w:uiPriority w:val="99"/>
    <w:qFormat/>
    <w:rsid w:val="00C774E8"/>
    <w:rPr>
      <w:rFonts w:ascii="Calibri" w:eastAsia="Times New Roman" w:hAnsi="Calibri" w:cs="Times New Roman"/>
    </w:rPr>
  </w:style>
  <w:style w:type="character" w:customStyle="1" w:styleId="212">
    <w:name w:val="Основной текст с отступом 2 Знак1"/>
    <w:basedOn w:val="a0"/>
    <w:uiPriority w:val="99"/>
    <w:semiHidden/>
    <w:qFormat/>
    <w:rsid w:val="00C774E8"/>
  </w:style>
  <w:style w:type="character" w:customStyle="1" w:styleId="s3">
    <w:name w:val="s3"/>
    <w:basedOn w:val="a0"/>
    <w:qFormat/>
    <w:rsid w:val="00C774E8"/>
  </w:style>
  <w:style w:type="paragraph" w:customStyle="1" w:styleId="docdata">
    <w:name w:val="docdata"/>
    <w:basedOn w:val="a"/>
    <w:qFormat/>
    <w:rsid w:val="00C774E8"/>
    <w:pPr>
      <w:spacing w:before="100" w:beforeAutospacing="1" w:after="100" w:afterAutospacing="1"/>
    </w:pPr>
    <w:rPr>
      <w:sz w:val="24"/>
      <w:szCs w:val="24"/>
    </w:rPr>
  </w:style>
  <w:style w:type="character" w:customStyle="1" w:styleId="1235">
    <w:name w:val="1235"/>
    <w:basedOn w:val="a0"/>
    <w:qFormat/>
    <w:rsid w:val="00C774E8"/>
  </w:style>
  <w:style w:type="paragraph" w:customStyle="1" w:styleId="111">
    <w:name w:val="Заголовок 11"/>
    <w:basedOn w:val="a"/>
    <w:uiPriority w:val="1"/>
    <w:qFormat/>
    <w:rsid w:val="00C774E8"/>
    <w:pPr>
      <w:spacing w:line="275" w:lineRule="exact"/>
      <w:ind w:left="987" w:hanging="421"/>
      <w:jc w:val="both"/>
      <w:outlineLvl w:val="1"/>
    </w:pPr>
    <w:rPr>
      <w:b/>
      <w:bCs/>
      <w:sz w:val="24"/>
      <w:szCs w:val="24"/>
    </w:rPr>
  </w:style>
  <w:style w:type="paragraph" w:customStyle="1" w:styleId="213">
    <w:name w:val="Основной текст 21"/>
    <w:basedOn w:val="a"/>
    <w:qFormat/>
    <w:rsid w:val="00C774E8"/>
    <w:pPr>
      <w:ind w:firstLine="567"/>
      <w:jc w:val="both"/>
    </w:pPr>
    <w:rPr>
      <w:sz w:val="28"/>
      <w:szCs w:val="20"/>
    </w:rPr>
  </w:style>
  <w:style w:type="character" w:customStyle="1" w:styleId="val">
    <w:name w:val="val"/>
    <w:rsid w:val="000706E9"/>
  </w:style>
  <w:style w:type="paragraph" w:customStyle="1" w:styleId="Preformatted">
    <w:name w:val="Preformatted"/>
    <w:basedOn w:val="a"/>
    <w:rsid w:val="000706E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spacing w:after="0" w:line="240" w:lineRule="auto"/>
    </w:pPr>
    <w:rPr>
      <w:rFonts w:ascii="Courier New" w:eastAsia="Times New Roman" w:hAnsi="Courier New" w:cs="Courier New"/>
      <w:sz w:val="20"/>
      <w:szCs w:val="20"/>
      <w:lang w:eastAsia="ar-SA"/>
    </w:rPr>
  </w:style>
  <w:style w:type="paragraph" w:customStyle="1" w:styleId="26">
    <w:name w:val="Обычный2"/>
    <w:rsid w:val="000706E9"/>
    <w:pPr>
      <w:suppressAutoHyphens/>
      <w:spacing w:before="100" w:after="100"/>
    </w:pPr>
    <w:rPr>
      <w:rFonts w:eastAsia="Times New Roman" w:cs="Calibri"/>
      <w:sz w:val="24"/>
      <w:lang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971B2-1DB7-4948-99C7-057573E85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45595</Words>
  <Characters>259896</Characters>
  <Application>Microsoft Office Word</Application>
  <DocSecurity>0</DocSecurity>
  <Lines>2165</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21</cp:revision>
  <cp:lastPrinted>2026-04-13T06:37:00Z</cp:lastPrinted>
  <dcterms:created xsi:type="dcterms:W3CDTF">2026-03-31T15:06:00Z</dcterms:created>
  <dcterms:modified xsi:type="dcterms:W3CDTF">2026-04-13T06:44:00Z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8FFB71970C5E4F24A5554DEE2D4F647F_13</vt:lpwstr>
  </property>
</Properties>
</file>